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2D8F6" w14:textId="1C1621D2" w:rsidR="006A1390" w:rsidRDefault="006A1390" w:rsidP="007E7871">
      <w:pPr>
        <w:pStyle w:val="Title"/>
        <w:jc w:val="center"/>
      </w:pPr>
    </w:p>
    <w:p w14:paraId="79F1ED99" w14:textId="312EF1DE" w:rsidR="007F75F2" w:rsidRPr="006A1390" w:rsidRDefault="00E75479" w:rsidP="007E7871">
      <w:pPr>
        <w:pStyle w:val="Title"/>
        <w:jc w:val="center"/>
      </w:pPr>
      <w:r>
        <w:t>Geography Department</w:t>
      </w:r>
    </w:p>
    <w:p w14:paraId="79F1ED9A" w14:textId="77777777" w:rsidR="007E7871" w:rsidRDefault="007E7871" w:rsidP="007E7871"/>
    <w:p w14:paraId="79F1ED9B" w14:textId="77777777" w:rsidR="007E7871" w:rsidRDefault="007E7871" w:rsidP="007E7871"/>
    <w:p w14:paraId="79F1ED9C" w14:textId="77777777" w:rsidR="007E7871" w:rsidRPr="007E7871" w:rsidRDefault="007E7871" w:rsidP="007E7871"/>
    <w:p w14:paraId="79F1ED9D" w14:textId="77777777" w:rsidR="007F75F2" w:rsidRDefault="007E7871" w:rsidP="007E7871">
      <w:pPr>
        <w:pStyle w:val="Title"/>
        <w:jc w:val="center"/>
      </w:pPr>
      <w:r>
        <w:rPr>
          <w:noProof/>
          <w:lang w:eastAsia="en-GB"/>
        </w:rPr>
        <w:drawing>
          <wp:inline distT="0" distB="0" distL="0" distR="0" wp14:anchorId="79F1F20B" wp14:editId="79F1F20C">
            <wp:extent cx="3120644" cy="2340483"/>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ography.gif"/>
                    <pic:cNvPicPr/>
                  </pic:nvPicPr>
                  <pic:blipFill>
                    <a:blip r:embed="rId11">
                      <a:extLst>
                        <a:ext uri="{28A0092B-C50C-407E-A947-70E740481C1C}">
                          <a14:useLocalDpi xmlns:a14="http://schemas.microsoft.com/office/drawing/2010/main" val="0"/>
                        </a:ext>
                      </a:extLst>
                    </a:blip>
                    <a:stretch>
                      <a:fillRect/>
                    </a:stretch>
                  </pic:blipFill>
                  <pic:spPr>
                    <a:xfrm>
                      <a:off x="0" y="0"/>
                      <a:ext cx="3174716" cy="2381037"/>
                    </a:xfrm>
                    <a:prstGeom prst="rect">
                      <a:avLst/>
                    </a:prstGeom>
                  </pic:spPr>
                </pic:pic>
              </a:graphicData>
            </a:graphic>
          </wp:inline>
        </w:drawing>
      </w:r>
    </w:p>
    <w:p w14:paraId="79F1ED9E" w14:textId="77777777" w:rsidR="007E7871" w:rsidRDefault="007E7871" w:rsidP="007E7871">
      <w:pPr>
        <w:pStyle w:val="Title"/>
        <w:jc w:val="center"/>
      </w:pPr>
    </w:p>
    <w:p w14:paraId="79F1ED9F" w14:textId="77777777" w:rsidR="007E7871" w:rsidRDefault="007E7871" w:rsidP="007E7871">
      <w:pPr>
        <w:pStyle w:val="Title"/>
        <w:jc w:val="center"/>
      </w:pPr>
    </w:p>
    <w:p w14:paraId="79F1EDA1" w14:textId="6B870F73" w:rsidR="007F75F2" w:rsidRDefault="007F75F2" w:rsidP="007E7871">
      <w:pPr>
        <w:pStyle w:val="Title"/>
        <w:jc w:val="center"/>
      </w:pPr>
      <w:r>
        <w:t>IGCSE Geography Revision Book</w:t>
      </w:r>
    </w:p>
    <w:p w14:paraId="0E353EFD" w14:textId="2C21FC9E" w:rsidR="004A0AE0" w:rsidRPr="004A0AE0" w:rsidRDefault="004A0AE0" w:rsidP="004A0AE0">
      <w:pPr>
        <w:pStyle w:val="Title"/>
        <w:jc w:val="center"/>
      </w:pPr>
      <w:r>
        <w:t>Edexcel IGCSE (9-1) Specification</w:t>
      </w:r>
    </w:p>
    <w:p w14:paraId="79F1EDA2" w14:textId="77777777" w:rsidR="007E7871" w:rsidRDefault="007E7871" w:rsidP="007E7871">
      <w:pPr>
        <w:jc w:val="center"/>
        <w:rPr>
          <w:i/>
        </w:rPr>
      </w:pPr>
    </w:p>
    <w:p w14:paraId="79F1EDA3" w14:textId="77777777" w:rsidR="007E7871" w:rsidRPr="007E7871" w:rsidRDefault="007E7871" w:rsidP="007E7871">
      <w:pPr>
        <w:jc w:val="center"/>
        <w:rPr>
          <w:i/>
          <w:sz w:val="32"/>
        </w:rPr>
      </w:pPr>
      <w:r w:rsidRPr="007E7871">
        <w:rPr>
          <w:i/>
          <w:sz w:val="32"/>
        </w:rPr>
        <w:t>It’s in your hands…</w:t>
      </w:r>
    </w:p>
    <w:p w14:paraId="79F1EDA4" w14:textId="77777777" w:rsidR="007F75F2" w:rsidRDefault="007F75F2">
      <w:r>
        <w:br w:type="page"/>
      </w:r>
    </w:p>
    <w:sdt>
      <w:sdtPr>
        <w:rPr>
          <w:rFonts w:asciiTheme="minorHAnsi" w:eastAsiaTheme="minorHAnsi" w:hAnsiTheme="minorHAnsi" w:cstheme="minorBidi"/>
          <w:color w:val="auto"/>
          <w:sz w:val="22"/>
          <w:szCs w:val="22"/>
          <w:lang w:val="en-GB"/>
        </w:rPr>
        <w:id w:val="1324545003"/>
        <w:docPartObj>
          <w:docPartGallery w:val="Table of Contents"/>
          <w:docPartUnique/>
        </w:docPartObj>
      </w:sdtPr>
      <w:sdtEndPr>
        <w:rPr>
          <w:b/>
          <w:bCs/>
          <w:noProof/>
        </w:rPr>
      </w:sdtEndPr>
      <w:sdtContent>
        <w:p w14:paraId="79F1EDA5" w14:textId="77777777" w:rsidR="007E7871" w:rsidRDefault="007E7871">
          <w:pPr>
            <w:pStyle w:val="TOCHeading"/>
          </w:pPr>
          <w:r>
            <w:t>Contents</w:t>
          </w:r>
        </w:p>
        <w:p w14:paraId="5E7FB8C3" w14:textId="05C71AB0" w:rsidR="00052C67" w:rsidRDefault="007E7871">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21892571" w:history="1">
            <w:r w:rsidR="00052C67" w:rsidRPr="00250833">
              <w:rPr>
                <w:rStyle w:val="Hyperlink"/>
                <w:noProof/>
              </w:rPr>
              <w:t>Structure of the Exam Papers</w:t>
            </w:r>
            <w:r w:rsidR="00052C67">
              <w:rPr>
                <w:noProof/>
                <w:webHidden/>
              </w:rPr>
              <w:tab/>
            </w:r>
            <w:r w:rsidR="00052C67">
              <w:rPr>
                <w:noProof/>
                <w:webHidden/>
              </w:rPr>
              <w:fldChar w:fldCharType="begin"/>
            </w:r>
            <w:r w:rsidR="00052C67">
              <w:rPr>
                <w:noProof/>
                <w:webHidden/>
              </w:rPr>
              <w:instrText xml:space="preserve"> PAGEREF _Toc21892571 \h </w:instrText>
            </w:r>
            <w:r w:rsidR="00052C67">
              <w:rPr>
                <w:noProof/>
                <w:webHidden/>
              </w:rPr>
            </w:r>
            <w:r w:rsidR="00052C67">
              <w:rPr>
                <w:noProof/>
                <w:webHidden/>
              </w:rPr>
              <w:fldChar w:fldCharType="separate"/>
            </w:r>
            <w:r w:rsidR="00793A64">
              <w:rPr>
                <w:noProof/>
                <w:webHidden/>
              </w:rPr>
              <w:t>4</w:t>
            </w:r>
            <w:r w:rsidR="00052C67">
              <w:rPr>
                <w:noProof/>
                <w:webHidden/>
              </w:rPr>
              <w:fldChar w:fldCharType="end"/>
            </w:r>
          </w:hyperlink>
        </w:p>
        <w:p w14:paraId="64E00AF9" w14:textId="3867B8AC" w:rsidR="00052C67" w:rsidRDefault="00D827AB">
          <w:pPr>
            <w:pStyle w:val="TOC2"/>
            <w:tabs>
              <w:tab w:val="right" w:leader="dot" w:pos="10456"/>
            </w:tabs>
            <w:rPr>
              <w:rFonts w:eastAsiaTheme="minorEastAsia"/>
              <w:noProof/>
              <w:lang w:eastAsia="en-GB"/>
            </w:rPr>
          </w:pPr>
          <w:hyperlink w:anchor="_Toc21892572" w:history="1">
            <w:r w:rsidR="00052C67" w:rsidRPr="00250833">
              <w:rPr>
                <w:rStyle w:val="Hyperlink"/>
                <w:noProof/>
              </w:rPr>
              <w:t>Paper 1: Physical Geography 4GE1/01 (40% of total IGCSE marks)</w:t>
            </w:r>
            <w:r w:rsidR="00052C67">
              <w:rPr>
                <w:noProof/>
                <w:webHidden/>
              </w:rPr>
              <w:tab/>
            </w:r>
            <w:r w:rsidR="00052C67">
              <w:rPr>
                <w:noProof/>
                <w:webHidden/>
              </w:rPr>
              <w:fldChar w:fldCharType="begin"/>
            </w:r>
            <w:r w:rsidR="00052C67">
              <w:rPr>
                <w:noProof/>
                <w:webHidden/>
              </w:rPr>
              <w:instrText xml:space="preserve"> PAGEREF _Toc21892572 \h </w:instrText>
            </w:r>
            <w:r w:rsidR="00052C67">
              <w:rPr>
                <w:noProof/>
                <w:webHidden/>
              </w:rPr>
            </w:r>
            <w:r w:rsidR="00052C67">
              <w:rPr>
                <w:noProof/>
                <w:webHidden/>
              </w:rPr>
              <w:fldChar w:fldCharType="separate"/>
            </w:r>
            <w:r w:rsidR="00793A64">
              <w:rPr>
                <w:noProof/>
                <w:webHidden/>
              </w:rPr>
              <w:t>4</w:t>
            </w:r>
            <w:r w:rsidR="00052C67">
              <w:rPr>
                <w:noProof/>
                <w:webHidden/>
              </w:rPr>
              <w:fldChar w:fldCharType="end"/>
            </w:r>
          </w:hyperlink>
        </w:p>
        <w:p w14:paraId="0211CF26" w14:textId="541E0861" w:rsidR="00052C67" w:rsidRDefault="00D827AB">
          <w:pPr>
            <w:pStyle w:val="TOC2"/>
            <w:tabs>
              <w:tab w:val="right" w:leader="dot" w:pos="10456"/>
            </w:tabs>
            <w:rPr>
              <w:rFonts w:eastAsiaTheme="minorEastAsia"/>
              <w:noProof/>
              <w:lang w:eastAsia="en-GB"/>
            </w:rPr>
          </w:pPr>
          <w:hyperlink w:anchor="_Toc21892573" w:history="1">
            <w:r w:rsidR="00052C67" w:rsidRPr="00250833">
              <w:rPr>
                <w:rStyle w:val="Hyperlink"/>
                <w:noProof/>
              </w:rPr>
              <w:t>Paper 2: Human Geography 4GE1/02 (60% of the total IGCSE marks)</w:t>
            </w:r>
            <w:r w:rsidR="00052C67">
              <w:rPr>
                <w:noProof/>
                <w:webHidden/>
              </w:rPr>
              <w:tab/>
            </w:r>
            <w:r w:rsidR="00052C67">
              <w:rPr>
                <w:noProof/>
                <w:webHidden/>
              </w:rPr>
              <w:fldChar w:fldCharType="begin"/>
            </w:r>
            <w:r w:rsidR="00052C67">
              <w:rPr>
                <w:noProof/>
                <w:webHidden/>
              </w:rPr>
              <w:instrText xml:space="preserve"> PAGEREF _Toc21892573 \h </w:instrText>
            </w:r>
            <w:r w:rsidR="00052C67">
              <w:rPr>
                <w:noProof/>
                <w:webHidden/>
              </w:rPr>
            </w:r>
            <w:r w:rsidR="00052C67">
              <w:rPr>
                <w:noProof/>
                <w:webHidden/>
              </w:rPr>
              <w:fldChar w:fldCharType="separate"/>
            </w:r>
            <w:r w:rsidR="00793A64">
              <w:rPr>
                <w:noProof/>
                <w:webHidden/>
              </w:rPr>
              <w:t>4</w:t>
            </w:r>
            <w:r w:rsidR="00052C67">
              <w:rPr>
                <w:noProof/>
                <w:webHidden/>
              </w:rPr>
              <w:fldChar w:fldCharType="end"/>
            </w:r>
          </w:hyperlink>
        </w:p>
        <w:p w14:paraId="00448C5F" w14:textId="380263F8" w:rsidR="00052C67" w:rsidRDefault="00D827AB">
          <w:pPr>
            <w:pStyle w:val="TOC1"/>
            <w:tabs>
              <w:tab w:val="right" w:leader="dot" w:pos="10456"/>
            </w:tabs>
            <w:rPr>
              <w:rFonts w:eastAsiaTheme="minorEastAsia"/>
              <w:noProof/>
              <w:lang w:eastAsia="en-GB"/>
            </w:rPr>
          </w:pPr>
          <w:hyperlink w:anchor="_Toc21892574" w:history="1">
            <w:r w:rsidR="00052C67" w:rsidRPr="00250833">
              <w:rPr>
                <w:rStyle w:val="Hyperlink"/>
                <w:noProof/>
              </w:rPr>
              <w:t>Glossary of Terms</w:t>
            </w:r>
            <w:r w:rsidR="00052C67">
              <w:rPr>
                <w:noProof/>
                <w:webHidden/>
              </w:rPr>
              <w:tab/>
            </w:r>
            <w:r w:rsidR="00052C67">
              <w:rPr>
                <w:noProof/>
                <w:webHidden/>
              </w:rPr>
              <w:fldChar w:fldCharType="begin"/>
            </w:r>
            <w:r w:rsidR="00052C67">
              <w:rPr>
                <w:noProof/>
                <w:webHidden/>
              </w:rPr>
              <w:instrText xml:space="preserve"> PAGEREF _Toc21892574 \h </w:instrText>
            </w:r>
            <w:r w:rsidR="00052C67">
              <w:rPr>
                <w:noProof/>
                <w:webHidden/>
              </w:rPr>
            </w:r>
            <w:r w:rsidR="00052C67">
              <w:rPr>
                <w:noProof/>
                <w:webHidden/>
              </w:rPr>
              <w:fldChar w:fldCharType="separate"/>
            </w:r>
            <w:r w:rsidR="00793A64">
              <w:rPr>
                <w:noProof/>
                <w:webHidden/>
              </w:rPr>
              <w:t>5</w:t>
            </w:r>
            <w:r w:rsidR="00052C67">
              <w:rPr>
                <w:noProof/>
                <w:webHidden/>
              </w:rPr>
              <w:fldChar w:fldCharType="end"/>
            </w:r>
          </w:hyperlink>
        </w:p>
        <w:p w14:paraId="60C9C864" w14:textId="7FB0D7EE" w:rsidR="00052C67" w:rsidRDefault="00D827AB">
          <w:pPr>
            <w:pStyle w:val="TOC2"/>
            <w:tabs>
              <w:tab w:val="right" w:leader="dot" w:pos="10456"/>
            </w:tabs>
            <w:rPr>
              <w:rFonts w:eastAsiaTheme="minorEastAsia"/>
              <w:noProof/>
              <w:lang w:eastAsia="en-GB"/>
            </w:rPr>
          </w:pPr>
          <w:hyperlink w:anchor="_Toc21892575" w:history="1">
            <w:r w:rsidR="00052C67" w:rsidRPr="00250833">
              <w:rPr>
                <w:rStyle w:val="Hyperlink"/>
                <w:noProof/>
              </w:rPr>
              <w:t>Command Words</w:t>
            </w:r>
            <w:r w:rsidR="00052C67">
              <w:rPr>
                <w:noProof/>
                <w:webHidden/>
              </w:rPr>
              <w:tab/>
            </w:r>
            <w:r w:rsidR="00052C67">
              <w:rPr>
                <w:noProof/>
                <w:webHidden/>
              </w:rPr>
              <w:fldChar w:fldCharType="begin"/>
            </w:r>
            <w:r w:rsidR="00052C67">
              <w:rPr>
                <w:noProof/>
                <w:webHidden/>
              </w:rPr>
              <w:instrText xml:space="preserve"> PAGEREF _Toc21892575 \h </w:instrText>
            </w:r>
            <w:r w:rsidR="00052C67">
              <w:rPr>
                <w:noProof/>
                <w:webHidden/>
              </w:rPr>
            </w:r>
            <w:r w:rsidR="00052C67">
              <w:rPr>
                <w:noProof/>
                <w:webHidden/>
              </w:rPr>
              <w:fldChar w:fldCharType="separate"/>
            </w:r>
            <w:r w:rsidR="00793A64">
              <w:rPr>
                <w:noProof/>
                <w:webHidden/>
              </w:rPr>
              <w:t>5</w:t>
            </w:r>
            <w:r w:rsidR="00052C67">
              <w:rPr>
                <w:noProof/>
                <w:webHidden/>
              </w:rPr>
              <w:fldChar w:fldCharType="end"/>
            </w:r>
          </w:hyperlink>
        </w:p>
        <w:p w14:paraId="381997CA" w14:textId="6B5102C8" w:rsidR="00052C67" w:rsidRDefault="00D827AB">
          <w:pPr>
            <w:pStyle w:val="TOC2"/>
            <w:tabs>
              <w:tab w:val="right" w:leader="dot" w:pos="10456"/>
            </w:tabs>
            <w:rPr>
              <w:rFonts w:eastAsiaTheme="minorEastAsia"/>
              <w:noProof/>
              <w:lang w:eastAsia="en-GB"/>
            </w:rPr>
          </w:pPr>
          <w:hyperlink w:anchor="_Toc21892576" w:history="1">
            <w:r w:rsidR="00052C67" w:rsidRPr="00250833">
              <w:rPr>
                <w:rStyle w:val="Hyperlink"/>
                <w:noProof/>
              </w:rPr>
              <w:t>General Terms for the Whole Paper:</w:t>
            </w:r>
            <w:r w:rsidR="00052C67">
              <w:rPr>
                <w:noProof/>
                <w:webHidden/>
              </w:rPr>
              <w:tab/>
            </w:r>
            <w:r w:rsidR="00052C67">
              <w:rPr>
                <w:noProof/>
                <w:webHidden/>
              </w:rPr>
              <w:fldChar w:fldCharType="begin"/>
            </w:r>
            <w:r w:rsidR="00052C67">
              <w:rPr>
                <w:noProof/>
                <w:webHidden/>
              </w:rPr>
              <w:instrText xml:space="preserve"> PAGEREF _Toc21892576 \h </w:instrText>
            </w:r>
            <w:r w:rsidR="00052C67">
              <w:rPr>
                <w:noProof/>
                <w:webHidden/>
              </w:rPr>
            </w:r>
            <w:r w:rsidR="00052C67">
              <w:rPr>
                <w:noProof/>
                <w:webHidden/>
              </w:rPr>
              <w:fldChar w:fldCharType="separate"/>
            </w:r>
            <w:r w:rsidR="00793A64">
              <w:rPr>
                <w:noProof/>
                <w:webHidden/>
              </w:rPr>
              <w:t>6</w:t>
            </w:r>
            <w:r w:rsidR="00052C67">
              <w:rPr>
                <w:noProof/>
                <w:webHidden/>
              </w:rPr>
              <w:fldChar w:fldCharType="end"/>
            </w:r>
          </w:hyperlink>
        </w:p>
        <w:p w14:paraId="48E0E671" w14:textId="697D95F1" w:rsidR="00052C67" w:rsidRDefault="00D827AB">
          <w:pPr>
            <w:pStyle w:val="TOC1"/>
            <w:tabs>
              <w:tab w:val="right" w:leader="dot" w:pos="10456"/>
            </w:tabs>
            <w:rPr>
              <w:rFonts w:eastAsiaTheme="minorEastAsia"/>
              <w:noProof/>
              <w:lang w:eastAsia="en-GB"/>
            </w:rPr>
          </w:pPr>
          <w:hyperlink w:anchor="_Toc21892577" w:history="1">
            <w:r w:rsidR="00052C67" w:rsidRPr="00250833">
              <w:rPr>
                <w:rStyle w:val="Hyperlink"/>
                <w:noProof/>
              </w:rPr>
              <w:t>Paper 1: Coastal Environments</w:t>
            </w:r>
            <w:r w:rsidR="00052C67">
              <w:rPr>
                <w:noProof/>
                <w:webHidden/>
              </w:rPr>
              <w:tab/>
            </w:r>
            <w:r w:rsidR="00052C67">
              <w:rPr>
                <w:noProof/>
                <w:webHidden/>
              </w:rPr>
              <w:fldChar w:fldCharType="begin"/>
            </w:r>
            <w:r w:rsidR="00052C67">
              <w:rPr>
                <w:noProof/>
                <w:webHidden/>
              </w:rPr>
              <w:instrText xml:space="preserve"> PAGEREF _Toc21892577 \h </w:instrText>
            </w:r>
            <w:r w:rsidR="00052C67">
              <w:rPr>
                <w:noProof/>
                <w:webHidden/>
              </w:rPr>
            </w:r>
            <w:r w:rsidR="00052C67">
              <w:rPr>
                <w:noProof/>
                <w:webHidden/>
              </w:rPr>
              <w:fldChar w:fldCharType="separate"/>
            </w:r>
            <w:r w:rsidR="00793A64">
              <w:rPr>
                <w:noProof/>
                <w:webHidden/>
              </w:rPr>
              <w:t>9</w:t>
            </w:r>
            <w:r w:rsidR="00052C67">
              <w:rPr>
                <w:noProof/>
                <w:webHidden/>
              </w:rPr>
              <w:fldChar w:fldCharType="end"/>
            </w:r>
          </w:hyperlink>
        </w:p>
        <w:p w14:paraId="76F55085" w14:textId="77301A3A" w:rsidR="00052C67" w:rsidRDefault="00D827AB">
          <w:pPr>
            <w:pStyle w:val="TOC2"/>
            <w:tabs>
              <w:tab w:val="right" w:leader="dot" w:pos="10456"/>
            </w:tabs>
            <w:rPr>
              <w:rFonts w:eastAsiaTheme="minorEastAsia"/>
              <w:noProof/>
              <w:lang w:eastAsia="en-GB"/>
            </w:rPr>
          </w:pPr>
          <w:hyperlink w:anchor="_Toc21892578" w:history="1">
            <w:r w:rsidR="00052C67" w:rsidRPr="00250833">
              <w:rPr>
                <w:rStyle w:val="Hyperlink"/>
                <w:noProof/>
              </w:rPr>
              <w:t>Coasts: Specification:</w:t>
            </w:r>
            <w:r w:rsidR="00052C67">
              <w:rPr>
                <w:noProof/>
                <w:webHidden/>
              </w:rPr>
              <w:tab/>
            </w:r>
            <w:r w:rsidR="00052C67">
              <w:rPr>
                <w:noProof/>
                <w:webHidden/>
              </w:rPr>
              <w:fldChar w:fldCharType="begin"/>
            </w:r>
            <w:r w:rsidR="00052C67">
              <w:rPr>
                <w:noProof/>
                <w:webHidden/>
              </w:rPr>
              <w:instrText xml:space="preserve"> PAGEREF _Toc21892578 \h </w:instrText>
            </w:r>
            <w:r w:rsidR="00052C67">
              <w:rPr>
                <w:noProof/>
                <w:webHidden/>
              </w:rPr>
            </w:r>
            <w:r w:rsidR="00052C67">
              <w:rPr>
                <w:noProof/>
                <w:webHidden/>
              </w:rPr>
              <w:fldChar w:fldCharType="separate"/>
            </w:r>
            <w:r w:rsidR="00793A64">
              <w:rPr>
                <w:noProof/>
                <w:webHidden/>
              </w:rPr>
              <w:t>10</w:t>
            </w:r>
            <w:r w:rsidR="00052C67">
              <w:rPr>
                <w:noProof/>
                <w:webHidden/>
              </w:rPr>
              <w:fldChar w:fldCharType="end"/>
            </w:r>
          </w:hyperlink>
        </w:p>
        <w:p w14:paraId="3C1EE57E" w14:textId="296E5802" w:rsidR="00052C67" w:rsidRDefault="00D827AB">
          <w:pPr>
            <w:pStyle w:val="TOC2"/>
            <w:tabs>
              <w:tab w:val="right" w:leader="dot" w:pos="10456"/>
            </w:tabs>
            <w:rPr>
              <w:rFonts w:eastAsiaTheme="minorEastAsia"/>
              <w:noProof/>
              <w:lang w:eastAsia="en-GB"/>
            </w:rPr>
          </w:pPr>
          <w:hyperlink w:anchor="_Toc21892579" w:history="1">
            <w:r w:rsidR="00052C67" w:rsidRPr="00250833">
              <w:rPr>
                <w:rStyle w:val="Hyperlink"/>
                <w:noProof/>
              </w:rPr>
              <w:t>Glossary of Terms: Coastal Environments</w:t>
            </w:r>
            <w:r w:rsidR="00052C67">
              <w:rPr>
                <w:noProof/>
                <w:webHidden/>
              </w:rPr>
              <w:tab/>
            </w:r>
            <w:r w:rsidR="00052C67">
              <w:rPr>
                <w:noProof/>
                <w:webHidden/>
              </w:rPr>
              <w:fldChar w:fldCharType="begin"/>
            </w:r>
            <w:r w:rsidR="00052C67">
              <w:rPr>
                <w:noProof/>
                <w:webHidden/>
              </w:rPr>
              <w:instrText xml:space="preserve"> PAGEREF _Toc21892579 \h </w:instrText>
            </w:r>
            <w:r w:rsidR="00052C67">
              <w:rPr>
                <w:noProof/>
                <w:webHidden/>
              </w:rPr>
            </w:r>
            <w:r w:rsidR="00052C67">
              <w:rPr>
                <w:noProof/>
                <w:webHidden/>
              </w:rPr>
              <w:fldChar w:fldCharType="separate"/>
            </w:r>
            <w:r w:rsidR="00793A64">
              <w:rPr>
                <w:noProof/>
                <w:webHidden/>
              </w:rPr>
              <w:t>11</w:t>
            </w:r>
            <w:r w:rsidR="00052C67">
              <w:rPr>
                <w:noProof/>
                <w:webHidden/>
              </w:rPr>
              <w:fldChar w:fldCharType="end"/>
            </w:r>
          </w:hyperlink>
        </w:p>
        <w:p w14:paraId="0856F143" w14:textId="0503C213" w:rsidR="00052C67" w:rsidRDefault="00D827AB">
          <w:pPr>
            <w:pStyle w:val="TOC2"/>
            <w:tabs>
              <w:tab w:val="right" w:leader="dot" w:pos="10456"/>
            </w:tabs>
            <w:rPr>
              <w:rFonts w:eastAsiaTheme="minorEastAsia"/>
              <w:noProof/>
              <w:lang w:eastAsia="en-GB"/>
            </w:rPr>
          </w:pPr>
          <w:hyperlink w:anchor="_Toc21892580" w:history="1">
            <w:r w:rsidR="00052C67" w:rsidRPr="00250833">
              <w:rPr>
                <w:rStyle w:val="Hyperlink"/>
                <w:noProof/>
              </w:rPr>
              <w:t>Coasts: Revision Materials</w:t>
            </w:r>
            <w:r w:rsidR="00052C67">
              <w:rPr>
                <w:noProof/>
                <w:webHidden/>
              </w:rPr>
              <w:tab/>
            </w:r>
            <w:r w:rsidR="00052C67">
              <w:rPr>
                <w:noProof/>
                <w:webHidden/>
              </w:rPr>
              <w:fldChar w:fldCharType="begin"/>
            </w:r>
            <w:r w:rsidR="00052C67">
              <w:rPr>
                <w:noProof/>
                <w:webHidden/>
              </w:rPr>
              <w:instrText xml:space="preserve"> PAGEREF _Toc21892580 \h </w:instrText>
            </w:r>
            <w:r w:rsidR="00052C67">
              <w:rPr>
                <w:noProof/>
                <w:webHidden/>
              </w:rPr>
            </w:r>
            <w:r w:rsidR="00052C67">
              <w:rPr>
                <w:noProof/>
                <w:webHidden/>
              </w:rPr>
              <w:fldChar w:fldCharType="separate"/>
            </w:r>
            <w:r w:rsidR="00793A64">
              <w:rPr>
                <w:noProof/>
                <w:webHidden/>
              </w:rPr>
              <w:t>14</w:t>
            </w:r>
            <w:r w:rsidR="00052C67">
              <w:rPr>
                <w:noProof/>
                <w:webHidden/>
              </w:rPr>
              <w:fldChar w:fldCharType="end"/>
            </w:r>
          </w:hyperlink>
        </w:p>
        <w:p w14:paraId="0A724CB1" w14:textId="3091819D" w:rsidR="00052C67" w:rsidRDefault="00D827AB">
          <w:pPr>
            <w:pStyle w:val="TOC2"/>
            <w:tabs>
              <w:tab w:val="right" w:leader="dot" w:pos="10456"/>
            </w:tabs>
            <w:rPr>
              <w:rFonts w:eastAsiaTheme="minorEastAsia"/>
              <w:noProof/>
              <w:lang w:eastAsia="en-GB"/>
            </w:rPr>
          </w:pPr>
          <w:hyperlink w:anchor="_Toc21892581" w:history="1">
            <w:r w:rsidR="00052C67" w:rsidRPr="00250833">
              <w:rPr>
                <w:rStyle w:val="Hyperlink"/>
                <w:noProof/>
              </w:rPr>
              <w:t>Coasts: Practice Questions:</w:t>
            </w:r>
            <w:r w:rsidR="00052C67">
              <w:rPr>
                <w:noProof/>
                <w:webHidden/>
              </w:rPr>
              <w:tab/>
            </w:r>
            <w:r w:rsidR="00052C67">
              <w:rPr>
                <w:noProof/>
                <w:webHidden/>
              </w:rPr>
              <w:fldChar w:fldCharType="begin"/>
            </w:r>
            <w:r w:rsidR="00052C67">
              <w:rPr>
                <w:noProof/>
                <w:webHidden/>
              </w:rPr>
              <w:instrText xml:space="preserve"> PAGEREF _Toc21892581 \h </w:instrText>
            </w:r>
            <w:r w:rsidR="00052C67">
              <w:rPr>
                <w:noProof/>
                <w:webHidden/>
              </w:rPr>
            </w:r>
            <w:r w:rsidR="00052C67">
              <w:rPr>
                <w:noProof/>
                <w:webHidden/>
              </w:rPr>
              <w:fldChar w:fldCharType="separate"/>
            </w:r>
            <w:r w:rsidR="00793A64">
              <w:rPr>
                <w:noProof/>
                <w:webHidden/>
              </w:rPr>
              <w:t>26</w:t>
            </w:r>
            <w:r w:rsidR="00052C67">
              <w:rPr>
                <w:noProof/>
                <w:webHidden/>
              </w:rPr>
              <w:fldChar w:fldCharType="end"/>
            </w:r>
          </w:hyperlink>
        </w:p>
        <w:p w14:paraId="5DF4E25D" w14:textId="284C2CA4" w:rsidR="00052C67" w:rsidRDefault="00D827AB">
          <w:pPr>
            <w:pStyle w:val="TOC2"/>
            <w:tabs>
              <w:tab w:val="right" w:leader="dot" w:pos="10456"/>
            </w:tabs>
            <w:rPr>
              <w:rFonts w:eastAsiaTheme="minorEastAsia"/>
              <w:noProof/>
              <w:lang w:eastAsia="en-GB"/>
            </w:rPr>
          </w:pPr>
          <w:hyperlink w:anchor="_Toc21892582" w:history="1">
            <w:r w:rsidR="00052C67" w:rsidRPr="00250833">
              <w:rPr>
                <w:rStyle w:val="Hyperlink"/>
                <w:noProof/>
              </w:rPr>
              <w:t>Coasts: Source Question Examples</w:t>
            </w:r>
            <w:r w:rsidR="00052C67">
              <w:rPr>
                <w:noProof/>
                <w:webHidden/>
              </w:rPr>
              <w:tab/>
            </w:r>
            <w:r w:rsidR="00052C67">
              <w:rPr>
                <w:noProof/>
                <w:webHidden/>
              </w:rPr>
              <w:fldChar w:fldCharType="begin"/>
            </w:r>
            <w:r w:rsidR="00052C67">
              <w:rPr>
                <w:noProof/>
                <w:webHidden/>
              </w:rPr>
              <w:instrText xml:space="preserve"> PAGEREF _Toc21892582 \h </w:instrText>
            </w:r>
            <w:r w:rsidR="00052C67">
              <w:rPr>
                <w:noProof/>
                <w:webHidden/>
              </w:rPr>
            </w:r>
            <w:r w:rsidR="00052C67">
              <w:rPr>
                <w:noProof/>
                <w:webHidden/>
              </w:rPr>
              <w:fldChar w:fldCharType="separate"/>
            </w:r>
            <w:r w:rsidR="00793A64">
              <w:rPr>
                <w:noProof/>
                <w:webHidden/>
              </w:rPr>
              <w:t>28</w:t>
            </w:r>
            <w:r w:rsidR="00052C67">
              <w:rPr>
                <w:noProof/>
                <w:webHidden/>
              </w:rPr>
              <w:fldChar w:fldCharType="end"/>
            </w:r>
          </w:hyperlink>
        </w:p>
        <w:p w14:paraId="169CEF3E" w14:textId="34C47DE1" w:rsidR="00052C67" w:rsidRDefault="00D827AB">
          <w:pPr>
            <w:pStyle w:val="TOC2"/>
            <w:tabs>
              <w:tab w:val="right" w:leader="dot" w:pos="10456"/>
            </w:tabs>
            <w:rPr>
              <w:rFonts w:eastAsiaTheme="minorEastAsia"/>
              <w:noProof/>
              <w:lang w:eastAsia="en-GB"/>
            </w:rPr>
          </w:pPr>
          <w:hyperlink w:anchor="_Toc21892583" w:history="1">
            <w:r w:rsidR="00052C67" w:rsidRPr="00250833">
              <w:rPr>
                <w:rStyle w:val="Hyperlink"/>
                <w:noProof/>
              </w:rPr>
              <w:t>Coasts: Model Answers</w:t>
            </w:r>
            <w:r w:rsidR="00052C67">
              <w:rPr>
                <w:noProof/>
                <w:webHidden/>
              </w:rPr>
              <w:tab/>
            </w:r>
            <w:r w:rsidR="00052C67">
              <w:rPr>
                <w:noProof/>
                <w:webHidden/>
              </w:rPr>
              <w:fldChar w:fldCharType="begin"/>
            </w:r>
            <w:r w:rsidR="00052C67">
              <w:rPr>
                <w:noProof/>
                <w:webHidden/>
              </w:rPr>
              <w:instrText xml:space="preserve"> PAGEREF _Toc21892583 \h </w:instrText>
            </w:r>
            <w:r w:rsidR="00052C67">
              <w:rPr>
                <w:noProof/>
                <w:webHidden/>
              </w:rPr>
            </w:r>
            <w:r w:rsidR="00052C67">
              <w:rPr>
                <w:noProof/>
                <w:webHidden/>
              </w:rPr>
              <w:fldChar w:fldCharType="separate"/>
            </w:r>
            <w:r w:rsidR="00793A64">
              <w:rPr>
                <w:noProof/>
                <w:webHidden/>
              </w:rPr>
              <w:t>29</w:t>
            </w:r>
            <w:r w:rsidR="00052C67">
              <w:rPr>
                <w:noProof/>
                <w:webHidden/>
              </w:rPr>
              <w:fldChar w:fldCharType="end"/>
            </w:r>
          </w:hyperlink>
        </w:p>
        <w:p w14:paraId="1D92CEC1" w14:textId="24C9E0F5" w:rsidR="00052C67" w:rsidRDefault="00D827AB">
          <w:pPr>
            <w:pStyle w:val="TOC1"/>
            <w:tabs>
              <w:tab w:val="right" w:leader="dot" w:pos="10456"/>
            </w:tabs>
            <w:rPr>
              <w:rFonts w:eastAsiaTheme="minorEastAsia"/>
              <w:noProof/>
              <w:lang w:eastAsia="en-GB"/>
            </w:rPr>
          </w:pPr>
          <w:hyperlink w:anchor="_Toc21892584" w:history="1">
            <w:r w:rsidR="00052C67" w:rsidRPr="00250833">
              <w:rPr>
                <w:rStyle w:val="Hyperlink"/>
                <w:noProof/>
              </w:rPr>
              <w:t>Paper 1: Hazardous Environments</w:t>
            </w:r>
            <w:r w:rsidR="00052C67">
              <w:rPr>
                <w:noProof/>
                <w:webHidden/>
              </w:rPr>
              <w:tab/>
            </w:r>
            <w:r w:rsidR="00052C67">
              <w:rPr>
                <w:noProof/>
                <w:webHidden/>
              </w:rPr>
              <w:fldChar w:fldCharType="begin"/>
            </w:r>
            <w:r w:rsidR="00052C67">
              <w:rPr>
                <w:noProof/>
                <w:webHidden/>
              </w:rPr>
              <w:instrText xml:space="preserve"> PAGEREF _Toc21892584 \h </w:instrText>
            </w:r>
            <w:r w:rsidR="00052C67">
              <w:rPr>
                <w:noProof/>
                <w:webHidden/>
              </w:rPr>
            </w:r>
            <w:r w:rsidR="00052C67">
              <w:rPr>
                <w:noProof/>
                <w:webHidden/>
              </w:rPr>
              <w:fldChar w:fldCharType="separate"/>
            </w:r>
            <w:r w:rsidR="00793A64">
              <w:rPr>
                <w:noProof/>
                <w:webHidden/>
              </w:rPr>
              <w:t>33</w:t>
            </w:r>
            <w:r w:rsidR="00052C67">
              <w:rPr>
                <w:noProof/>
                <w:webHidden/>
              </w:rPr>
              <w:fldChar w:fldCharType="end"/>
            </w:r>
          </w:hyperlink>
        </w:p>
        <w:p w14:paraId="2412828E" w14:textId="63C2E7E6" w:rsidR="00052C67" w:rsidRDefault="00D827AB">
          <w:pPr>
            <w:pStyle w:val="TOC2"/>
            <w:tabs>
              <w:tab w:val="right" w:leader="dot" w:pos="10456"/>
            </w:tabs>
            <w:rPr>
              <w:rFonts w:eastAsiaTheme="minorEastAsia"/>
              <w:noProof/>
              <w:lang w:eastAsia="en-GB"/>
            </w:rPr>
          </w:pPr>
          <w:hyperlink w:anchor="_Toc21892585" w:history="1">
            <w:r w:rsidR="00052C67" w:rsidRPr="00250833">
              <w:rPr>
                <w:rStyle w:val="Hyperlink"/>
                <w:noProof/>
              </w:rPr>
              <w:t>Hazards: Specification</w:t>
            </w:r>
            <w:r w:rsidR="00052C67">
              <w:rPr>
                <w:noProof/>
                <w:webHidden/>
              </w:rPr>
              <w:tab/>
            </w:r>
            <w:r w:rsidR="00052C67">
              <w:rPr>
                <w:noProof/>
                <w:webHidden/>
              </w:rPr>
              <w:fldChar w:fldCharType="begin"/>
            </w:r>
            <w:r w:rsidR="00052C67">
              <w:rPr>
                <w:noProof/>
                <w:webHidden/>
              </w:rPr>
              <w:instrText xml:space="preserve"> PAGEREF _Toc21892585 \h </w:instrText>
            </w:r>
            <w:r w:rsidR="00052C67">
              <w:rPr>
                <w:noProof/>
                <w:webHidden/>
              </w:rPr>
            </w:r>
            <w:r w:rsidR="00052C67">
              <w:rPr>
                <w:noProof/>
                <w:webHidden/>
              </w:rPr>
              <w:fldChar w:fldCharType="separate"/>
            </w:r>
            <w:r w:rsidR="00793A64">
              <w:rPr>
                <w:noProof/>
                <w:webHidden/>
              </w:rPr>
              <w:t>34</w:t>
            </w:r>
            <w:r w:rsidR="00052C67">
              <w:rPr>
                <w:noProof/>
                <w:webHidden/>
              </w:rPr>
              <w:fldChar w:fldCharType="end"/>
            </w:r>
          </w:hyperlink>
        </w:p>
        <w:p w14:paraId="75273D27" w14:textId="1568A366" w:rsidR="00052C67" w:rsidRDefault="00D827AB">
          <w:pPr>
            <w:pStyle w:val="TOC2"/>
            <w:tabs>
              <w:tab w:val="right" w:leader="dot" w:pos="10456"/>
            </w:tabs>
            <w:rPr>
              <w:rFonts w:eastAsiaTheme="minorEastAsia"/>
              <w:noProof/>
              <w:lang w:eastAsia="en-GB"/>
            </w:rPr>
          </w:pPr>
          <w:hyperlink w:anchor="_Toc21892586" w:history="1">
            <w:r w:rsidR="00052C67" w:rsidRPr="00250833">
              <w:rPr>
                <w:rStyle w:val="Hyperlink"/>
                <w:noProof/>
              </w:rPr>
              <w:t>Glossary of Terms: Hazardous Environments</w:t>
            </w:r>
            <w:r w:rsidR="00052C67">
              <w:rPr>
                <w:noProof/>
                <w:webHidden/>
              </w:rPr>
              <w:tab/>
            </w:r>
            <w:r w:rsidR="00052C67">
              <w:rPr>
                <w:noProof/>
                <w:webHidden/>
              </w:rPr>
              <w:fldChar w:fldCharType="begin"/>
            </w:r>
            <w:r w:rsidR="00052C67">
              <w:rPr>
                <w:noProof/>
                <w:webHidden/>
              </w:rPr>
              <w:instrText xml:space="preserve"> PAGEREF _Toc21892586 \h </w:instrText>
            </w:r>
            <w:r w:rsidR="00052C67">
              <w:rPr>
                <w:noProof/>
                <w:webHidden/>
              </w:rPr>
            </w:r>
            <w:r w:rsidR="00052C67">
              <w:rPr>
                <w:noProof/>
                <w:webHidden/>
              </w:rPr>
              <w:fldChar w:fldCharType="separate"/>
            </w:r>
            <w:r w:rsidR="00793A64">
              <w:rPr>
                <w:noProof/>
                <w:webHidden/>
              </w:rPr>
              <w:t>35</w:t>
            </w:r>
            <w:r w:rsidR="00052C67">
              <w:rPr>
                <w:noProof/>
                <w:webHidden/>
              </w:rPr>
              <w:fldChar w:fldCharType="end"/>
            </w:r>
          </w:hyperlink>
        </w:p>
        <w:p w14:paraId="7D61EA84" w14:textId="47C57EFE" w:rsidR="00052C67" w:rsidRDefault="00D827AB">
          <w:pPr>
            <w:pStyle w:val="TOC2"/>
            <w:tabs>
              <w:tab w:val="right" w:leader="dot" w:pos="10456"/>
            </w:tabs>
            <w:rPr>
              <w:rFonts w:eastAsiaTheme="minorEastAsia"/>
              <w:noProof/>
              <w:lang w:eastAsia="en-GB"/>
            </w:rPr>
          </w:pPr>
          <w:hyperlink w:anchor="_Toc21892587" w:history="1">
            <w:r w:rsidR="00052C67" w:rsidRPr="00250833">
              <w:rPr>
                <w:rStyle w:val="Hyperlink"/>
                <w:noProof/>
              </w:rPr>
              <w:t>Hazards: Revision Materials</w:t>
            </w:r>
            <w:r w:rsidR="00052C67">
              <w:rPr>
                <w:noProof/>
                <w:webHidden/>
              </w:rPr>
              <w:tab/>
            </w:r>
            <w:r w:rsidR="00052C67">
              <w:rPr>
                <w:noProof/>
                <w:webHidden/>
              </w:rPr>
              <w:fldChar w:fldCharType="begin"/>
            </w:r>
            <w:r w:rsidR="00052C67">
              <w:rPr>
                <w:noProof/>
                <w:webHidden/>
              </w:rPr>
              <w:instrText xml:space="preserve"> PAGEREF _Toc21892587 \h </w:instrText>
            </w:r>
            <w:r w:rsidR="00052C67">
              <w:rPr>
                <w:noProof/>
                <w:webHidden/>
              </w:rPr>
            </w:r>
            <w:r w:rsidR="00052C67">
              <w:rPr>
                <w:noProof/>
                <w:webHidden/>
              </w:rPr>
              <w:fldChar w:fldCharType="separate"/>
            </w:r>
            <w:r w:rsidR="00793A64">
              <w:rPr>
                <w:noProof/>
                <w:webHidden/>
              </w:rPr>
              <w:t>37</w:t>
            </w:r>
            <w:r w:rsidR="00052C67">
              <w:rPr>
                <w:noProof/>
                <w:webHidden/>
              </w:rPr>
              <w:fldChar w:fldCharType="end"/>
            </w:r>
          </w:hyperlink>
        </w:p>
        <w:p w14:paraId="306EB2C7" w14:textId="35C9958D" w:rsidR="00052C67" w:rsidRDefault="00D827AB">
          <w:pPr>
            <w:pStyle w:val="TOC2"/>
            <w:tabs>
              <w:tab w:val="right" w:leader="dot" w:pos="10456"/>
            </w:tabs>
            <w:rPr>
              <w:rFonts w:eastAsiaTheme="minorEastAsia"/>
              <w:noProof/>
              <w:lang w:eastAsia="en-GB"/>
            </w:rPr>
          </w:pPr>
          <w:hyperlink w:anchor="_Toc21892588" w:history="1">
            <w:r w:rsidR="00052C67" w:rsidRPr="00250833">
              <w:rPr>
                <w:rStyle w:val="Hyperlink"/>
                <w:noProof/>
              </w:rPr>
              <w:t>Hazards: Practice Questions</w:t>
            </w:r>
            <w:r w:rsidR="00052C67">
              <w:rPr>
                <w:noProof/>
                <w:webHidden/>
              </w:rPr>
              <w:tab/>
            </w:r>
            <w:r w:rsidR="00052C67">
              <w:rPr>
                <w:noProof/>
                <w:webHidden/>
              </w:rPr>
              <w:fldChar w:fldCharType="begin"/>
            </w:r>
            <w:r w:rsidR="00052C67">
              <w:rPr>
                <w:noProof/>
                <w:webHidden/>
              </w:rPr>
              <w:instrText xml:space="preserve"> PAGEREF _Toc21892588 \h </w:instrText>
            </w:r>
            <w:r w:rsidR="00052C67">
              <w:rPr>
                <w:noProof/>
                <w:webHidden/>
              </w:rPr>
            </w:r>
            <w:r w:rsidR="00052C67">
              <w:rPr>
                <w:noProof/>
                <w:webHidden/>
              </w:rPr>
              <w:fldChar w:fldCharType="separate"/>
            </w:r>
            <w:r w:rsidR="00793A64">
              <w:rPr>
                <w:noProof/>
                <w:webHidden/>
              </w:rPr>
              <w:t>47</w:t>
            </w:r>
            <w:r w:rsidR="00052C67">
              <w:rPr>
                <w:noProof/>
                <w:webHidden/>
              </w:rPr>
              <w:fldChar w:fldCharType="end"/>
            </w:r>
          </w:hyperlink>
        </w:p>
        <w:p w14:paraId="21CD5AA1" w14:textId="3BA85B35" w:rsidR="00052C67" w:rsidRDefault="00D827AB">
          <w:pPr>
            <w:pStyle w:val="TOC2"/>
            <w:tabs>
              <w:tab w:val="right" w:leader="dot" w:pos="10456"/>
            </w:tabs>
            <w:rPr>
              <w:rFonts w:eastAsiaTheme="minorEastAsia"/>
              <w:noProof/>
              <w:lang w:eastAsia="en-GB"/>
            </w:rPr>
          </w:pPr>
          <w:hyperlink w:anchor="_Toc21892589" w:history="1">
            <w:r w:rsidR="00052C67" w:rsidRPr="00250833">
              <w:rPr>
                <w:rStyle w:val="Hyperlink"/>
                <w:noProof/>
              </w:rPr>
              <w:t>Hazards: Source Question Examples:</w:t>
            </w:r>
            <w:r w:rsidR="00052C67">
              <w:rPr>
                <w:noProof/>
                <w:webHidden/>
              </w:rPr>
              <w:tab/>
            </w:r>
            <w:r w:rsidR="00052C67">
              <w:rPr>
                <w:noProof/>
                <w:webHidden/>
              </w:rPr>
              <w:fldChar w:fldCharType="begin"/>
            </w:r>
            <w:r w:rsidR="00052C67">
              <w:rPr>
                <w:noProof/>
                <w:webHidden/>
              </w:rPr>
              <w:instrText xml:space="preserve"> PAGEREF _Toc21892589 \h </w:instrText>
            </w:r>
            <w:r w:rsidR="00052C67">
              <w:rPr>
                <w:noProof/>
                <w:webHidden/>
              </w:rPr>
            </w:r>
            <w:r w:rsidR="00052C67">
              <w:rPr>
                <w:noProof/>
                <w:webHidden/>
              </w:rPr>
              <w:fldChar w:fldCharType="separate"/>
            </w:r>
            <w:r w:rsidR="00793A64">
              <w:rPr>
                <w:noProof/>
                <w:webHidden/>
              </w:rPr>
              <w:t>50</w:t>
            </w:r>
            <w:r w:rsidR="00052C67">
              <w:rPr>
                <w:noProof/>
                <w:webHidden/>
              </w:rPr>
              <w:fldChar w:fldCharType="end"/>
            </w:r>
          </w:hyperlink>
        </w:p>
        <w:p w14:paraId="5E1AA043" w14:textId="0FC554E5" w:rsidR="00052C67" w:rsidRDefault="00D827AB">
          <w:pPr>
            <w:pStyle w:val="TOC2"/>
            <w:tabs>
              <w:tab w:val="right" w:leader="dot" w:pos="10456"/>
            </w:tabs>
            <w:rPr>
              <w:rFonts w:eastAsiaTheme="minorEastAsia"/>
              <w:noProof/>
              <w:lang w:eastAsia="en-GB"/>
            </w:rPr>
          </w:pPr>
          <w:hyperlink w:anchor="_Toc21892590" w:history="1">
            <w:r w:rsidR="00052C67" w:rsidRPr="00250833">
              <w:rPr>
                <w:rStyle w:val="Hyperlink"/>
                <w:noProof/>
              </w:rPr>
              <w:t>Hazards: Model Answers</w:t>
            </w:r>
            <w:r w:rsidR="00052C67">
              <w:rPr>
                <w:noProof/>
                <w:webHidden/>
              </w:rPr>
              <w:tab/>
            </w:r>
            <w:r w:rsidR="00052C67">
              <w:rPr>
                <w:noProof/>
                <w:webHidden/>
              </w:rPr>
              <w:fldChar w:fldCharType="begin"/>
            </w:r>
            <w:r w:rsidR="00052C67">
              <w:rPr>
                <w:noProof/>
                <w:webHidden/>
              </w:rPr>
              <w:instrText xml:space="preserve"> PAGEREF _Toc21892590 \h </w:instrText>
            </w:r>
            <w:r w:rsidR="00052C67">
              <w:rPr>
                <w:noProof/>
                <w:webHidden/>
              </w:rPr>
            </w:r>
            <w:r w:rsidR="00052C67">
              <w:rPr>
                <w:noProof/>
                <w:webHidden/>
              </w:rPr>
              <w:fldChar w:fldCharType="separate"/>
            </w:r>
            <w:r w:rsidR="00793A64">
              <w:rPr>
                <w:noProof/>
                <w:webHidden/>
              </w:rPr>
              <w:t>54</w:t>
            </w:r>
            <w:r w:rsidR="00052C67">
              <w:rPr>
                <w:noProof/>
                <w:webHidden/>
              </w:rPr>
              <w:fldChar w:fldCharType="end"/>
            </w:r>
          </w:hyperlink>
        </w:p>
        <w:p w14:paraId="3E831902" w14:textId="316169D5" w:rsidR="00052C67" w:rsidRDefault="00D827AB">
          <w:pPr>
            <w:pStyle w:val="TOC1"/>
            <w:tabs>
              <w:tab w:val="right" w:leader="dot" w:pos="10456"/>
            </w:tabs>
            <w:rPr>
              <w:rFonts w:eastAsiaTheme="minorEastAsia"/>
              <w:noProof/>
              <w:lang w:eastAsia="en-GB"/>
            </w:rPr>
          </w:pPr>
          <w:hyperlink w:anchor="_Toc21892591" w:history="1">
            <w:r w:rsidR="00052C67" w:rsidRPr="00250833">
              <w:rPr>
                <w:rStyle w:val="Hyperlink"/>
                <w:noProof/>
              </w:rPr>
              <w:t>Paper 1: Fieldwork Questions</w:t>
            </w:r>
            <w:r w:rsidR="00052C67">
              <w:rPr>
                <w:noProof/>
                <w:webHidden/>
              </w:rPr>
              <w:tab/>
            </w:r>
            <w:r w:rsidR="00052C67">
              <w:rPr>
                <w:noProof/>
                <w:webHidden/>
              </w:rPr>
              <w:fldChar w:fldCharType="begin"/>
            </w:r>
            <w:r w:rsidR="00052C67">
              <w:rPr>
                <w:noProof/>
                <w:webHidden/>
              </w:rPr>
              <w:instrText xml:space="preserve"> PAGEREF _Toc21892591 \h </w:instrText>
            </w:r>
            <w:r w:rsidR="00052C67">
              <w:rPr>
                <w:noProof/>
                <w:webHidden/>
              </w:rPr>
            </w:r>
            <w:r w:rsidR="00052C67">
              <w:rPr>
                <w:noProof/>
                <w:webHidden/>
              </w:rPr>
              <w:fldChar w:fldCharType="separate"/>
            </w:r>
            <w:r w:rsidR="00793A64">
              <w:rPr>
                <w:noProof/>
                <w:webHidden/>
              </w:rPr>
              <w:t>58</w:t>
            </w:r>
            <w:r w:rsidR="00052C67">
              <w:rPr>
                <w:noProof/>
                <w:webHidden/>
              </w:rPr>
              <w:fldChar w:fldCharType="end"/>
            </w:r>
          </w:hyperlink>
        </w:p>
        <w:p w14:paraId="4663466E" w14:textId="229DA5CD" w:rsidR="00052C67" w:rsidRDefault="00D827AB">
          <w:pPr>
            <w:pStyle w:val="TOC2"/>
            <w:tabs>
              <w:tab w:val="right" w:leader="dot" w:pos="10456"/>
            </w:tabs>
            <w:rPr>
              <w:rFonts w:eastAsiaTheme="minorEastAsia"/>
              <w:noProof/>
              <w:lang w:eastAsia="en-GB"/>
            </w:rPr>
          </w:pPr>
          <w:hyperlink w:anchor="_Toc21892592" w:history="1">
            <w:r w:rsidR="00052C67" w:rsidRPr="00250833">
              <w:rPr>
                <w:rStyle w:val="Hyperlink"/>
                <w:noProof/>
              </w:rPr>
              <w:t>Principles of Fieldwork Units</w:t>
            </w:r>
            <w:r w:rsidR="00052C67">
              <w:rPr>
                <w:noProof/>
                <w:webHidden/>
              </w:rPr>
              <w:tab/>
            </w:r>
            <w:r w:rsidR="00052C67">
              <w:rPr>
                <w:noProof/>
                <w:webHidden/>
              </w:rPr>
              <w:fldChar w:fldCharType="begin"/>
            </w:r>
            <w:r w:rsidR="00052C67">
              <w:rPr>
                <w:noProof/>
                <w:webHidden/>
              </w:rPr>
              <w:instrText xml:space="preserve"> PAGEREF _Toc21892592 \h </w:instrText>
            </w:r>
            <w:r w:rsidR="00052C67">
              <w:rPr>
                <w:noProof/>
                <w:webHidden/>
              </w:rPr>
            </w:r>
            <w:r w:rsidR="00052C67">
              <w:rPr>
                <w:noProof/>
                <w:webHidden/>
              </w:rPr>
              <w:fldChar w:fldCharType="separate"/>
            </w:r>
            <w:r w:rsidR="00793A64">
              <w:rPr>
                <w:noProof/>
                <w:webHidden/>
              </w:rPr>
              <w:t>58</w:t>
            </w:r>
            <w:r w:rsidR="00052C67">
              <w:rPr>
                <w:noProof/>
                <w:webHidden/>
              </w:rPr>
              <w:fldChar w:fldCharType="end"/>
            </w:r>
          </w:hyperlink>
        </w:p>
        <w:p w14:paraId="6991C898" w14:textId="1787B26B" w:rsidR="00052C67" w:rsidRDefault="00D827AB">
          <w:pPr>
            <w:pStyle w:val="TOC2"/>
            <w:tabs>
              <w:tab w:val="right" w:leader="dot" w:pos="10456"/>
            </w:tabs>
            <w:rPr>
              <w:rFonts w:eastAsiaTheme="minorEastAsia"/>
              <w:noProof/>
              <w:lang w:eastAsia="en-GB"/>
            </w:rPr>
          </w:pPr>
          <w:hyperlink w:anchor="_Toc21892593" w:history="1">
            <w:r w:rsidR="00052C67" w:rsidRPr="00250833">
              <w:rPr>
                <w:rStyle w:val="Hyperlink"/>
                <w:noProof/>
              </w:rPr>
              <w:t>Glossary of Terms: Physical Geography Fieldwork</w:t>
            </w:r>
            <w:r w:rsidR="00052C67">
              <w:rPr>
                <w:noProof/>
                <w:webHidden/>
              </w:rPr>
              <w:tab/>
            </w:r>
            <w:r w:rsidR="00052C67">
              <w:rPr>
                <w:noProof/>
                <w:webHidden/>
              </w:rPr>
              <w:fldChar w:fldCharType="begin"/>
            </w:r>
            <w:r w:rsidR="00052C67">
              <w:rPr>
                <w:noProof/>
                <w:webHidden/>
              </w:rPr>
              <w:instrText xml:space="preserve"> PAGEREF _Toc21892593 \h </w:instrText>
            </w:r>
            <w:r w:rsidR="00052C67">
              <w:rPr>
                <w:noProof/>
                <w:webHidden/>
              </w:rPr>
            </w:r>
            <w:r w:rsidR="00052C67">
              <w:rPr>
                <w:noProof/>
                <w:webHidden/>
              </w:rPr>
              <w:fldChar w:fldCharType="separate"/>
            </w:r>
            <w:r w:rsidR="00793A64">
              <w:rPr>
                <w:noProof/>
                <w:webHidden/>
              </w:rPr>
              <w:t>62</w:t>
            </w:r>
            <w:r w:rsidR="00052C67">
              <w:rPr>
                <w:noProof/>
                <w:webHidden/>
              </w:rPr>
              <w:fldChar w:fldCharType="end"/>
            </w:r>
          </w:hyperlink>
        </w:p>
        <w:p w14:paraId="18C958DF" w14:textId="3156E430" w:rsidR="00052C67" w:rsidRDefault="00D827AB">
          <w:pPr>
            <w:pStyle w:val="TOC2"/>
            <w:tabs>
              <w:tab w:val="right" w:leader="dot" w:pos="10456"/>
            </w:tabs>
            <w:rPr>
              <w:rFonts w:eastAsiaTheme="minorEastAsia"/>
              <w:noProof/>
              <w:lang w:eastAsia="en-GB"/>
            </w:rPr>
          </w:pPr>
          <w:hyperlink w:anchor="_Toc21892594" w:history="1">
            <w:r w:rsidR="00052C67" w:rsidRPr="00250833">
              <w:rPr>
                <w:rStyle w:val="Hyperlink"/>
                <w:noProof/>
              </w:rPr>
              <w:t>Fieldwork Practice Questions</w:t>
            </w:r>
            <w:r w:rsidR="00052C67">
              <w:rPr>
                <w:noProof/>
                <w:webHidden/>
              </w:rPr>
              <w:tab/>
            </w:r>
            <w:r w:rsidR="00052C67">
              <w:rPr>
                <w:noProof/>
                <w:webHidden/>
              </w:rPr>
              <w:fldChar w:fldCharType="begin"/>
            </w:r>
            <w:r w:rsidR="00052C67">
              <w:rPr>
                <w:noProof/>
                <w:webHidden/>
              </w:rPr>
              <w:instrText xml:space="preserve"> PAGEREF _Toc21892594 \h </w:instrText>
            </w:r>
            <w:r w:rsidR="00052C67">
              <w:rPr>
                <w:noProof/>
                <w:webHidden/>
              </w:rPr>
            </w:r>
            <w:r w:rsidR="00052C67">
              <w:rPr>
                <w:noProof/>
                <w:webHidden/>
              </w:rPr>
              <w:fldChar w:fldCharType="separate"/>
            </w:r>
            <w:r w:rsidR="00793A64">
              <w:rPr>
                <w:noProof/>
                <w:webHidden/>
              </w:rPr>
              <w:t>64</w:t>
            </w:r>
            <w:r w:rsidR="00052C67">
              <w:rPr>
                <w:noProof/>
                <w:webHidden/>
              </w:rPr>
              <w:fldChar w:fldCharType="end"/>
            </w:r>
          </w:hyperlink>
        </w:p>
        <w:p w14:paraId="7F631AD4" w14:textId="6716406D" w:rsidR="00052C67" w:rsidRDefault="00D827AB">
          <w:pPr>
            <w:pStyle w:val="TOC2"/>
            <w:tabs>
              <w:tab w:val="right" w:leader="dot" w:pos="10456"/>
            </w:tabs>
            <w:rPr>
              <w:rFonts w:eastAsiaTheme="minorEastAsia"/>
              <w:noProof/>
              <w:lang w:eastAsia="en-GB"/>
            </w:rPr>
          </w:pPr>
          <w:hyperlink w:anchor="_Toc21892595" w:history="1">
            <w:r w:rsidR="00052C67" w:rsidRPr="00250833">
              <w:rPr>
                <w:rStyle w:val="Hyperlink"/>
                <w:noProof/>
              </w:rPr>
              <w:t>Physical Fieldwork: Model Answers</w:t>
            </w:r>
            <w:r w:rsidR="00052C67">
              <w:rPr>
                <w:noProof/>
                <w:webHidden/>
              </w:rPr>
              <w:tab/>
            </w:r>
            <w:r w:rsidR="00052C67">
              <w:rPr>
                <w:noProof/>
                <w:webHidden/>
              </w:rPr>
              <w:fldChar w:fldCharType="begin"/>
            </w:r>
            <w:r w:rsidR="00052C67">
              <w:rPr>
                <w:noProof/>
                <w:webHidden/>
              </w:rPr>
              <w:instrText xml:space="preserve"> PAGEREF _Toc21892595 \h </w:instrText>
            </w:r>
            <w:r w:rsidR="00052C67">
              <w:rPr>
                <w:noProof/>
                <w:webHidden/>
              </w:rPr>
            </w:r>
            <w:r w:rsidR="00052C67">
              <w:rPr>
                <w:noProof/>
                <w:webHidden/>
              </w:rPr>
              <w:fldChar w:fldCharType="separate"/>
            </w:r>
            <w:r w:rsidR="00793A64">
              <w:rPr>
                <w:noProof/>
                <w:webHidden/>
              </w:rPr>
              <w:t>65</w:t>
            </w:r>
            <w:r w:rsidR="00052C67">
              <w:rPr>
                <w:noProof/>
                <w:webHidden/>
              </w:rPr>
              <w:fldChar w:fldCharType="end"/>
            </w:r>
          </w:hyperlink>
        </w:p>
        <w:p w14:paraId="18094395" w14:textId="68782133" w:rsidR="00052C67" w:rsidRDefault="00D827AB">
          <w:pPr>
            <w:pStyle w:val="TOC1"/>
            <w:tabs>
              <w:tab w:val="right" w:leader="dot" w:pos="10456"/>
            </w:tabs>
            <w:rPr>
              <w:rFonts w:eastAsiaTheme="minorEastAsia"/>
              <w:noProof/>
              <w:lang w:eastAsia="en-GB"/>
            </w:rPr>
          </w:pPr>
          <w:hyperlink w:anchor="_Toc21892596" w:history="1">
            <w:r w:rsidR="00052C67" w:rsidRPr="00250833">
              <w:rPr>
                <w:rStyle w:val="Hyperlink"/>
                <w:noProof/>
              </w:rPr>
              <w:t>Paper 2: Economic Activity and Energy</w:t>
            </w:r>
            <w:r w:rsidR="00052C67">
              <w:rPr>
                <w:noProof/>
                <w:webHidden/>
              </w:rPr>
              <w:tab/>
            </w:r>
            <w:r w:rsidR="00052C67">
              <w:rPr>
                <w:noProof/>
                <w:webHidden/>
              </w:rPr>
              <w:fldChar w:fldCharType="begin"/>
            </w:r>
            <w:r w:rsidR="00052C67">
              <w:rPr>
                <w:noProof/>
                <w:webHidden/>
              </w:rPr>
              <w:instrText xml:space="preserve"> PAGEREF _Toc21892596 \h </w:instrText>
            </w:r>
            <w:r w:rsidR="00052C67">
              <w:rPr>
                <w:noProof/>
                <w:webHidden/>
              </w:rPr>
            </w:r>
            <w:r w:rsidR="00052C67">
              <w:rPr>
                <w:noProof/>
                <w:webHidden/>
              </w:rPr>
              <w:fldChar w:fldCharType="separate"/>
            </w:r>
            <w:r w:rsidR="00793A64">
              <w:rPr>
                <w:noProof/>
                <w:webHidden/>
              </w:rPr>
              <w:t>69</w:t>
            </w:r>
            <w:r w:rsidR="00052C67">
              <w:rPr>
                <w:noProof/>
                <w:webHidden/>
              </w:rPr>
              <w:fldChar w:fldCharType="end"/>
            </w:r>
          </w:hyperlink>
        </w:p>
        <w:p w14:paraId="36727BAD" w14:textId="570E5BD9" w:rsidR="00052C67" w:rsidRDefault="00D827AB">
          <w:pPr>
            <w:pStyle w:val="TOC2"/>
            <w:tabs>
              <w:tab w:val="right" w:leader="dot" w:pos="10456"/>
            </w:tabs>
            <w:rPr>
              <w:rFonts w:eastAsiaTheme="minorEastAsia"/>
              <w:noProof/>
              <w:lang w:eastAsia="en-GB"/>
            </w:rPr>
          </w:pPr>
          <w:hyperlink w:anchor="_Toc21892597" w:history="1">
            <w:r w:rsidR="00052C67" w:rsidRPr="00250833">
              <w:rPr>
                <w:rStyle w:val="Hyperlink"/>
                <w:noProof/>
              </w:rPr>
              <w:t>Economic Activity &amp; Energy: Specification</w:t>
            </w:r>
            <w:r w:rsidR="00052C67">
              <w:rPr>
                <w:noProof/>
                <w:webHidden/>
              </w:rPr>
              <w:tab/>
            </w:r>
            <w:r w:rsidR="00052C67">
              <w:rPr>
                <w:noProof/>
                <w:webHidden/>
              </w:rPr>
              <w:fldChar w:fldCharType="begin"/>
            </w:r>
            <w:r w:rsidR="00052C67">
              <w:rPr>
                <w:noProof/>
                <w:webHidden/>
              </w:rPr>
              <w:instrText xml:space="preserve"> PAGEREF _Toc21892597 \h </w:instrText>
            </w:r>
            <w:r w:rsidR="00052C67">
              <w:rPr>
                <w:noProof/>
                <w:webHidden/>
              </w:rPr>
            </w:r>
            <w:r w:rsidR="00052C67">
              <w:rPr>
                <w:noProof/>
                <w:webHidden/>
              </w:rPr>
              <w:fldChar w:fldCharType="separate"/>
            </w:r>
            <w:r w:rsidR="00793A64">
              <w:rPr>
                <w:noProof/>
                <w:webHidden/>
              </w:rPr>
              <w:t>70</w:t>
            </w:r>
            <w:r w:rsidR="00052C67">
              <w:rPr>
                <w:noProof/>
                <w:webHidden/>
              </w:rPr>
              <w:fldChar w:fldCharType="end"/>
            </w:r>
          </w:hyperlink>
        </w:p>
        <w:p w14:paraId="60FF7FCD" w14:textId="0F0FF0E7" w:rsidR="00052C67" w:rsidRDefault="00D827AB">
          <w:pPr>
            <w:pStyle w:val="TOC2"/>
            <w:tabs>
              <w:tab w:val="right" w:leader="dot" w:pos="10456"/>
            </w:tabs>
            <w:rPr>
              <w:rFonts w:eastAsiaTheme="minorEastAsia"/>
              <w:noProof/>
              <w:lang w:eastAsia="en-GB"/>
            </w:rPr>
          </w:pPr>
          <w:hyperlink w:anchor="_Toc21892598" w:history="1">
            <w:r w:rsidR="00052C67" w:rsidRPr="00250833">
              <w:rPr>
                <w:rStyle w:val="Hyperlink"/>
                <w:noProof/>
              </w:rPr>
              <w:t>Glossary of Terms: Economic Activity &amp; Energy</w:t>
            </w:r>
            <w:r w:rsidR="00052C67">
              <w:rPr>
                <w:noProof/>
                <w:webHidden/>
              </w:rPr>
              <w:tab/>
            </w:r>
            <w:r w:rsidR="00052C67">
              <w:rPr>
                <w:noProof/>
                <w:webHidden/>
              </w:rPr>
              <w:fldChar w:fldCharType="begin"/>
            </w:r>
            <w:r w:rsidR="00052C67">
              <w:rPr>
                <w:noProof/>
                <w:webHidden/>
              </w:rPr>
              <w:instrText xml:space="preserve"> PAGEREF _Toc21892598 \h </w:instrText>
            </w:r>
            <w:r w:rsidR="00052C67">
              <w:rPr>
                <w:noProof/>
                <w:webHidden/>
              </w:rPr>
            </w:r>
            <w:r w:rsidR="00052C67">
              <w:rPr>
                <w:noProof/>
                <w:webHidden/>
              </w:rPr>
              <w:fldChar w:fldCharType="separate"/>
            </w:r>
            <w:r w:rsidR="00793A64">
              <w:rPr>
                <w:noProof/>
                <w:webHidden/>
              </w:rPr>
              <w:t>71</w:t>
            </w:r>
            <w:r w:rsidR="00052C67">
              <w:rPr>
                <w:noProof/>
                <w:webHidden/>
              </w:rPr>
              <w:fldChar w:fldCharType="end"/>
            </w:r>
          </w:hyperlink>
        </w:p>
        <w:p w14:paraId="44D6C126" w14:textId="27B8605E" w:rsidR="00052C67" w:rsidRDefault="00D827AB">
          <w:pPr>
            <w:pStyle w:val="TOC2"/>
            <w:tabs>
              <w:tab w:val="right" w:leader="dot" w:pos="10456"/>
            </w:tabs>
            <w:rPr>
              <w:rFonts w:eastAsiaTheme="minorEastAsia"/>
              <w:noProof/>
              <w:lang w:eastAsia="en-GB"/>
            </w:rPr>
          </w:pPr>
          <w:hyperlink w:anchor="_Toc21892599" w:history="1">
            <w:r w:rsidR="00052C67" w:rsidRPr="00250833">
              <w:rPr>
                <w:rStyle w:val="Hyperlink"/>
                <w:noProof/>
              </w:rPr>
              <w:t>Economic Activity &amp; Energy: Revision Materials</w:t>
            </w:r>
            <w:r w:rsidR="00052C67">
              <w:rPr>
                <w:noProof/>
                <w:webHidden/>
              </w:rPr>
              <w:tab/>
            </w:r>
            <w:r w:rsidR="00052C67">
              <w:rPr>
                <w:noProof/>
                <w:webHidden/>
              </w:rPr>
              <w:fldChar w:fldCharType="begin"/>
            </w:r>
            <w:r w:rsidR="00052C67">
              <w:rPr>
                <w:noProof/>
                <w:webHidden/>
              </w:rPr>
              <w:instrText xml:space="preserve"> PAGEREF _Toc21892599 \h </w:instrText>
            </w:r>
            <w:r w:rsidR="00052C67">
              <w:rPr>
                <w:noProof/>
                <w:webHidden/>
              </w:rPr>
            </w:r>
            <w:r w:rsidR="00052C67">
              <w:rPr>
                <w:noProof/>
                <w:webHidden/>
              </w:rPr>
              <w:fldChar w:fldCharType="separate"/>
            </w:r>
            <w:r w:rsidR="00793A64">
              <w:rPr>
                <w:noProof/>
                <w:webHidden/>
              </w:rPr>
              <w:t>73</w:t>
            </w:r>
            <w:r w:rsidR="00052C67">
              <w:rPr>
                <w:noProof/>
                <w:webHidden/>
              </w:rPr>
              <w:fldChar w:fldCharType="end"/>
            </w:r>
          </w:hyperlink>
        </w:p>
        <w:p w14:paraId="7DBCBB4C" w14:textId="5EF412CB" w:rsidR="00052C67" w:rsidRDefault="00D827AB">
          <w:pPr>
            <w:pStyle w:val="TOC2"/>
            <w:tabs>
              <w:tab w:val="right" w:leader="dot" w:pos="10456"/>
            </w:tabs>
            <w:rPr>
              <w:rFonts w:eastAsiaTheme="minorEastAsia"/>
              <w:noProof/>
              <w:lang w:eastAsia="en-GB"/>
            </w:rPr>
          </w:pPr>
          <w:hyperlink w:anchor="_Toc21892600" w:history="1">
            <w:r w:rsidR="00052C67" w:rsidRPr="00250833">
              <w:rPr>
                <w:rStyle w:val="Hyperlink"/>
                <w:noProof/>
              </w:rPr>
              <w:t>Economic Activity &amp; Energy: Practice Questions</w:t>
            </w:r>
            <w:r w:rsidR="00052C67">
              <w:rPr>
                <w:noProof/>
                <w:webHidden/>
              </w:rPr>
              <w:tab/>
            </w:r>
            <w:r w:rsidR="00052C67">
              <w:rPr>
                <w:noProof/>
                <w:webHidden/>
              </w:rPr>
              <w:fldChar w:fldCharType="begin"/>
            </w:r>
            <w:r w:rsidR="00052C67">
              <w:rPr>
                <w:noProof/>
                <w:webHidden/>
              </w:rPr>
              <w:instrText xml:space="preserve"> PAGEREF _Toc21892600 \h </w:instrText>
            </w:r>
            <w:r w:rsidR="00052C67">
              <w:rPr>
                <w:noProof/>
                <w:webHidden/>
              </w:rPr>
            </w:r>
            <w:r w:rsidR="00052C67">
              <w:rPr>
                <w:noProof/>
                <w:webHidden/>
              </w:rPr>
              <w:fldChar w:fldCharType="separate"/>
            </w:r>
            <w:r w:rsidR="00793A64">
              <w:rPr>
                <w:noProof/>
                <w:webHidden/>
              </w:rPr>
              <w:t>87</w:t>
            </w:r>
            <w:r w:rsidR="00052C67">
              <w:rPr>
                <w:noProof/>
                <w:webHidden/>
              </w:rPr>
              <w:fldChar w:fldCharType="end"/>
            </w:r>
          </w:hyperlink>
        </w:p>
        <w:p w14:paraId="4C6A5369" w14:textId="13673AC5" w:rsidR="00052C67" w:rsidRDefault="00D827AB">
          <w:pPr>
            <w:pStyle w:val="TOC2"/>
            <w:tabs>
              <w:tab w:val="right" w:leader="dot" w:pos="10456"/>
            </w:tabs>
            <w:rPr>
              <w:rFonts w:eastAsiaTheme="minorEastAsia"/>
              <w:noProof/>
              <w:lang w:eastAsia="en-GB"/>
            </w:rPr>
          </w:pPr>
          <w:hyperlink w:anchor="_Toc21892601" w:history="1">
            <w:r w:rsidR="00052C67" w:rsidRPr="00250833">
              <w:rPr>
                <w:rStyle w:val="Hyperlink"/>
                <w:noProof/>
              </w:rPr>
              <w:t>Economic Activity &amp; Energy: Source Question Examples</w:t>
            </w:r>
            <w:r w:rsidR="00052C67">
              <w:rPr>
                <w:noProof/>
                <w:webHidden/>
              </w:rPr>
              <w:tab/>
            </w:r>
            <w:r w:rsidR="00052C67">
              <w:rPr>
                <w:noProof/>
                <w:webHidden/>
              </w:rPr>
              <w:fldChar w:fldCharType="begin"/>
            </w:r>
            <w:r w:rsidR="00052C67">
              <w:rPr>
                <w:noProof/>
                <w:webHidden/>
              </w:rPr>
              <w:instrText xml:space="preserve"> PAGEREF _Toc21892601 \h </w:instrText>
            </w:r>
            <w:r w:rsidR="00052C67">
              <w:rPr>
                <w:noProof/>
                <w:webHidden/>
              </w:rPr>
            </w:r>
            <w:r w:rsidR="00052C67">
              <w:rPr>
                <w:noProof/>
                <w:webHidden/>
              </w:rPr>
              <w:fldChar w:fldCharType="separate"/>
            </w:r>
            <w:r w:rsidR="00793A64">
              <w:rPr>
                <w:noProof/>
                <w:webHidden/>
              </w:rPr>
              <w:t>89</w:t>
            </w:r>
            <w:r w:rsidR="00052C67">
              <w:rPr>
                <w:noProof/>
                <w:webHidden/>
              </w:rPr>
              <w:fldChar w:fldCharType="end"/>
            </w:r>
          </w:hyperlink>
        </w:p>
        <w:p w14:paraId="260EC647" w14:textId="77A8206C" w:rsidR="00052C67" w:rsidRDefault="00D827AB">
          <w:pPr>
            <w:pStyle w:val="TOC2"/>
            <w:tabs>
              <w:tab w:val="right" w:leader="dot" w:pos="10456"/>
            </w:tabs>
            <w:rPr>
              <w:rFonts w:eastAsiaTheme="minorEastAsia"/>
              <w:noProof/>
              <w:lang w:eastAsia="en-GB"/>
            </w:rPr>
          </w:pPr>
          <w:hyperlink w:anchor="_Toc21892602" w:history="1">
            <w:r w:rsidR="00052C67" w:rsidRPr="00250833">
              <w:rPr>
                <w:rStyle w:val="Hyperlink"/>
                <w:noProof/>
              </w:rPr>
              <w:t>Economic Activity &amp; Energy: Model Answers</w:t>
            </w:r>
            <w:r w:rsidR="00052C67">
              <w:rPr>
                <w:noProof/>
                <w:webHidden/>
              </w:rPr>
              <w:tab/>
            </w:r>
            <w:r w:rsidR="00052C67">
              <w:rPr>
                <w:noProof/>
                <w:webHidden/>
              </w:rPr>
              <w:fldChar w:fldCharType="begin"/>
            </w:r>
            <w:r w:rsidR="00052C67">
              <w:rPr>
                <w:noProof/>
                <w:webHidden/>
              </w:rPr>
              <w:instrText xml:space="preserve"> PAGEREF _Toc21892602 \h </w:instrText>
            </w:r>
            <w:r w:rsidR="00052C67">
              <w:rPr>
                <w:noProof/>
                <w:webHidden/>
              </w:rPr>
            </w:r>
            <w:r w:rsidR="00052C67">
              <w:rPr>
                <w:noProof/>
                <w:webHidden/>
              </w:rPr>
              <w:fldChar w:fldCharType="separate"/>
            </w:r>
            <w:r w:rsidR="00793A64">
              <w:rPr>
                <w:noProof/>
                <w:webHidden/>
              </w:rPr>
              <w:t>92</w:t>
            </w:r>
            <w:r w:rsidR="00052C67">
              <w:rPr>
                <w:noProof/>
                <w:webHidden/>
              </w:rPr>
              <w:fldChar w:fldCharType="end"/>
            </w:r>
          </w:hyperlink>
        </w:p>
        <w:p w14:paraId="1FD9512F" w14:textId="3989ED82" w:rsidR="00052C67" w:rsidRDefault="00D827AB">
          <w:pPr>
            <w:pStyle w:val="TOC1"/>
            <w:tabs>
              <w:tab w:val="right" w:leader="dot" w:pos="10456"/>
            </w:tabs>
            <w:rPr>
              <w:rFonts w:eastAsiaTheme="minorEastAsia"/>
              <w:noProof/>
              <w:lang w:eastAsia="en-GB"/>
            </w:rPr>
          </w:pPr>
          <w:hyperlink w:anchor="_Toc21892603" w:history="1">
            <w:r w:rsidR="00052C67" w:rsidRPr="00250833">
              <w:rPr>
                <w:rStyle w:val="Hyperlink"/>
                <w:noProof/>
              </w:rPr>
              <w:t>Paper 2: Urban Environments</w:t>
            </w:r>
            <w:r w:rsidR="00052C67">
              <w:rPr>
                <w:noProof/>
                <w:webHidden/>
              </w:rPr>
              <w:tab/>
            </w:r>
            <w:r w:rsidR="00052C67">
              <w:rPr>
                <w:noProof/>
                <w:webHidden/>
              </w:rPr>
              <w:fldChar w:fldCharType="begin"/>
            </w:r>
            <w:r w:rsidR="00052C67">
              <w:rPr>
                <w:noProof/>
                <w:webHidden/>
              </w:rPr>
              <w:instrText xml:space="preserve"> PAGEREF _Toc21892603 \h </w:instrText>
            </w:r>
            <w:r w:rsidR="00052C67">
              <w:rPr>
                <w:noProof/>
                <w:webHidden/>
              </w:rPr>
            </w:r>
            <w:r w:rsidR="00052C67">
              <w:rPr>
                <w:noProof/>
                <w:webHidden/>
              </w:rPr>
              <w:fldChar w:fldCharType="separate"/>
            </w:r>
            <w:r w:rsidR="00793A64">
              <w:rPr>
                <w:noProof/>
                <w:webHidden/>
              </w:rPr>
              <w:t>95</w:t>
            </w:r>
            <w:r w:rsidR="00052C67">
              <w:rPr>
                <w:noProof/>
                <w:webHidden/>
              </w:rPr>
              <w:fldChar w:fldCharType="end"/>
            </w:r>
          </w:hyperlink>
        </w:p>
        <w:p w14:paraId="6F0C452C" w14:textId="15998065" w:rsidR="00052C67" w:rsidRDefault="00D827AB">
          <w:pPr>
            <w:pStyle w:val="TOC2"/>
            <w:tabs>
              <w:tab w:val="right" w:leader="dot" w:pos="10456"/>
            </w:tabs>
            <w:rPr>
              <w:rFonts w:eastAsiaTheme="minorEastAsia"/>
              <w:noProof/>
              <w:lang w:eastAsia="en-GB"/>
            </w:rPr>
          </w:pPr>
          <w:hyperlink w:anchor="_Toc21892604" w:history="1">
            <w:r w:rsidR="00052C67" w:rsidRPr="00250833">
              <w:rPr>
                <w:rStyle w:val="Hyperlink"/>
                <w:noProof/>
              </w:rPr>
              <w:t>Urban: Specification</w:t>
            </w:r>
            <w:r w:rsidR="00052C67">
              <w:rPr>
                <w:noProof/>
                <w:webHidden/>
              </w:rPr>
              <w:tab/>
            </w:r>
            <w:r w:rsidR="00052C67">
              <w:rPr>
                <w:noProof/>
                <w:webHidden/>
              </w:rPr>
              <w:fldChar w:fldCharType="begin"/>
            </w:r>
            <w:r w:rsidR="00052C67">
              <w:rPr>
                <w:noProof/>
                <w:webHidden/>
              </w:rPr>
              <w:instrText xml:space="preserve"> PAGEREF _Toc21892604 \h </w:instrText>
            </w:r>
            <w:r w:rsidR="00052C67">
              <w:rPr>
                <w:noProof/>
                <w:webHidden/>
              </w:rPr>
            </w:r>
            <w:r w:rsidR="00052C67">
              <w:rPr>
                <w:noProof/>
                <w:webHidden/>
              </w:rPr>
              <w:fldChar w:fldCharType="separate"/>
            </w:r>
            <w:r w:rsidR="00793A64">
              <w:rPr>
                <w:noProof/>
                <w:webHidden/>
              </w:rPr>
              <w:t>96</w:t>
            </w:r>
            <w:r w:rsidR="00052C67">
              <w:rPr>
                <w:noProof/>
                <w:webHidden/>
              </w:rPr>
              <w:fldChar w:fldCharType="end"/>
            </w:r>
          </w:hyperlink>
        </w:p>
        <w:p w14:paraId="44C6A5AA" w14:textId="61552622" w:rsidR="00052C67" w:rsidRDefault="00D827AB">
          <w:pPr>
            <w:pStyle w:val="TOC2"/>
            <w:tabs>
              <w:tab w:val="right" w:leader="dot" w:pos="10456"/>
            </w:tabs>
            <w:rPr>
              <w:rFonts w:eastAsiaTheme="minorEastAsia"/>
              <w:noProof/>
              <w:lang w:eastAsia="en-GB"/>
            </w:rPr>
          </w:pPr>
          <w:hyperlink w:anchor="_Toc21892605" w:history="1">
            <w:r w:rsidR="00052C67" w:rsidRPr="00250833">
              <w:rPr>
                <w:rStyle w:val="Hyperlink"/>
                <w:noProof/>
              </w:rPr>
              <w:t>Glossary of Terms: Urban Environments</w:t>
            </w:r>
            <w:r w:rsidR="00052C67">
              <w:rPr>
                <w:noProof/>
                <w:webHidden/>
              </w:rPr>
              <w:tab/>
            </w:r>
            <w:r w:rsidR="00052C67">
              <w:rPr>
                <w:noProof/>
                <w:webHidden/>
              </w:rPr>
              <w:fldChar w:fldCharType="begin"/>
            </w:r>
            <w:r w:rsidR="00052C67">
              <w:rPr>
                <w:noProof/>
                <w:webHidden/>
              </w:rPr>
              <w:instrText xml:space="preserve"> PAGEREF _Toc21892605 \h </w:instrText>
            </w:r>
            <w:r w:rsidR="00052C67">
              <w:rPr>
                <w:noProof/>
                <w:webHidden/>
              </w:rPr>
            </w:r>
            <w:r w:rsidR="00052C67">
              <w:rPr>
                <w:noProof/>
                <w:webHidden/>
              </w:rPr>
              <w:fldChar w:fldCharType="separate"/>
            </w:r>
            <w:r w:rsidR="00793A64">
              <w:rPr>
                <w:noProof/>
                <w:webHidden/>
              </w:rPr>
              <w:t>97</w:t>
            </w:r>
            <w:r w:rsidR="00052C67">
              <w:rPr>
                <w:noProof/>
                <w:webHidden/>
              </w:rPr>
              <w:fldChar w:fldCharType="end"/>
            </w:r>
          </w:hyperlink>
        </w:p>
        <w:p w14:paraId="13CE4E31" w14:textId="3FE64D05" w:rsidR="00052C67" w:rsidRDefault="00D827AB">
          <w:pPr>
            <w:pStyle w:val="TOC2"/>
            <w:tabs>
              <w:tab w:val="right" w:leader="dot" w:pos="10456"/>
            </w:tabs>
            <w:rPr>
              <w:rFonts w:eastAsiaTheme="minorEastAsia"/>
              <w:noProof/>
              <w:lang w:eastAsia="en-GB"/>
            </w:rPr>
          </w:pPr>
          <w:hyperlink w:anchor="_Toc21892606" w:history="1">
            <w:r w:rsidR="00052C67" w:rsidRPr="00250833">
              <w:rPr>
                <w:rStyle w:val="Hyperlink"/>
                <w:noProof/>
              </w:rPr>
              <w:t>Urban: Revision Materials</w:t>
            </w:r>
            <w:r w:rsidR="00052C67">
              <w:rPr>
                <w:noProof/>
                <w:webHidden/>
              </w:rPr>
              <w:tab/>
            </w:r>
            <w:r w:rsidR="00052C67">
              <w:rPr>
                <w:noProof/>
                <w:webHidden/>
              </w:rPr>
              <w:fldChar w:fldCharType="begin"/>
            </w:r>
            <w:r w:rsidR="00052C67">
              <w:rPr>
                <w:noProof/>
                <w:webHidden/>
              </w:rPr>
              <w:instrText xml:space="preserve"> PAGEREF _Toc21892606 \h </w:instrText>
            </w:r>
            <w:r w:rsidR="00052C67">
              <w:rPr>
                <w:noProof/>
                <w:webHidden/>
              </w:rPr>
            </w:r>
            <w:r w:rsidR="00052C67">
              <w:rPr>
                <w:noProof/>
                <w:webHidden/>
              </w:rPr>
              <w:fldChar w:fldCharType="separate"/>
            </w:r>
            <w:r w:rsidR="00793A64">
              <w:rPr>
                <w:noProof/>
                <w:webHidden/>
              </w:rPr>
              <w:t>100</w:t>
            </w:r>
            <w:r w:rsidR="00052C67">
              <w:rPr>
                <w:noProof/>
                <w:webHidden/>
              </w:rPr>
              <w:fldChar w:fldCharType="end"/>
            </w:r>
          </w:hyperlink>
        </w:p>
        <w:p w14:paraId="6C9A62B3" w14:textId="1B83312B" w:rsidR="00052C67" w:rsidRDefault="00D827AB">
          <w:pPr>
            <w:pStyle w:val="TOC2"/>
            <w:tabs>
              <w:tab w:val="right" w:leader="dot" w:pos="10456"/>
            </w:tabs>
            <w:rPr>
              <w:rFonts w:eastAsiaTheme="minorEastAsia"/>
              <w:noProof/>
              <w:lang w:eastAsia="en-GB"/>
            </w:rPr>
          </w:pPr>
          <w:hyperlink w:anchor="_Toc21892607" w:history="1">
            <w:r w:rsidR="00052C67" w:rsidRPr="00250833">
              <w:rPr>
                <w:rStyle w:val="Hyperlink"/>
                <w:noProof/>
              </w:rPr>
              <w:t>Urban: Practice Questions</w:t>
            </w:r>
            <w:r w:rsidR="00052C67">
              <w:rPr>
                <w:noProof/>
                <w:webHidden/>
              </w:rPr>
              <w:tab/>
            </w:r>
            <w:r w:rsidR="00052C67">
              <w:rPr>
                <w:noProof/>
                <w:webHidden/>
              </w:rPr>
              <w:fldChar w:fldCharType="begin"/>
            </w:r>
            <w:r w:rsidR="00052C67">
              <w:rPr>
                <w:noProof/>
                <w:webHidden/>
              </w:rPr>
              <w:instrText xml:space="preserve"> PAGEREF _Toc21892607 \h </w:instrText>
            </w:r>
            <w:r w:rsidR="00052C67">
              <w:rPr>
                <w:noProof/>
                <w:webHidden/>
              </w:rPr>
            </w:r>
            <w:r w:rsidR="00052C67">
              <w:rPr>
                <w:noProof/>
                <w:webHidden/>
              </w:rPr>
              <w:fldChar w:fldCharType="separate"/>
            </w:r>
            <w:r w:rsidR="00793A64">
              <w:rPr>
                <w:noProof/>
                <w:webHidden/>
              </w:rPr>
              <w:t>113</w:t>
            </w:r>
            <w:r w:rsidR="00052C67">
              <w:rPr>
                <w:noProof/>
                <w:webHidden/>
              </w:rPr>
              <w:fldChar w:fldCharType="end"/>
            </w:r>
          </w:hyperlink>
        </w:p>
        <w:p w14:paraId="79C95001" w14:textId="4F356949" w:rsidR="00052C67" w:rsidRDefault="00D827AB">
          <w:pPr>
            <w:pStyle w:val="TOC2"/>
            <w:tabs>
              <w:tab w:val="right" w:leader="dot" w:pos="10456"/>
            </w:tabs>
            <w:rPr>
              <w:rFonts w:eastAsiaTheme="minorEastAsia"/>
              <w:noProof/>
              <w:lang w:eastAsia="en-GB"/>
            </w:rPr>
          </w:pPr>
          <w:hyperlink w:anchor="_Toc21892608" w:history="1">
            <w:r w:rsidR="00052C67" w:rsidRPr="00250833">
              <w:rPr>
                <w:rStyle w:val="Hyperlink"/>
                <w:noProof/>
              </w:rPr>
              <w:t>Urban: Source Question Examples</w:t>
            </w:r>
            <w:r w:rsidR="00052C67">
              <w:rPr>
                <w:noProof/>
                <w:webHidden/>
              </w:rPr>
              <w:tab/>
            </w:r>
            <w:r w:rsidR="00052C67">
              <w:rPr>
                <w:noProof/>
                <w:webHidden/>
              </w:rPr>
              <w:fldChar w:fldCharType="begin"/>
            </w:r>
            <w:r w:rsidR="00052C67">
              <w:rPr>
                <w:noProof/>
                <w:webHidden/>
              </w:rPr>
              <w:instrText xml:space="preserve"> PAGEREF _Toc21892608 \h </w:instrText>
            </w:r>
            <w:r w:rsidR="00052C67">
              <w:rPr>
                <w:noProof/>
                <w:webHidden/>
              </w:rPr>
            </w:r>
            <w:r w:rsidR="00052C67">
              <w:rPr>
                <w:noProof/>
                <w:webHidden/>
              </w:rPr>
              <w:fldChar w:fldCharType="separate"/>
            </w:r>
            <w:r w:rsidR="00793A64">
              <w:rPr>
                <w:noProof/>
                <w:webHidden/>
              </w:rPr>
              <w:t>115</w:t>
            </w:r>
            <w:r w:rsidR="00052C67">
              <w:rPr>
                <w:noProof/>
                <w:webHidden/>
              </w:rPr>
              <w:fldChar w:fldCharType="end"/>
            </w:r>
          </w:hyperlink>
        </w:p>
        <w:p w14:paraId="3B0F349E" w14:textId="72F429C2" w:rsidR="00052C67" w:rsidRDefault="00D827AB">
          <w:pPr>
            <w:pStyle w:val="TOC2"/>
            <w:tabs>
              <w:tab w:val="right" w:leader="dot" w:pos="10456"/>
            </w:tabs>
            <w:rPr>
              <w:rFonts w:eastAsiaTheme="minorEastAsia"/>
              <w:noProof/>
              <w:lang w:eastAsia="en-GB"/>
            </w:rPr>
          </w:pPr>
          <w:hyperlink w:anchor="_Toc21892609" w:history="1">
            <w:r w:rsidR="00052C67" w:rsidRPr="00250833">
              <w:rPr>
                <w:rStyle w:val="Hyperlink"/>
                <w:noProof/>
              </w:rPr>
              <w:t>Urban: Model Answers</w:t>
            </w:r>
            <w:r w:rsidR="00052C67">
              <w:rPr>
                <w:noProof/>
                <w:webHidden/>
              </w:rPr>
              <w:tab/>
            </w:r>
            <w:r w:rsidR="00052C67">
              <w:rPr>
                <w:noProof/>
                <w:webHidden/>
              </w:rPr>
              <w:fldChar w:fldCharType="begin"/>
            </w:r>
            <w:r w:rsidR="00052C67">
              <w:rPr>
                <w:noProof/>
                <w:webHidden/>
              </w:rPr>
              <w:instrText xml:space="preserve"> PAGEREF _Toc21892609 \h </w:instrText>
            </w:r>
            <w:r w:rsidR="00052C67">
              <w:rPr>
                <w:noProof/>
                <w:webHidden/>
              </w:rPr>
            </w:r>
            <w:r w:rsidR="00052C67">
              <w:rPr>
                <w:noProof/>
                <w:webHidden/>
              </w:rPr>
              <w:fldChar w:fldCharType="separate"/>
            </w:r>
            <w:r w:rsidR="00793A64">
              <w:rPr>
                <w:noProof/>
                <w:webHidden/>
              </w:rPr>
              <w:t>120</w:t>
            </w:r>
            <w:r w:rsidR="00052C67">
              <w:rPr>
                <w:noProof/>
                <w:webHidden/>
              </w:rPr>
              <w:fldChar w:fldCharType="end"/>
            </w:r>
          </w:hyperlink>
        </w:p>
        <w:p w14:paraId="51626DC9" w14:textId="5400555A" w:rsidR="00052C67" w:rsidRDefault="00D827AB">
          <w:pPr>
            <w:pStyle w:val="TOC1"/>
            <w:tabs>
              <w:tab w:val="right" w:leader="dot" w:pos="10456"/>
            </w:tabs>
            <w:rPr>
              <w:rFonts w:eastAsiaTheme="minorEastAsia"/>
              <w:noProof/>
              <w:lang w:eastAsia="en-GB"/>
            </w:rPr>
          </w:pPr>
          <w:hyperlink w:anchor="_Toc21892610" w:history="1">
            <w:r w:rsidR="00052C67" w:rsidRPr="00250833">
              <w:rPr>
                <w:rStyle w:val="Hyperlink"/>
                <w:noProof/>
              </w:rPr>
              <w:t>Paper 2: Fieldwork Questions</w:t>
            </w:r>
            <w:r w:rsidR="00052C67">
              <w:rPr>
                <w:noProof/>
                <w:webHidden/>
              </w:rPr>
              <w:tab/>
            </w:r>
            <w:r w:rsidR="00052C67">
              <w:rPr>
                <w:noProof/>
                <w:webHidden/>
              </w:rPr>
              <w:fldChar w:fldCharType="begin"/>
            </w:r>
            <w:r w:rsidR="00052C67">
              <w:rPr>
                <w:noProof/>
                <w:webHidden/>
              </w:rPr>
              <w:instrText xml:space="preserve"> PAGEREF _Toc21892610 \h </w:instrText>
            </w:r>
            <w:r w:rsidR="00052C67">
              <w:rPr>
                <w:noProof/>
                <w:webHidden/>
              </w:rPr>
            </w:r>
            <w:r w:rsidR="00052C67">
              <w:rPr>
                <w:noProof/>
                <w:webHidden/>
              </w:rPr>
              <w:fldChar w:fldCharType="separate"/>
            </w:r>
            <w:r w:rsidR="00793A64">
              <w:rPr>
                <w:noProof/>
                <w:webHidden/>
              </w:rPr>
              <w:t>125</w:t>
            </w:r>
            <w:r w:rsidR="00052C67">
              <w:rPr>
                <w:noProof/>
                <w:webHidden/>
              </w:rPr>
              <w:fldChar w:fldCharType="end"/>
            </w:r>
          </w:hyperlink>
        </w:p>
        <w:p w14:paraId="481A906F" w14:textId="7C8E1C83" w:rsidR="00052C67" w:rsidRDefault="00D827AB">
          <w:pPr>
            <w:pStyle w:val="TOC2"/>
            <w:tabs>
              <w:tab w:val="right" w:leader="dot" w:pos="10456"/>
            </w:tabs>
            <w:rPr>
              <w:rFonts w:eastAsiaTheme="minorEastAsia"/>
              <w:noProof/>
              <w:lang w:eastAsia="en-GB"/>
            </w:rPr>
          </w:pPr>
          <w:hyperlink w:anchor="_Toc21892611" w:history="1">
            <w:r w:rsidR="00052C67" w:rsidRPr="00250833">
              <w:rPr>
                <w:rStyle w:val="Hyperlink"/>
                <w:noProof/>
              </w:rPr>
              <w:t>Principles of Fieldwork</w:t>
            </w:r>
            <w:r w:rsidR="00052C67">
              <w:rPr>
                <w:noProof/>
                <w:webHidden/>
              </w:rPr>
              <w:tab/>
            </w:r>
            <w:r w:rsidR="00052C67">
              <w:rPr>
                <w:noProof/>
                <w:webHidden/>
              </w:rPr>
              <w:fldChar w:fldCharType="begin"/>
            </w:r>
            <w:r w:rsidR="00052C67">
              <w:rPr>
                <w:noProof/>
                <w:webHidden/>
              </w:rPr>
              <w:instrText xml:space="preserve"> PAGEREF _Toc21892611 \h </w:instrText>
            </w:r>
            <w:r w:rsidR="00052C67">
              <w:rPr>
                <w:noProof/>
                <w:webHidden/>
              </w:rPr>
            </w:r>
            <w:r w:rsidR="00052C67">
              <w:rPr>
                <w:noProof/>
                <w:webHidden/>
              </w:rPr>
              <w:fldChar w:fldCharType="separate"/>
            </w:r>
            <w:r w:rsidR="00793A64">
              <w:rPr>
                <w:noProof/>
                <w:webHidden/>
              </w:rPr>
              <w:t>125</w:t>
            </w:r>
            <w:r w:rsidR="00052C67">
              <w:rPr>
                <w:noProof/>
                <w:webHidden/>
              </w:rPr>
              <w:fldChar w:fldCharType="end"/>
            </w:r>
          </w:hyperlink>
        </w:p>
        <w:p w14:paraId="3E23D90D" w14:textId="68D54EEF" w:rsidR="00052C67" w:rsidRDefault="00D827AB">
          <w:pPr>
            <w:pStyle w:val="TOC2"/>
            <w:tabs>
              <w:tab w:val="right" w:leader="dot" w:pos="10456"/>
            </w:tabs>
            <w:rPr>
              <w:rFonts w:eastAsiaTheme="minorEastAsia"/>
              <w:noProof/>
              <w:lang w:eastAsia="en-GB"/>
            </w:rPr>
          </w:pPr>
          <w:hyperlink w:anchor="_Toc21892612" w:history="1">
            <w:r w:rsidR="00052C67" w:rsidRPr="00250833">
              <w:rPr>
                <w:rStyle w:val="Hyperlink"/>
                <w:noProof/>
              </w:rPr>
              <w:t>Glossary of Terms: Fieldwork</w:t>
            </w:r>
            <w:r w:rsidR="00052C67">
              <w:rPr>
                <w:noProof/>
                <w:webHidden/>
              </w:rPr>
              <w:tab/>
            </w:r>
            <w:r w:rsidR="00052C67">
              <w:rPr>
                <w:noProof/>
                <w:webHidden/>
              </w:rPr>
              <w:fldChar w:fldCharType="begin"/>
            </w:r>
            <w:r w:rsidR="00052C67">
              <w:rPr>
                <w:noProof/>
                <w:webHidden/>
              </w:rPr>
              <w:instrText xml:space="preserve"> PAGEREF _Toc21892612 \h </w:instrText>
            </w:r>
            <w:r w:rsidR="00052C67">
              <w:rPr>
                <w:noProof/>
                <w:webHidden/>
              </w:rPr>
            </w:r>
            <w:r w:rsidR="00052C67">
              <w:rPr>
                <w:noProof/>
                <w:webHidden/>
              </w:rPr>
              <w:fldChar w:fldCharType="separate"/>
            </w:r>
            <w:r w:rsidR="00793A64">
              <w:rPr>
                <w:noProof/>
                <w:webHidden/>
              </w:rPr>
              <w:t>129</w:t>
            </w:r>
            <w:r w:rsidR="00052C67">
              <w:rPr>
                <w:noProof/>
                <w:webHidden/>
              </w:rPr>
              <w:fldChar w:fldCharType="end"/>
            </w:r>
          </w:hyperlink>
        </w:p>
        <w:p w14:paraId="004AA2B1" w14:textId="36F7082E" w:rsidR="00052C67" w:rsidRDefault="00D827AB">
          <w:pPr>
            <w:pStyle w:val="TOC2"/>
            <w:tabs>
              <w:tab w:val="right" w:leader="dot" w:pos="10456"/>
            </w:tabs>
            <w:rPr>
              <w:rFonts w:eastAsiaTheme="minorEastAsia"/>
              <w:noProof/>
              <w:lang w:eastAsia="en-GB"/>
            </w:rPr>
          </w:pPr>
          <w:hyperlink w:anchor="_Toc21892613" w:history="1">
            <w:r w:rsidR="00052C67" w:rsidRPr="00250833">
              <w:rPr>
                <w:rStyle w:val="Hyperlink"/>
                <w:noProof/>
              </w:rPr>
              <w:t>Fieldwork Practice Questions</w:t>
            </w:r>
            <w:r w:rsidR="00052C67">
              <w:rPr>
                <w:noProof/>
                <w:webHidden/>
              </w:rPr>
              <w:tab/>
            </w:r>
            <w:r w:rsidR="00052C67">
              <w:rPr>
                <w:noProof/>
                <w:webHidden/>
              </w:rPr>
              <w:fldChar w:fldCharType="begin"/>
            </w:r>
            <w:r w:rsidR="00052C67">
              <w:rPr>
                <w:noProof/>
                <w:webHidden/>
              </w:rPr>
              <w:instrText xml:space="preserve"> PAGEREF _Toc21892613 \h </w:instrText>
            </w:r>
            <w:r w:rsidR="00052C67">
              <w:rPr>
                <w:noProof/>
                <w:webHidden/>
              </w:rPr>
            </w:r>
            <w:r w:rsidR="00052C67">
              <w:rPr>
                <w:noProof/>
                <w:webHidden/>
              </w:rPr>
              <w:fldChar w:fldCharType="separate"/>
            </w:r>
            <w:r w:rsidR="00793A64">
              <w:rPr>
                <w:noProof/>
                <w:webHidden/>
              </w:rPr>
              <w:t>131</w:t>
            </w:r>
            <w:r w:rsidR="00052C67">
              <w:rPr>
                <w:noProof/>
                <w:webHidden/>
              </w:rPr>
              <w:fldChar w:fldCharType="end"/>
            </w:r>
          </w:hyperlink>
        </w:p>
        <w:p w14:paraId="4A50010B" w14:textId="611CF85B" w:rsidR="00052C67" w:rsidRDefault="00D827AB">
          <w:pPr>
            <w:pStyle w:val="TOC2"/>
            <w:tabs>
              <w:tab w:val="right" w:leader="dot" w:pos="10456"/>
            </w:tabs>
            <w:rPr>
              <w:rFonts w:eastAsiaTheme="minorEastAsia"/>
              <w:noProof/>
              <w:lang w:eastAsia="en-GB"/>
            </w:rPr>
          </w:pPr>
          <w:hyperlink w:anchor="_Toc21892614" w:history="1">
            <w:r w:rsidR="00052C67" w:rsidRPr="00250833">
              <w:rPr>
                <w:rStyle w:val="Hyperlink"/>
                <w:noProof/>
              </w:rPr>
              <w:t>Human Fieldwork: Model Answers</w:t>
            </w:r>
            <w:r w:rsidR="00052C67">
              <w:rPr>
                <w:noProof/>
                <w:webHidden/>
              </w:rPr>
              <w:tab/>
            </w:r>
            <w:r w:rsidR="00052C67">
              <w:rPr>
                <w:noProof/>
                <w:webHidden/>
              </w:rPr>
              <w:fldChar w:fldCharType="begin"/>
            </w:r>
            <w:r w:rsidR="00052C67">
              <w:rPr>
                <w:noProof/>
                <w:webHidden/>
              </w:rPr>
              <w:instrText xml:space="preserve"> PAGEREF _Toc21892614 \h </w:instrText>
            </w:r>
            <w:r w:rsidR="00052C67">
              <w:rPr>
                <w:noProof/>
                <w:webHidden/>
              </w:rPr>
            </w:r>
            <w:r w:rsidR="00052C67">
              <w:rPr>
                <w:noProof/>
                <w:webHidden/>
              </w:rPr>
              <w:fldChar w:fldCharType="separate"/>
            </w:r>
            <w:r w:rsidR="00793A64">
              <w:rPr>
                <w:noProof/>
                <w:webHidden/>
              </w:rPr>
              <w:t>133</w:t>
            </w:r>
            <w:r w:rsidR="00052C67">
              <w:rPr>
                <w:noProof/>
                <w:webHidden/>
              </w:rPr>
              <w:fldChar w:fldCharType="end"/>
            </w:r>
          </w:hyperlink>
        </w:p>
        <w:p w14:paraId="7A44EB4B" w14:textId="123751BD" w:rsidR="00052C67" w:rsidRDefault="00D827AB">
          <w:pPr>
            <w:pStyle w:val="TOC1"/>
            <w:tabs>
              <w:tab w:val="right" w:leader="dot" w:pos="10456"/>
            </w:tabs>
            <w:rPr>
              <w:rFonts w:eastAsiaTheme="minorEastAsia"/>
              <w:noProof/>
              <w:lang w:eastAsia="en-GB"/>
            </w:rPr>
          </w:pPr>
          <w:hyperlink w:anchor="_Toc21892615" w:history="1">
            <w:r w:rsidR="00052C67" w:rsidRPr="00250833">
              <w:rPr>
                <w:rStyle w:val="Hyperlink"/>
                <w:noProof/>
              </w:rPr>
              <w:t>Paper 2: Globalisation &amp; Migration</w:t>
            </w:r>
            <w:r w:rsidR="00052C67">
              <w:rPr>
                <w:noProof/>
                <w:webHidden/>
              </w:rPr>
              <w:tab/>
            </w:r>
            <w:r w:rsidR="00052C67">
              <w:rPr>
                <w:noProof/>
                <w:webHidden/>
              </w:rPr>
              <w:fldChar w:fldCharType="begin"/>
            </w:r>
            <w:r w:rsidR="00052C67">
              <w:rPr>
                <w:noProof/>
                <w:webHidden/>
              </w:rPr>
              <w:instrText xml:space="preserve"> PAGEREF _Toc21892615 \h </w:instrText>
            </w:r>
            <w:r w:rsidR="00052C67">
              <w:rPr>
                <w:noProof/>
                <w:webHidden/>
              </w:rPr>
            </w:r>
            <w:r w:rsidR="00052C67">
              <w:rPr>
                <w:noProof/>
                <w:webHidden/>
              </w:rPr>
              <w:fldChar w:fldCharType="separate"/>
            </w:r>
            <w:r w:rsidR="00793A64">
              <w:rPr>
                <w:noProof/>
                <w:webHidden/>
              </w:rPr>
              <w:t>137</w:t>
            </w:r>
            <w:r w:rsidR="00052C67">
              <w:rPr>
                <w:noProof/>
                <w:webHidden/>
              </w:rPr>
              <w:fldChar w:fldCharType="end"/>
            </w:r>
          </w:hyperlink>
        </w:p>
        <w:p w14:paraId="4103A4D7" w14:textId="2665F15E" w:rsidR="00052C67" w:rsidRDefault="00D827AB">
          <w:pPr>
            <w:pStyle w:val="TOC2"/>
            <w:tabs>
              <w:tab w:val="right" w:leader="dot" w:pos="10456"/>
            </w:tabs>
            <w:rPr>
              <w:rFonts w:eastAsiaTheme="minorEastAsia"/>
              <w:noProof/>
              <w:lang w:eastAsia="en-GB"/>
            </w:rPr>
          </w:pPr>
          <w:hyperlink w:anchor="_Toc21892616" w:history="1">
            <w:r w:rsidR="00052C67" w:rsidRPr="00250833">
              <w:rPr>
                <w:rStyle w:val="Hyperlink"/>
                <w:noProof/>
              </w:rPr>
              <w:t>Globalisation &amp; Migration: Specification</w:t>
            </w:r>
            <w:r w:rsidR="00052C67">
              <w:rPr>
                <w:noProof/>
                <w:webHidden/>
              </w:rPr>
              <w:tab/>
            </w:r>
            <w:r w:rsidR="00052C67">
              <w:rPr>
                <w:noProof/>
                <w:webHidden/>
              </w:rPr>
              <w:fldChar w:fldCharType="begin"/>
            </w:r>
            <w:r w:rsidR="00052C67">
              <w:rPr>
                <w:noProof/>
                <w:webHidden/>
              </w:rPr>
              <w:instrText xml:space="preserve"> PAGEREF _Toc21892616 \h </w:instrText>
            </w:r>
            <w:r w:rsidR="00052C67">
              <w:rPr>
                <w:noProof/>
                <w:webHidden/>
              </w:rPr>
            </w:r>
            <w:r w:rsidR="00052C67">
              <w:rPr>
                <w:noProof/>
                <w:webHidden/>
              </w:rPr>
              <w:fldChar w:fldCharType="separate"/>
            </w:r>
            <w:r w:rsidR="00793A64">
              <w:rPr>
                <w:noProof/>
                <w:webHidden/>
              </w:rPr>
              <w:t>138</w:t>
            </w:r>
            <w:r w:rsidR="00052C67">
              <w:rPr>
                <w:noProof/>
                <w:webHidden/>
              </w:rPr>
              <w:fldChar w:fldCharType="end"/>
            </w:r>
          </w:hyperlink>
        </w:p>
        <w:p w14:paraId="43D7AB0A" w14:textId="2802EEE6" w:rsidR="00052C67" w:rsidRDefault="00D827AB">
          <w:pPr>
            <w:pStyle w:val="TOC2"/>
            <w:tabs>
              <w:tab w:val="right" w:leader="dot" w:pos="10456"/>
            </w:tabs>
            <w:rPr>
              <w:rFonts w:eastAsiaTheme="minorEastAsia"/>
              <w:noProof/>
              <w:lang w:eastAsia="en-GB"/>
            </w:rPr>
          </w:pPr>
          <w:hyperlink w:anchor="_Toc21892617" w:history="1">
            <w:r w:rsidR="00052C67" w:rsidRPr="00250833">
              <w:rPr>
                <w:rStyle w:val="Hyperlink"/>
                <w:noProof/>
              </w:rPr>
              <w:t>Glossary of Terms: Globalisation &amp; Migration</w:t>
            </w:r>
            <w:r w:rsidR="00052C67">
              <w:rPr>
                <w:noProof/>
                <w:webHidden/>
              </w:rPr>
              <w:tab/>
            </w:r>
            <w:r w:rsidR="00052C67">
              <w:rPr>
                <w:noProof/>
                <w:webHidden/>
              </w:rPr>
              <w:fldChar w:fldCharType="begin"/>
            </w:r>
            <w:r w:rsidR="00052C67">
              <w:rPr>
                <w:noProof/>
                <w:webHidden/>
              </w:rPr>
              <w:instrText xml:space="preserve"> PAGEREF _Toc21892617 \h </w:instrText>
            </w:r>
            <w:r w:rsidR="00052C67">
              <w:rPr>
                <w:noProof/>
                <w:webHidden/>
              </w:rPr>
            </w:r>
            <w:r w:rsidR="00052C67">
              <w:rPr>
                <w:noProof/>
                <w:webHidden/>
              </w:rPr>
              <w:fldChar w:fldCharType="separate"/>
            </w:r>
            <w:r w:rsidR="00793A64">
              <w:rPr>
                <w:noProof/>
                <w:webHidden/>
              </w:rPr>
              <w:t>139</w:t>
            </w:r>
            <w:r w:rsidR="00052C67">
              <w:rPr>
                <w:noProof/>
                <w:webHidden/>
              </w:rPr>
              <w:fldChar w:fldCharType="end"/>
            </w:r>
          </w:hyperlink>
        </w:p>
        <w:p w14:paraId="43C97DCB" w14:textId="254A16E7" w:rsidR="00052C67" w:rsidRDefault="00D827AB">
          <w:pPr>
            <w:pStyle w:val="TOC2"/>
            <w:tabs>
              <w:tab w:val="right" w:leader="dot" w:pos="10456"/>
            </w:tabs>
            <w:rPr>
              <w:rFonts w:eastAsiaTheme="minorEastAsia"/>
              <w:noProof/>
              <w:lang w:eastAsia="en-GB"/>
            </w:rPr>
          </w:pPr>
          <w:hyperlink w:anchor="_Toc21892618" w:history="1">
            <w:r w:rsidR="00052C67" w:rsidRPr="00250833">
              <w:rPr>
                <w:rStyle w:val="Hyperlink"/>
                <w:noProof/>
              </w:rPr>
              <w:t>Globalisation &amp; Migration: Revision Materials</w:t>
            </w:r>
            <w:r w:rsidR="00052C67">
              <w:rPr>
                <w:noProof/>
                <w:webHidden/>
              </w:rPr>
              <w:tab/>
            </w:r>
            <w:r w:rsidR="00052C67">
              <w:rPr>
                <w:noProof/>
                <w:webHidden/>
              </w:rPr>
              <w:fldChar w:fldCharType="begin"/>
            </w:r>
            <w:r w:rsidR="00052C67">
              <w:rPr>
                <w:noProof/>
                <w:webHidden/>
              </w:rPr>
              <w:instrText xml:space="preserve"> PAGEREF _Toc21892618 \h </w:instrText>
            </w:r>
            <w:r w:rsidR="00052C67">
              <w:rPr>
                <w:noProof/>
                <w:webHidden/>
              </w:rPr>
            </w:r>
            <w:r w:rsidR="00052C67">
              <w:rPr>
                <w:noProof/>
                <w:webHidden/>
              </w:rPr>
              <w:fldChar w:fldCharType="separate"/>
            </w:r>
            <w:r w:rsidR="00793A64">
              <w:rPr>
                <w:noProof/>
                <w:webHidden/>
              </w:rPr>
              <w:t>141</w:t>
            </w:r>
            <w:r w:rsidR="00052C67">
              <w:rPr>
                <w:noProof/>
                <w:webHidden/>
              </w:rPr>
              <w:fldChar w:fldCharType="end"/>
            </w:r>
          </w:hyperlink>
        </w:p>
        <w:p w14:paraId="23EBA273" w14:textId="67D503AB" w:rsidR="00052C67" w:rsidRDefault="00D827AB">
          <w:pPr>
            <w:pStyle w:val="TOC2"/>
            <w:tabs>
              <w:tab w:val="right" w:leader="dot" w:pos="10456"/>
            </w:tabs>
            <w:rPr>
              <w:rFonts w:eastAsiaTheme="minorEastAsia"/>
              <w:noProof/>
              <w:lang w:eastAsia="en-GB"/>
            </w:rPr>
          </w:pPr>
          <w:hyperlink w:anchor="_Toc21892619" w:history="1">
            <w:r w:rsidR="00052C67" w:rsidRPr="00250833">
              <w:rPr>
                <w:rStyle w:val="Hyperlink"/>
                <w:noProof/>
              </w:rPr>
              <w:t>Globalisation &amp; Migration: Practice Questions</w:t>
            </w:r>
            <w:r w:rsidR="00052C67">
              <w:rPr>
                <w:noProof/>
                <w:webHidden/>
              </w:rPr>
              <w:tab/>
            </w:r>
            <w:r w:rsidR="00052C67">
              <w:rPr>
                <w:noProof/>
                <w:webHidden/>
              </w:rPr>
              <w:fldChar w:fldCharType="begin"/>
            </w:r>
            <w:r w:rsidR="00052C67">
              <w:rPr>
                <w:noProof/>
                <w:webHidden/>
              </w:rPr>
              <w:instrText xml:space="preserve"> PAGEREF _Toc21892619 \h </w:instrText>
            </w:r>
            <w:r w:rsidR="00052C67">
              <w:rPr>
                <w:noProof/>
                <w:webHidden/>
              </w:rPr>
            </w:r>
            <w:r w:rsidR="00052C67">
              <w:rPr>
                <w:noProof/>
                <w:webHidden/>
              </w:rPr>
              <w:fldChar w:fldCharType="separate"/>
            </w:r>
            <w:r w:rsidR="00793A64">
              <w:rPr>
                <w:noProof/>
                <w:webHidden/>
              </w:rPr>
              <w:t>154</w:t>
            </w:r>
            <w:r w:rsidR="00052C67">
              <w:rPr>
                <w:noProof/>
                <w:webHidden/>
              </w:rPr>
              <w:fldChar w:fldCharType="end"/>
            </w:r>
          </w:hyperlink>
        </w:p>
        <w:p w14:paraId="21C3D71E" w14:textId="368C288A" w:rsidR="00052C67" w:rsidRDefault="00D827AB">
          <w:pPr>
            <w:pStyle w:val="TOC2"/>
            <w:tabs>
              <w:tab w:val="right" w:leader="dot" w:pos="10456"/>
            </w:tabs>
            <w:rPr>
              <w:rFonts w:eastAsiaTheme="minorEastAsia"/>
              <w:noProof/>
              <w:lang w:eastAsia="en-GB"/>
            </w:rPr>
          </w:pPr>
          <w:hyperlink w:anchor="_Toc21892620" w:history="1">
            <w:r w:rsidR="00052C67" w:rsidRPr="00250833">
              <w:rPr>
                <w:rStyle w:val="Hyperlink"/>
                <w:noProof/>
              </w:rPr>
              <w:t>Globalisation &amp; Migration: Source Question Examples:</w:t>
            </w:r>
            <w:r w:rsidR="00052C67">
              <w:rPr>
                <w:noProof/>
                <w:webHidden/>
              </w:rPr>
              <w:tab/>
            </w:r>
            <w:r w:rsidR="00052C67">
              <w:rPr>
                <w:noProof/>
                <w:webHidden/>
              </w:rPr>
              <w:fldChar w:fldCharType="begin"/>
            </w:r>
            <w:r w:rsidR="00052C67">
              <w:rPr>
                <w:noProof/>
                <w:webHidden/>
              </w:rPr>
              <w:instrText xml:space="preserve"> PAGEREF _Toc21892620 \h </w:instrText>
            </w:r>
            <w:r w:rsidR="00052C67">
              <w:rPr>
                <w:noProof/>
                <w:webHidden/>
              </w:rPr>
            </w:r>
            <w:r w:rsidR="00052C67">
              <w:rPr>
                <w:noProof/>
                <w:webHidden/>
              </w:rPr>
              <w:fldChar w:fldCharType="separate"/>
            </w:r>
            <w:r w:rsidR="00793A64">
              <w:rPr>
                <w:noProof/>
                <w:webHidden/>
              </w:rPr>
              <w:t>156</w:t>
            </w:r>
            <w:r w:rsidR="00052C67">
              <w:rPr>
                <w:noProof/>
                <w:webHidden/>
              </w:rPr>
              <w:fldChar w:fldCharType="end"/>
            </w:r>
          </w:hyperlink>
        </w:p>
        <w:p w14:paraId="71205C5B" w14:textId="11F2C3B0" w:rsidR="00052C67" w:rsidRDefault="00D827AB">
          <w:pPr>
            <w:pStyle w:val="TOC2"/>
            <w:tabs>
              <w:tab w:val="right" w:leader="dot" w:pos="10456"/>
            </w:tabs>
            <w:rPr>
              <w:rFonts w:eastAsiaTheme="minorEastAsia"/>
              <w:noProof/>
              <w:lang w:eastAsia="en-GB"/>
            </w:rPr>
          </w:pPr>
          <w:hyperlink w:anchor="_Toc21892621" w:history="1">
            <w:r w:rsidR="00052C67" w:rsidRPr="00250833">
              <w:rPr>
                <w:rStyle w:val="Hyperlink"/>
                <w:noProof/>
              </w:rPr>
              <w:t>Globalisation &amp; Migration: Model Answers</w:t>
            </w:r>
            <w:r w:rsidR="00052C67">
              <w:rPr>
                <w:noProof/>
                <w:webHidden/>
              </w:rPr>
              <w:tab/>
            </w:r>
            <w:r w:rsidR="00052C67">
              <w:rPr>
                <w:noProof/>
                <w:webHidden/>
              </w:rPr>
              <w:fldChar w:fldCharType="begin"/>
            </w:r>
            <w:r w:rsidR="00052C67">
              <w:rPr>
                <w:noProof/>
                <w:webHidden/>
              </w:rPr>
              <w:instrText xml:space="preserve"> PAGEREF _Toc21892621 \h </w:instrText>
            </w:r>
            <w:r w:rsidR="00052C67">
              <w:rPr>
                <w:noProof/>
                <w:webHidden/>
              </w:rPr>
            </w:r>
            <w:r w:rsidR="00052C67">
              <w:rPr>
                <w:noProof/>
                <w:webHidden/>
              </w:rPr>
              <w:fldChar w:fldCharType="separate"/>
            </w:r>
            <w:r w:rsidR="00793A64">
              <w:rPr>
                <w:noProof/>
                <w:webHidden/>
              </w:rPr>
              <w:t>159</w:t>
            </w:r>
            <w:r w:rsidR="00052C67">
              <w:rPr>
                <w:noProof/>
                <w:webHidden/>
              </w:rPr>
              <w:fldChar w:fldCharType="end"/>
            </w:r>
          </w:hyperlink>
        </w:p>
        <w:p w14:paraId="018413B0" w14:textId="177E4A78" w:rsidR="00052C67" w:rsidRDefault="00D827AB">
          <w:pPr>
            <w:pStyle w:val="TOC1"/>
            <w:tabs>
              <w:tab w:val="right" w:leader="dot" w:pos="10456"/>
            </w:tabs>
            <w:rPr>
              <w:rFonts w:eastAsiaTheme="minorEastAsia"/>
              <w:noProof/>
              <w:lang w:eastAsia="en-GB"/>
            </w:rPr>
          </w:pPr>
          <w:hyperlink w:anchor="_Toc21892622" w:history="1">
            <w:r w:rsidR="00052C67" w:rsidRPr="00250833">
              <w:rPr>
                <w:rStyle w:val="Hyperlink"/>
                <w:noProof/>
              </w:rPr>
              <w:t>Revision and Preparation:</w:t>
            </w:r>
            <w:r w:rsidR="00052C67">
              <w:rPr>
                <w:noProof/>
                <w:webHidden/>
              </w:rPr>
              <w:tab/>
            </w:r>
            <w:r w:rsidR="00052C67">
              <w:rPr>
                <w:noProof/>
                <w:webHidden/>
              </w:rPr>
              <w:fldChar w:fldCharType="begin"/>
            </w:r>
            <w:r w:rsidR="00052C67">
              <w:rPr>
                <w:noProof/>
                <w:webHidden/>
              </w:rPr>
              <w:instrText xml:space="preserve"> PAGEREF _Toc21892622 \h </w:instrText>
            </w:r>
            <w:r w:rsidR="00052C67">
              <w:rPr>
                <w:noProof/>
                <w:webHidden/>
              </w:rPr>
            </w:r>
            <w:r w:rsidR="00052C67">
              <w:rPr>
                <w:noProof/>
                <w:webHidden/>
              </w:rPr>
              <w:fldChar w:fldCharType="separate"/>
            </w:r>
            <w:r w:rsidR="00793A64">
              <w:rPr>
                <w:noProof/>
                <w:webHidden/>
              </w:rPr>
              <w:t>165</w:t>
            </w:r>
            <w:r w:rsidR="00052C67">
              <w:rPr>
                <w:noProof/>
                <w:webHidden/>
              </w:rPr>
              <w:fldChar w:fldCharType="end"/>
            </w:r>
          </w:hyperlink>
        </w:p>
        <w:p w14:paraId="79F1EDD0" w14:textId="55454BF4" w:rsidR="007E7871" w:rsidRDefault="007E7871">
          <w:r>
            <w:rPr>
              <w:b/>
              <w:bCs/>
              <w:noProof/>
            </w:rPr>
            <w:fldChar w:fldCharType="end"/>
          </w:r>
        </w:p>
      </w:sdtContent>
    </w:sdt>
    <w:p w14:paraId="0444C9AD" w14:textId="77777777" w:rsidR="0035008A" w:rsidRDefault="0035008A"/>
    <w:p w14:paraId="5EC5D768" w14:textId="77777777" w:rsidR="008B07B1" w:rsidRDefault="008B07B1" w:rsidP="008B07B1">
      <w:pPr>
        <w:rPr>
          <w:i/>
          <w:iCs/>
        </w:rPr>
      </w:pPr>
    </w:p>
    <w:p w14:paraId="7B39E4B5" w14:textId="7CECFDB3" w:rsidR="008B07B1" w:rsidRDefault="008B07B1" w:rsidP="008B07B1">
      <w:pPr>
        <w:rPr>
          <w:i/>
          <w:iCs/>
        </w:rPr>
      </w:pPr>
      <w:r>
        <w:rPr>
          <w:i/>
          <w:iCs/>
        </w:rPr>
        <w:t>Our thanks to the GCSE students of 2019, who have so graciously permitted their work to be shared as model examples. Well done to them – learn from their hard work and effort!</w:t>
      </w:r>
    </w:p>
    <w:p w14:paraId="2FBAA812" w14:textId="77777777" w:rsidR="008B07B1" w:rsidRPr="008B07B1" w:rsidRDefault="008B07B1" w:rsidP="008B07B1">
      <w:pPr>
        <w:rPr>
          <w:i/>
          <w:iCs/>
        </w:rPr>
      </w:pPr>
    </w:p>
    <w:p w14:paraId="79F1EDD1" w14:textId="0D8D27BB" w:rsidR="007F75F2" w:rsidRDefault="0035008A" w:rsidP="0035008A">
      <w:pPr>
        <w:jc w:val="right"/>
      </w:pPr>
      <w:r>
        <w:t>Last Update: October 2019, DJP</w:t>
      </w:r>
    </w:p>
    <w:p w14:paraId="665FA7C1" w14:textId="77777777" w:rsidR="0035008A" w:rsidRDefault="0035008A"/>
    <w:p w14:paraId="456A7830" w14:textId="77777777" w:rsidR="0035008A" w:rsidRDefault="0035008A"/>
    <w:p w14:paraId="4D22D481" w14:textId="77777777" w:rsidR="0035008A" w:rsidRDefault="0035008A">
      <w:pPr>
        <w:rPr>
          <w:rFonts w:asciiTheme="majorHAnsi" w:eastAsiaTheme="majorEastAsia" w:hAnsiTheme="majorHAnsi" w:cstheme="majorBidi"/>
          <w:color w:val="2E74B5" w:themeColor="accent1" w:themeShade="BF"/>
          <w:sz w:val="32"/>
          <w:szCs w:val="32"/>
        </w:rPr>
      </w:pPr>
      <w:r>
        <w:br w:type="page"/>
      </w:r>
    </w:p>
    <w:p w14:paraId="79F1EDDD" w14:textId="7473D512" w:rsidR="00D7062D" w:rsidRDefault="00DB236E" w:rsidP="00D7062D">
      <w:pPr>
        <w:pStyle w:val="Heading1"/>
      </w:pPr>
      <w:bookmarkStart w:id="0" w:name="_Toc21892571"/>
      <w:r>
        <w:lastRenderedPageBreak/>
        <w:t>Structure of the Exam Paper</w:t>
      </w:r>
      <w:r w:rsidR="004A0AE0">
        <w:t>s</w:t>
      </w:r>
      <w:bookmarkEnd w:id="0"/>
    </w:p>
    <w:p w14:paraId="1AC218FD" w14:textId="77777777" w:rsidR="0060254F" w:rsidRPr="0060254F" w:rsidRDefault="0060254F" w:rsidP="0060254F"/>
    <w:p w14:paraId="79F1EDDE" w14:textId="7CDED693" w:rsidR="00D7062D" w:rsidRDefault="004A0AE0" w:rsidP="0060254F">
      <w:pPr>
        <w:pStyle w:val="Heading2"/>
      </w:pPr>
      <w:bookmarkStart w:id="1" w:name="_Toc21892572"/>
      <w:r>
        <w:t>Paper 1: Physical Geography 4GE1/01 (40% of total IGCSE marks)</w:t>
      </w:r>
      <w:bookmarkEnd w:id="1"/>
    </w:p>
    <w:p w14:paraId="430DA0CE" w14:textId="77777777" w:rsidR="004A0AE0" w:rsidRPr="004A0AE0" w:rsidRDefault="004A0AE0" w:rsidP="004A0AE0">
      <w:r>
        <w:t xml:space="preserve">This examination is 1 hour and 10 minutes (plus relevant extra time). The questions are a mixture of multiple-choice, short-answer, data-response and open-ended questions. </w:t>
      </w:r>
    </w:p>
    <w:p w14:paraId="5C0AD0FE" w14:textId="77777777" w:rsidR="004A0AE0" w:rsidRPr="004A0AE0" w:rsidRDefault="004A0AE0" w:rsidP="00D7062D">
      <w:pPr>
        <w:rPr>
          <w:b/>
        </w:rPr>
      </w:pPr>
      <w:r w:rsidRPr="004A0AE0">
        <w:rPr>
          <w:b/>
        </w:rPr>
        <w:t>Section A:</w:t>
      </w:r>
    </w:p>
    <w:p w14:paraId="79F1EDDF" w14:textId="34D7F626" w:rsidR="00D7062D" w:rsidRPr="00D7062D" w:rsidRDefault="00D7062D" w:rsidP="00D7062D">
      <w:r w:rsidRPr="00D7062D">
        <w:t>Candidates are asked to complete two out of three questions based on the three</w:t>
      </w:r>
      <w:r>
        <w:t xml:space="preserve"> </w:t>
      </w:r>
      <w:r w:rsidRPr="00D7062D">
        <w:t>topics</w:t>
      </w:r>
      <w:r w:rsidR="004A0AE0">
        <w:t>. Each topic is worth 25 marks:</w:t>
      </w:r>
    </w:p>
    <w:p w14:paraId="79F1EDE0" w14:textId="77777777" w:rsidR="00D7062D" w:rsidRPr="00D7062D" w:rsidRDefault="00D7062D" w:rsidP="00D7062D">
      <w:pPr>
        <w:pStyle w:val="ListParagraph"/>
        <w:numPr>
          <w:ilvl w:val="0"/>
          <w:numId w:val="3"/>
        </w:numPr>
      </w:pPr>
      <w:r>
        <w:t>R</w:t>
      </w:r>
      <w:r w:rsidRPr="00D7062D">
        <w:t>iver environments</w:t>
      </w:r>
    </w:p>
    <w:p w14:paraId="79F1EDE1" w14:textId="77777777" w:rsidR="00D7062D" w:rsidRPr="00D7062D" w:rsidRDefault="00D7062D" w:rsidP="00D7062D">
      <w:pPr>
        <w:pStyle w:val="ListParagraph"/>
        <w:numPr>
          <w:ilvl w:val="0"/>
          <w:numId w:val="3"/>
        </w:numPr>
        <w:rPr>
          <w:b/>
        </w:rPr>
      </w:pPr>
      <w:r w:rsidRPr="00D7062D">
        <w:rPr>
          <w:b/>
        </w:rPr>
        <w:t>Coastal environments</w:t>
      </w:r>
    </w:p>
    <w:p w14:paraId="79F1EDE2" w14:textId="26007B2A" w:rsidR="00D7062D" w:rsidRDefault="00D7062D" w:rsidP="00D7062D">
      <w:pPr>
        <w:pStyle w:val="ListParagraph"/>
        <w:numPr>
          <w:ilvl w:val="0"/>
          <w:numId w:val="3"/>
        </w:numPr>
        <w:rPr>
          <w:b/>
        </w:rPr>
      </w:pPr>
      <w:r w:rsidRPr="00D7062D">
        <w:rPr>
          <w:b/>
        </w:rPr>
        <w:t>Hazardous environments.</w:t>
      </w:r>
    </w:p>
    <w:p w14:paraId="7B81BA65" w14:textId="133776FD" w:rsidR="004A0AE0" w:rsidRPr="004A0AE0" w:rsidRDefault="004A0AE0" w:rsidP="004A0AE0">
      <w:pPr>
        <w:rPr>
          <w:b/>
        </w:rPr>
      </w:pPr>
      <w:r>
        <w:rPr>
          <w:b/>
        </w:rPr>
        <w:t>Section B:</w:t>
      </w:r>
    </w:p>
    <w:p w14:paraId="0BFDF907" w14:textId="50C1B5CE" w:rsidR="004A0AE0" w:rsidRDefault="004A0AE0" w:rsidP="004A0AE0">
      <w:r w:rsidRPr="004A0AE0">
        <w:t xml:space="preserve">Candidates choose </w:t>
      </w:r>
      <w:r w:rsidRPr="004A0AE0">
        <w:rPr>
          <w:b/>
        </w:rPr>
        <w:t>one</w:t>
      </w:r>
      <w:r w:rsidRPr="004A0AE0">
        <w:t xml:space="preserve"> out of three fieldwork-related questions on: river environments, coastal environments, hazardous environments. This section is worth 20 marks</w:t>
      </w:r>
      <w:r>
        <w:t xml:space="preserve">. </w:t>
      </w:r>
    </w:p>
    <w:p w14:paraId="09052D15" w14:textId="234568B8" w:rsidR="00115E7C" w:rsidRDefault="00115E7C" w:rsidP="004A0AE0"/>
    <w:p w14:paraId="38CF2745" w14:textId="77777777" w:rsidR="0060254F" w:rsidRDefault="0060254F" w:rsidP="004A0AE0"/>
    <w:p w14:paraId="79F1EDE3" w14:textId="6123D0EA" w:rsidR="00D7062D" w:rsidRPr="00D7062D" w:rsidRDefault="004A0AE0" w:rsidP="0060254F">
      <w:pPr>
        <w:pStyle w:val="Heading2"/>
      </w:pPr>
      <w:bookmarkStart w:id="2" w:name="_Toc21892573"/>
      <w:r>
        <w:t>Paper 2: Human Geography 4GE1/02 (60% of the total IGCSE marks)</w:t>
      </w:r>
      <w:bookmarkEnd w:id="2"/>
    </w:p>
    <w:p w14:paraId="39FFCC4A" w14:textId="7C8E3D75" w:rsidR="004A0AE0" w:rsidRPr="004A0AE0" w:rsidRDefault="004A0AE0" w:rsidP="004A0AE0">
      <w:r>
        <w:t xml:space="preserve">This examination is 1 hour and 45 minutes (plus relevant extra time). The questions are a mixture of multiple-choice, short-answer, data-response and open-ended questions. </w:t>
      </w:r>
    </w:p>
    <w:p w14:paraId="5C18EC29" w14:textId="0C2B40D0" w:rsidR="004A0AE0" w:rsidRPr="004A0AE0" w:rsidRDefault="004A0AE0" w:rsidP="00D7062D">
      <w:pPr>
        <w:rPr>
          <w:b/>
        </w:rPr>
      </w:pPr>
      <w:r w:rsidRPr="004A0AE0">
        <w:rPr>
          <w:b/>
        </w:rPr>
        <w:t xml:space="preserve">Section A: </w:t>
      </w:r>
    </w:p>
    <w:p w14:paraId="79F1EDE4" w14:textId="460AF95C" w:rsidR="00D7062D" w:rsidRPr="00D7062D" w:rsidRDefault="00D7062D" w:rsidP="00D7062D">
      <w:r w:rsidRPr="00D7062D">
        <w:t>Candidates asked to complete two out of three questions based on the three topics</w:t>
      </w:r>
      <w:r w:rsidR="004A0AE0">
        <w:t xml:space="preserve">. Each topic is worth 25 marks. </w:t>
      </w:r>
    </w:p>
    <w:p w14:paraId="79F1EDE5" w14:textId="77777777" w:rsidR="00D7062D" w:rsidRPr="00D7062D" w:rsidRDefault="00D7062D" w:rsidP="00D7062D">
      <w:pPr>
        <w:pStyle w:val="ListParagraph"/>
        <w:numPr>
          <w:ilvl w:val="0"/>
          <w:numId w:val="3"/>
        </w:numPr>
        <w:rPr>
          <w:b/>
        </w:rPr>
      </w:pPr>
      <w:r w:rsidRPr="00D7062D">
        <w:rPr>
          <w:b/>
        </w:rPr>
        <w:t>Economic activity and energy</w:t>
      </w:r>
    </w:p>
    <w:p w14:paraId="79F1EDE6" w14:textId="77777777" w:rsidR="00D7062D" w:rsidRPr="00D7062D" w:rsidRDefault="00D7062D" w:rsidP="00D7062D">
      <w:pPr>
        <w:pStyle w:val="ListParagraph"/>
        <w:numPr>
          <w:ilvl w:val="0"/>
          <w:numId w:val="3"/>
        </w:numPr>
      </w:pPr>
      <w:r w:rsidRPr="00D7062D">
        <w:t>Ecosystems and rural environments</w:t>
      </w:r>
    </w:p>
    <w:p w14:paraId="79F1EDE7" w14:textId="77777777" w:rsidR="00D7062D" w:rsidRPr="00D7062D" w:rsidRDefault="00D7062D" w:rsidP="00D7062D">
      <w:pPr>
        <w:pStyle w:val="ListParagraph"/>
        <w:numPr>
          <w:ilvl w:val="0"/>
          <w:numId w:val="3"/>
        </w:numPr>
        <w:rPr>
          <w:b/>
        </w:rPr>
      </w:pPr>
      <w:r w:rsidRPr="00D7062D">
        <w:rPr>
          <w:b/>
        </w:rPr>
        <w:t>Urban environments.</w:t>
      </w:r>
    </w:p>
    <w:p w14:paraId="79F1EDE8" w14:textId="052C313D" w:rsidR="00D7062D" w:rsidRPr="004A0AE0" w:rsidRDefault="004A0AE0" w:rsidP="00D7062D">
      <w:pPr>
        <w:rPr>
          <w:b/>
        </w:rPr>
      </w:pPr>
      <w:r w:rsidRPr="004A0AE0">
        <w:rPr>
          <w:b/>
        </w:rPr>
        <w:t xml:space="preserve">Section B: </w:t>
      </w:r>
    </w:p>
    <w:p w14:paraId="6D3A25C4" w14:textId="40AE9431" w:rsidR="004A0AE0" w:rsidRDefault="004A0AE0" w:rsidP="004A0AE0">
      <w:r w:rsidRPr="004A0AE0">
        <w:t xml:space="preserve">Candidates choose </w:t>
      </w:r>
      <w:r w:rsidRPr="004A0AE0">
        <w:rPr>
          <w:b/>
        </w:rPr>
        <w:t>one</w:t>
      </w:r>
      <w:r w:rsidRPr="004A0AE0">
        <w:t xml:space="preserve"> out of three fieldwork-related questions on: </w:t>
      </w:r>
      <w:r>
        <w:t>economic activity and energy, rural environments or urban environments</w:t>
      </w:r>
      <w:r w:rsidRPr="004A0AE0">
        <w:t>. This section is worth 20 marks</w:t>
      </w:r>
      <w:r>
        <w:t xml:space="preserve">. </w:t>
      </w:r>
    </w:p>
    <w:p w14:paraId="79F1EDEA" w14:textId="58844930" w:rsidR="00D7062D" w:rsidRPr="004A0AE0" w:rsidRDefault="004A0AE0" w:rsidP="00D7062D">
      <w:pPr>
        <w:rPr>
          <w:b/>
        </w:rPr>
      </w:pPr>
      <w:r w:rsidRPr="004A0AE0">
        <w:rPr>
          <w:b/>
        </w:rPr>
        <w:t xml:space="preserve">Section C: </w:t>
      </w:r>
    </w:p>
    <w:p w14:paraId="79F1EDEB" w14:textId="77777777" w:rsidR="00D7062D" w:rsidRPr="00D7062D" w:rsidRDefault="00D7062D" w:rsidP="00D7062D">
      <w:r w:rsidRPr="00D7062D">
        <w:t>Candidates asked to complete one question drawn from one of the three topics:</w:t>
      </w:r>
    </w:p>
    <w:p w14:paraId="79F1EDEC" w14:textId="77777777" w:rsidR="00D7062D" w:rsidRPr="00D7062D" w:rsidRDefault="00D7062D" w:rsidP="00D7062D">
      <w:pPr>
        <w:pStyle w:val="ListParagraph"/>
        <w:numPr>
          <w:ilvl w:val="0"/>
          <w:numId w:val="3"/>
        </w:numPr>
      </w:pPr>
      <w:r w:rsidRPr="00D7062D">
        <w:t>Fragile environments</w:t>
      </w:r>
    </w:p>
    <w:p w14:paraId="79F1EDED" w14:textId="77777777" w:rsidR="00D7062D" w:rsidRPr="00D7062D" w:rsidRDefault="00D7062D" w:rsidP="00D7062D">
      <w:pPr>
        <w:pStyle w:val="ListParagraph"/>
        <w:numPr>
          <w:ilvl w:val="0"/>
          <w:numId w:val="3"/>
        </w:numPr>
        <w:rPr>
          <w:b/>
        </w:rPr>
      </w:pPr>
      <w:r w:rsidRPr="00D7062D">
        <w:rPr>
          <w:b/>
        </w:rPr>
        <w:t>Globalisation and migration</w:t>
      </w:r>
    </w:p>
    <w:p w14:paraId="79F1EDEE" w14:textId="77777777" w:rsidR="00D7062D" w:rsidRPr="00D7062D" w:rsidRDefault="00D7062D" w:rsidP="00D7062D">
      <w:pPr>
        <w:pStyle w:val="ListParagraph"/>
        <w:numPr>
          <w:ilvl w:val="0"/>
          <w:numId w:val="3"/>
        </w:numPr>
      </w:pPr>
      <w:r w:rsidRPr="00D7062D">
        <w:t>Development and human welfare.</w:t>
      </w:r>
    </w:p>
    <w:p w14:paraId="1D653699" w14:textId="77777777" w:rsidR="0035008A" w:rsidRDefault="0035008A" w:rsidP="00D7062D">
      <w:pPr>
        <w:rPr>
          <w:b/>
        </w:rPr>
      </w:pPr>
    </w:p>
    <w:p w14:paraId="79F1EDF9" w14:textId="3807C6DF" w:rsidR="00D7062D" w:rsidRPr="00D7062D" w:rsidRDefault="00D7062D" w:rsidP="00D7062D">
      <w:pPr>
        <w:rPr>
          <w:b/>
        </w:rPr>
      </w:pPr>
      <w:r w:rsidRPr="00D7062D">
        <w:rPr>
          <w:b/>
        </w:rPr>
        <w:t>Points to Note:</w:t>
      </w:r>
    </w:p>
    <w:p w14:paraId="342AA605" w14:textId="77777777" w:rsidR="00F7105C" w:rsidRDefault="00D7062D" w:rsidP="00F7105C">
      <w:pPr>
        <w:pStyle w:val="ListParagraph"/>
        <w:numPr>
          <w:ilvl w:val="0"/>
          <w:numId w:val="6"/>
        </w:numPr>
      </w:pPr>
      <w:r>
        <w:t xml:space="preserve">Edexcel use electronic marking, scanning in your answers to send to examiners. </w:t>
      </w:r>
      <w:r w:rsidRPr="00F7105C">
        <w:rPr>
          <w:b/>
        </w:rPr>
        <w:t xml:space="preserve">DO NOT write outside of the boxes </w:t>
      </w:r>
      <w:r>
        <w:t>– they will not see them. Use additional paper instead.</w:t>
      </w:r>
    </w:p>
    <w:p w14:paraId="4282D15C" w14:textId="162F6B0E" w:rsidR="007D1582" w:rsidRDefault="00D7062D" w:rsidP="00F7105C">
      <w:pPr>
        <w:pStyle w:val="ListParagraph"/>
        <w:numPr>
          <w:ilvl w:val="0"/>
          <w:numId w:val="6"/>
        </w:numPr>
      </w:pPr>
      <w:r>
        <w:t xml:space="preserve">If you do not answer the right questions, they will not be marked. </w:t>
      </w:r>
      <w:r w:rsidRPr="00F7105C">
        <w:rPr>
          <w:b/>
        </w:rPr>
        <w:t xml:space="preserve">Spend a moment picking your questions at the start of the exam </w:t>
      </w:r>
      <w:r>
        <w:t>when you are fresh.</w:t>
      </w:r>
      <w:r w:rsidR="00460798">
        <w:br w:type="page"/>
      </w:r>
    </w:p>
    <w:p w14:paraId="73841723" w14:textId="77777777" w:rsidR="007D1582" w:rsidRDefault="007D1582" w:rsidP="0035008A">
      <w:pPr>
        <w:pStyle w:val="Heading1"/>
      </w:pPr>
      <w:bookmarkStart w:id="3" w:name="_Toc21892574"/>
      <w:r>
        <w:lastRenderedPageBreak/>
        <w:t>Glossary of Terms</w:t>
      </w:r>
      <w:bookmarkEnd w:id="3"/>
    </w:p>
    <w:p w14:paraId="5D3B1A92" w14:textId="77777777" w:rsidR="0035008A" w:rsidRDefault="0035008A" w:rsidP="007D1582">
      <w:pPr>
        <w:pStyle w:val="Heading2"/>
      </w:pPr>
    </w:p>
    <w:p w14:paraId="569C3E7D" w14:textId="4EEC6066" w:rsidR="007D1582" w:rsidRDefault="007D1582" w:rsidP="007D1582">
      <w:pPr>
        <w:pStyle w:val="Heading2"/>
      </w:pPr>
      <w:bookmarkStart w:id="4" w:name="_Toc21892575"/>
      <w:r>
        <w:t>Command Words</w:t>
      </w:r>
      <w:bookmarkEnd w:id="4"/>
    </w:p>
    <w:p w14:paraId="32243A9C" w14:textId="77777777" w:rsidR="00746093" w:rsidRDefault="00746093" w:rsidP="00746093">
      <w:pPr>
        <w:autoSpaceDE w:val="0"/>
        <w:autoSpaceDN w:val="0"/>
        <w:adjustRightInd w:val="0"/>
        <w:spacing w:after="0" w:line="240" w:lineRule="auto"/>
        <w:rPr>
          <w:rFonts w:ascii="Verdana-Bold" w:hAnsi="Verdana-Bold" w:cs="Verdana-Bold"/>
          <w:b/>
          <w:bCs/>
          <w:color w:val="FFFFFF"/>
          <w:sz w:val="20"/>
          <w:szCs w:val="20"/>
        </w:rPr>
      </w:pPr>
      <w:r>
        <w:rPr>
          <w:rFonts w:ascii="Verdana-Bold" w:hAnsi="Verdana-Bold" w:cs="Verdana-Bold"/>
          <w:b/>
          <w:bCs/>
          <w:color w:val="FFFFFF"/>
          <w:sz w:val="20"/>
          <w:szCs w:val="20"/>
        </w:rPr>
        <w:t>Command word Definition</w:t>
      </w:r>
    </w:p>
    <w:p w14:paraId="49964A51" w14:textId="6DF21171" w:rsidR="00746093" w:rsidRDefault="00746093" w:rsidP="00746093">
      <w:pPr>
        <w:spacing w:after="240"/>
        <w:jc w:val="both"/>
      </w:pPr>
      <w:r>
        <w:rPr>
          <w:b/>
        </w:rPr>
        <w:t xml:space="preserve">These are the command words identified by the exam board. </w:t>
      </w:r>
      <w:r>
        <w:t xml:space="preserve">You should be clear on their meaning, and how to respond to each of them. They are listed in order of tariff – the first ones are likely to be simple questions, while the later ones are likely to be longer/open answer questions. </w:t>
      </w:r>
    </w:p>
    <w:p w14:paraId="7A942145" w14:textId="77777777" w:rsidR="00746093" w:rsidRPr="00746093" w:rsidRDefault="00746093" w:rsidP="00746093">
      <w:pPr>
        <w:spacing w:after="240"/>
        <w:jc w:val="both"/>
      </w:pPr>
    </w:p>
    <w:p w14:paraId="32E949F7" w14:textId="4FBABA9F" w:rsidR="00746093" w:rsidRPr="00746093" w:rsidRDefault="00746093" w:rsidP="00746093">
      <w:pPr>
        <w:spacing w:after="240"/>
        <w:jc w:val="both"/>
      </w:pPr>
      <w:r w:rsidRPr="00746093">
        <w:rPr>
          <w:b/>
        </w:rPr>
        <w:t>Identify/state/name</w:t>
      </w:r>
      <w:r>
        <w:rPr>
          <w:b/>
        </w:rPr>
        <w:t xml:space="preserve">: </w:t>
      </w:r>
      <w:r w:rsidRPr="00746093">
        <w:t xml:space="preserve"> Recall or select one or more pieces of information.</w:t>
      </w:r>
    </w:p>
    <w:p w14:paraId="3AC75F29" w14:textId="0AB80FBC" w:rsidR="00746093" w:rsidRPr="00746093" w:rsidRDefault="00746093" w:rsidP="00746093">
      <w:pPr>
        <w:spacing w:after="240"/>
        <w:jc w:val="both"/>
      </w:pPr>
      <w:r w:rsidRPr="00746093">
        <w:rPr>
          <w:b/>
        </w:rPr>
        <w:t>Define</w:t>
      </w:r>
      <w:r>
        <w:rPr>
          <w:b/>
        </w:rPr>
        <w:t xml:space="preserve">: </w:t>
      </w:r>
      <w:r w:rsidRPr="00746093">
        <w:t xml:space="preserve"> State the meaning of a term.</w:t>
      </w:r>
    </w:p>
    <w:p w14:paraId="0D9A8299" w14:textId="0A85F2A8" w:rsidR="00746093" w:rsidRPr="00746093" w:rsidRDefault="00746093" w:rsidP="00746093">
      <w:pPr>
        <w:spacing w:after="240"/>
        <w:jc w:val="both"/>
      </w:pPr>
      <w:r w:rsidRPr="00746093">
        <w:rPr>
          <w:b/>
        </w:rPr>
        <w:t>Calculate</w:t>
      </w:r>
      <w:r>
        <w:rPr>
          <w:b/>
        </w:rPr>
        <w:t xml:space="preserve">: </w:t>
      </w:r>
      <w:r w:rsidRPr="00746093">
        <w:t xml:space="preserve"> Produce a numerical answer, showing relevant working.</w:t>
      </w:r>
    </w:p>
    <w:p w14:paraId="7B90E984" w14:textId="22ED2F67" w:rsidR="00746093" w:rsidRPr="00746093" w:rsidRDefault="00746093" w:rsidP="00746093">
      <w:pPr>
        <w:spacing w:after="240"/>
        <w:jc w:val="both"/>
      </w:pPr>
      <w:r w:rsidRPr="00746093">
        <w:rPr>
          <w:b/>
        </w:rPr>
        <w:t>Label</w:t>
      </w:r>
      <w:r>
        <w:rPr>
          <w:b/>
        </w:rPr>
        <w:t xml:space="preserve">: </w:t>
      </w:r>
      <w:r w:rsidRPr="00746093">
        <w:t xml:space="preserve"> Add a label/labels to a given resource, graphic or image.</w:t>
      </w:r>
    </w:p>
    <w:p w14:paraId="015B672A" w14:textId="3C34EEC9" w:rsidR="00746093" w:rsidRPr="00746093" w:rsidRDefault="00746093" w:rsidP="00746093">
      <w:pPr>
        <w:spacing w:after="240"/>
        <w:jc w:val="both"/>
      </w:pPr>
      <w:r w:rsidRPr="00746093">
        <w:rPr>
          <w:b/>
        </w:rPr>
        <w:t>Draw/plot</w:t>
      </w:r>
      <w:r>
        <w:rPr>
          <w:b/>
        </w:rPr>
        <w:t xml:space="preserve">: </w:t>
      </w:r>
      <w:r w:rsidRPr="00746093">
        <w:t xml:space="preserve"> Create a graphical representation of geographical information.</w:t>
      </w:r>
    </w:p>
    <w:p w14:paraId="08A3028E" w14:textId="12F2E582" w:rsidR="00746093" w:rsidRPr="00746093" w:rsidRDefault="00746093" w:rsidP="00746093">
      <w:pPr>
        <w:spacing w:after="240"/>
        <w:jc w:val="both"/>
        <w:rPr>
          <w:b/>
        </w:rPr>
      </w:pPr>
      <w:r w:rsidRPr="00746093">
        <w:rPr>
          <w:b/>
        </w:rPr>
        <w:t>Compare</w:t>
      </w:r>
      <w:r>
        <w:rPr>
          <w:b/>
        </w:rPr>
        <w:t xml:space="preserve">: </w:t>
      </w:r>
      <w:r w:rsidRPr="00746093">
        <w:t xml:space="preserve"> Find the similarities and differences of two elements given in a question. Each response must relate to both elements and must include a statement of their similarity/difference.</w:t>
      </w:r>
    </w:p>
    <w:p w14:paraId="38657EF1" w14:textId="77E9E285" w:rsidR="00746093" w:rsidRPr="00746093" w:rsidRDefault="00746093" w:rsidP="00746093">
      <w:pPr>
        <w:spacing w:after="240"/>
        <w:jc w:val="both"/>
        <w:rPr>
          <w:b/>
        </w:rPr>
      </w:pPr>
      <w:r w:rsidRPr="00746093">
        <w:rPr>
          <w:b/>
        </w:rPr>
        <w:t>Describe</w:t>
      </w:r>
      <w:r>
        <w:rPr>
          <w:b/>
        </w:rPr>
        <w:t xml:space="preserve">: </w:t>
      </w:r>
      <w:r w:rsidRPr="00746093">
        <w:t>Give an account of the main characteristics of something or the steps in a process. Statements in the response should be developed but do not need to include a justification or reason.</w:t>
      </w:r>
    </w:p>
    <w:p w14:paraId="4B2776FA" w14:textId="278984FA" w:rsidR="00746093" w:rsidRPr="00746093" w:rsidRDefault="00746093" w:rsidP="00746093">
      <w:pPr>
        <w:spacing w:after="240"/>
        <w:jc w:val="both"/>
        <w:rPr>
          <w:b/>
        </w:rPr>
      </w:pPr>
      <w:r w:rsidRPr="00746093">
        <w:rPr>
          <w:b/>
        </w:rPr>
        <w:t>Explain</w:t>
      </w:r>
      <w:r>
        <w:rPr>
          <w:b/>
        </w:rPr>
        <w:t xml:space="preserve">: </w:t>
      </w:r>
      <w:r w:rsidRPr="00746093">
        <w:t>Provide a reasoned explanation of how or why something occurs, showing a step by step sequence of process. An explanation requires a justification/exemplification of a point. Some questions will require the use of annotated diagrams to support the explanation.</w:t>
      </w:r>
    </w:p>
    <w:p w14:paraId="0E28D07E" w14:textId="6FC1F8C1" w:rsidR="00746093" w:rsidRPr="00746093" w:rsidRDefault="00746093" w:rsidP="00746093">
      <w:pPr>
        <w:spacing w:after="240"/>
        <w:jc w:val="both"/>
      </w:pPr>
      <w:r w:rsidRPr="00746093">
        <w:rPr>
          <w:b/>
        </w:rPr>
        <w:t>Suggest</w:t>
      </w:r>
      <w:r>
        <w:rPr>
          <w:b/>
        </w:rPr>
        <w:t>:</w:t>
      </w:r>
      <w:r w:rsidRPr="00746093">
        <w:t xml:space="preserve"> Apply understanding to provide a reasoned explanation of how or why something may occur. A suggested explanation requires a justification/exemplification of a point.</w:t>
      </w:r>
    </w:p>
    <w:p w14:paraId="434429AF" w14:textId="619F2771" w:rsidR="00746093" w:rsidRPr="00746093" w:rsidRDefault="00746093" w:rsidP="00746093">
      <w:pPr>
        <w:spacing w:after="240"/>
        <w:jc w:val="both"/>
      </w:pPr>
      <w:r w:rsidRPr="00746093">
        <w:rPr>
          <w:b/>
        </w:rPr>
        <w:t>Examine</w:t>
      </w:r>
      <w:r>
        <w:rPr>
          <w:b/>
        </w:rPr>
        <w:t>:</w:t>
      </w:r>
      <w:r w:rsidRPr="00746093">
        <w:rPr>
          <w:b/>
        </w:rPr>
        <w:t xml:space="preserve"> </w:t>
      </w:r>
      <w:r w:rsidRPr="00746093">
        <w:t>Break something down into individual components/processes and say how each one individually contributes to the question’s theme/topic and how the components/processes work together and interrelate.</w:t>
      </w:r>
    </w:p>
    <w:p w14:paraId="6E18A23A" w14:textId="2B2076AB" w:rsidR="00746093" w:rsidRPr="00746093" w:rsidRDefault="00746093" w:rsidP="00746093">
      <w:pPr>
        <w:spacing w:after="240"/>
        <w:jc w:val="both"/>
      </w:pPr>
      <w:r w:rsidRPr="00746093">
        <w:rPr>
          <w:b/>
        </w:rPr>
        <w:t>Assess</w:t>
      </w:r>
      <w:r>
        <w:rPr>
          <w:b/>
        </w:rPr>
        <w:t>:</w:t>
      </w:r>
      <w:r w:rsidRPr="00746093">
        <w:rPr>
          <w:b/>
        </w:rPr>
        <w:t xml:space="preserve"> </w:t>
      </w:r>
      <w:r w:rsidRPr="00746093">
        <w:t xml:space="preserve">Use evidence to determine the relative significance of something. </w:t>
      </w:r>
      <w:proofErr w:type="gramStart"/>
      <w:r w:rsidRPr="00746093">
        <w:t>Give consideration to</w:t>
      </w:r>
      <w:proofErr w:type="gramEnd"/>
      <w:r w:rsidRPr="00746093">
        <w:t xml:space="preserve"> all factors and identify which are the most important.</w:t>
      </w:r>
    </w:p>
    <w:p w14:paraId="1DF415BA" w14:textId="1CE4EF8B" w:rsidR="00746093" w:rsidRPr="00746093" w:rsidRDefault="00746093" w:rsidP="00746093">
      <w:pPr>
        <w:spacing w:after="240"/>
        <w:jc w:val="both"/>
      </w:pPr>
      <w:r w:rsidRPr="00746093">
        <w:rPr>
          <w:b/>
        </w:rPr>
        <w:t>Evaluate</w:t>
      </w:r>
      <w:r>
        <w:rPr>
          <w:b/>
        </w:rPr>
        <w:t>:</w:t>
      </w:r>
      <w:r w:rsidRPr="00746093">
        <w:t xml:space="preserve"> Measure the value or success of something and ultimately provide a substantiated judgement/conclusion. Review information and then bring it together to form a conclusion, drawing on evidence such as strengths, weaknesses, alternatives and relevant data.</w:t>
      </w:r>
    </w:p>
    <w:p w14:paraId="6F8A9697" w14:textId="77777777" w:rsidR="0035008A" w:rsidRDefault="00746093" w:rsidP="00746093">
      <w:pPr>
        <w:spacing w:after="240"/>
        <w:jc w:val="both"/>
      </w:pPr>
      <w:r w:rsidRPr="00746093">
        <w:rPr>
          <w:b/>
        </w:rPr>
        <w:t>Discuss</w:t>
      </w:r>
      <w:r>
        <w:rPr>
          <w:b/>
        </w:rPr>
        <w:t>:</w:t>
      </w:r>
      <w:r w:rsidRPr="00746093">
        <w:t xml:space="preserve"> Explore the strengths and weaknesses of different sides of an issue/question. Investigate the issue by reasoning or argument.</w:t>
      </w:r>
    </w:p>
    <w:p w14:paraId="32C01AB7" w14:textId="77777777" w:rsidR="0035008A" w:rsidRPr="00746093" w:rsidRDefault="0035008A" w:rsidP="0035008A">
      <w:pPr>
        <w:spacing w:after="240"/>
        <w:jc w:val="both"/>
        <w:rPr>
          <w:b/>
        </w:rPr>
      </w:pPr>
      <w:r w:rsidRPr="00746093">
        <w:rPr>
          <w:b/>
        </w:rPr>
        <w:t>Analyse</w:t>
      </w:r>
      <w:r>
        <w:rPr>
          <w:b/>
        </w:rPr>
        <w:t xml:space="preserve">: </w:t>
      </w:r>
      <w:r w:rsidRPr="00746093">
        <w:t>Investigate an issue by breaking it down into individual components and making logical, evidence-based connections about the causes and effects or interrelationships between the components.</w:t>
      </w:r>
    </w:p>
    <w:p w14:paraId="0B7FE39C" w14:textId="62444150" w:rsidR="007D1582" w:rsidRDefault="007D1582" w:rsidP="00746093">
      <w:pPr>
        <w:spacing w:after="240"/>
        <w:jc w:val="both"/>
        <w:rPr>
          <w:rFonts w:asciiTheme="majorHAnsi" w:eastAsiaTheme="majorEastAsia" w:hAnsiTheme="majorHAnsi" w:cstheme="majorBidi"/>
          <w:color w:val="2E74B5" w:themeColor="accent1" w:themeShade="BF"/>
          <w:sz w:val="26"/>
          <w:szCs w:val="26"/>
        </w:rPr>
      </w:pPr>
      <w:r>
        <w:br w:type="page"/>
      </w:r>
    </w:p>
    <w:p w14:paraId="2D789413" w14:textId="27AA0491" w:rsidR="007D1582" w:rsidRPr="001B06CE" w:rsidRDefault="007D1582" w:rsidP="007D1582">
      <w:pPr>
        <w:pStyle w:val="Heading2"/>
      </w:pPr>
      <w:bookmarkStart w:id="5" w:name="_Toc21892576"/>
      <w:r>
        <w:lastRenderedPageBreak/>
        <w:t>General Terms for the Whole Paper</w:t>
      </w:r>
      <w:r w:rsidR="00746093">
        <w:t>:</w:t>
      </w:r>
      <w:bookmarkEnd w:id="5"/>
    </w:p>
    <w:p w14:paraId="05D56836" w14:textId="77777777" w:rsidR="007D1582" w:rsidRPr="001B06CE" w:rsidRDefault="007D1582" w:rsidP="007D1582">
      <w:pPr>
        <w:spacing w:after="240"/>
        <w:jc w:val="both"/>
      </w:pPr>
      <w:r w:rsidRPr="001B06CE">
        <w:rPr>
          <w:b/>
        </w:rPr>
        <w:t>Core</w:t>
      </w:r>
      <w:r w:rsidRPr="001B06CE">
        <w:t xml:space="preserve">: the most important economic, political and social area of a country or global region - a centre of power. </w:t>
      </w:r>
    </w:p>
    <w:p w14:paraId="670B81C8" w14:textId="77777777" w:rsidR="007D1582" w:rsidRPr="001B06CE" w:rsidRDefault="007D1582" w:rsidP="007D1582">
      <w:pPr>
        <w:spacing w:after="240"/>
        <w:jc w:val="both"/>
      </w:pPr>
      <w:r w:rsidRPr="001B06CE">
        <w:rPr>
          <w:b/>
        </w:rPr>
        <w:t>Circulation</w:t>
      </w:r>
      <w:r w:rsidRPr="001B06CE">
        <w:t xml:space="preserve">: the movement of such things as ocean currents, air masses, transport and people. </w:t>
      </w:r>
    </w:p>
    <w:p w14:paraId="3F7ECF44" w14:textId="77777777" w:rsidR="007D1582" w:rsidRPr="001B06CE" w:rsidRDefault="007D1582" w:rsidP="007D1582">
      <w:pPr>
        <w:spacing w:after="240"/>
        <w:jc w:val="both"/>
      </w:pPr>
      <w:r w:rsidRPr="001B06CE">
        <w:rPr>
          <w:b/>
        </w:rPr>
        <w:t>Distribution</w:t>
      </w:r>
      <w:r w:rsidRPr="001B06CE">
        <w:t xml:space="preserve">: the occurrence of a particular thing, such as volcanoes or people, within a given area. </w:t>
      </w:r>
    </w:p>
    <w:p w14:paraId="7EE235F9" w14:textId="77777777" w:rsidR="007D1582" w:rsidRPr="001B06CE" w:rsidRDefault="007D1582" w:rsidP="007D1582">
      <w:pPr>
        <w:spacing w:after="240"/>
        <w:jc w:val="both"/>
      </w:pPr>
      <w:r w:rsidRPr="001B06CE">
        <w:rPr>
          <w:b/>
        </w:rPr>
        <w:t>Conflict</w:t>
      </w:r>
      <w:r w:rsidRPr="001B06CE">
        <w:t xml:space="preserve">: a clash between different people, land uses, etc. </w:t>
      </w:r>
    </w:p>
    <w:p w14:paraId="473D7C3B" w14:textId="77777777" w:rsidR="007D1582" w:rsidRPr="001B06CE" w:rsidRDefault="007D1582" w:rsidP="007D1582">
      <w:pPr>
        <w:spacing w:after="240"/>
        <w:jc w:val="both"/>
      </w:pPr>
      <w:r w:rsidRPr="001B06CE">
        <w:rPr>
          <w:b/>
        </w:rPr>
        <w:t>Frequency</w:t>
      </w:r>
      <w:r w:rsidRPr="001B06CE">
        <w:t xml:space="preserve">: the number of times something happens </w:t>
      </w:r>
      <w:proofErr w:type="gramStart"/>
      <w:r w:rsidRPr="001B06CE">
        <w:t>in a given</w:t>
      </w:r>
      <w:proofErr w:type="gramEnd"/>
      <w:r w:rsidRPr="001B06CE">
        <w:t xml:space="preserve"> period of time </w:t>
      </w:r>
    </w:p>
    <w:p w14:paraId="1CD3B722" w14:textId="77777777" w:rsidR="007D1582" w:rsidRPr="001B06CE" w:rsidRDefault="007D1582" w:rsidP="007D1582">
      <w:pPr>
        <w:spacing w:after="240"/>
        <w:jc w:val="both"/>
      </w:pPr>
      <w:r w:rsidRPr="001B06CE">
        <w:rPr>
          <w:b/>
        </w:rPr>
        <w:t>High-income country</w:t>
      </w:r>
      <w:r w:rsidRPr="001B06CE">
        <w:t xml:space="preserve"> (HIC): a developed country in which there is high per capita income </w:t>
      </w:r>
    </w:p>
    <w:p w14:paraId="012542B6" w14:textId="77777777" w:rsidR="007D1582" w:rsidRPr="001B06CE" w:rsidRDefault="007D1582" w:rsidP="007D1582">
      <w:pPr>
        <w:spacing w:after="240"/>
        <w:jc w:val="both"/>
      </w:pPr>
      <w:r w:rsidRPr="001B06CE">
        <w:rPr>
          <w:b/>
        </w:rPr>
        <w:t xml:space="preserve">Less </w:t>
      </w:r>
      <w:proofErr w:type="gramStart"/>
      <w:r w:rsidRPr="001B06CE">
        <w:rPr>
          <w:b/>
        </w:rPr>
        <w:t>economically-developed</w:t>
      </w:r>
      <w:proofErr w:type="gramEnd"/>
      <w:r w:rsidRPr="001B06CE">
        <w:rPr>
          <w:b/>
        </w:rPr>
        <w:t xml:space="preserve"> country</w:t>
      </w:r>
      <w:r w:rsidRPr="001B06CE">
        <w:t xml:space="preserve"> (LEDC): </w:t>
      </w:r>
      <w:r>
        <w:t xml:space="preserve">no longer used: </w:t>
      </w:r>
      <w:r w:rsidRPr="001B06CE">
        <w:t xml:space="preserve">see LIC </w:t>
      </w:r>
    </w:p>
    <w:p w14:paraId="0D7CEBCE" w14:textId="77777777" w:rsidR="007D1582" w:rsidRPr="001B06CE" w:rsidRDefault="007D1582" w:rsidP="007D1582">
      <w:pPr>
        <w:spacing w:after="240"/>
        <w:jc w:val="both"/>
      </w:pPr>
      <w:r w:rsidRPr="001B06CE">
        <w:rPr>
          <w:b/>
        </w:rPr>
        <w:t>Low-income country</w:t>
      </w:r>
      <w:r w:rsidRPr="001B06CE">
        <w:t xml:space="preserve"> (LIC): a country still in the early stages of development and where per capita income is low </w:t>
      </w:r>
    </w:p>
    <w:p w14:paraId="0C6EED58" w14:textId="77777777" w:rsidR="007D1582" w:rsidRPr="00767916" w:rsidRDefault="007D1582" w:rsidP="007D1582">
      <w:pPr>
        <w:spacing w:after="240"/>
        <w:jc w:val="both"/>
      </w:pPr>
      <w:r>
        <w:rPr>
          <w:b/>
        </w:rPr>
        <w:t xml:space="preserve">More </w:t>
      </w:r>
      <w:proofErr w:type="gramStart"/>
      <w:r>
        <w:rPr>
          <w:b/>
        </w:rPr>
        <w:t>economically-developed</w:t>
      </w:r>
      <w:proofErr w:type="gramEnd"/>
      <w:r>
        <w:rPr>
          <w:b/>
        </w:rPr>
        <w:t xml:space="preserve"> country (MEDC):</w:t>
      </w:r>
      <w:r>
        <w:t xml:space="preserve"> no longer used: see HIC</w:t>
      </w:r>
    </w:p>
    <w:p w14:paraId="16940E18" w14:textId="77777777" w:rsidR="007D1582" w:rsidRPr="001B06CE" w:rsidRDefault="007D1582" w:rsidP="007D1582">
      <w:pPr>
        <w:spacing w:after="240"/>
        <w:jc w:val="both"/>
      </w:pPr>
      <w:r w:rsidRPr="001B06CE">
        <w:rPr>
          <w:b/>
        </w:rPr>
        <w:t>Middle-income country</w:t>
      </w:r>
      <w:r w:rsidRPr="001B06CE">
        <w:t xml:space="preserve"> (MIC): a country which is enjoying economic growth and making its way along the development pathway that runs from least to most-developed </w:t>
      </w:r>
    </w:p>
    <w:p w14:paraId="48ED64A1" w14:textId="77777777" w:rsidR="007D1582" w:rsidRPr="001B06CE" w:rsidRDefault="007D1582" w:rsidP="007D1582">
      <w:pPr>
        <w:spacing w:after="240"/>
        <w:jc w:val="both"/>
      </w:pPr>
      <w:r w:rsidRPr="001B06CE">
        <w:rPr>
          <w:b/>
        </w:rPr>
        <w:t>Multiplier effect</w:t>
      </w:r>
      <w:r w:rsidRPr="001B06CE">
        <w:t xml:space="preserve">: the consequences, intended and unintended, of a particular action or decision. </w:t>
      </w:r>
    </w:p>
    <w:p w14:paraId="563A55A2" w14:textId="77777777" w:rsidR="007D1582" w:rsidRPr="001B06CE" w:rsidRDefault="007D1582" w:rsidP="007D1582">
      <w:pPr>
        <w:spacing w:after="240"/>
        <w:jc w:val="both"/>
      </w:pPr>
      <w:r w:rsidRPr="001B06CE">
        <w:rPr>
          <w:b/>
        </w:rPr>
        <w:t>Per capita</w:t>
      </w:r>
      <w:r w:rsidRPr="001B06CE">
        <w:t xml:space="preserve">: per person </w:t>
      </w:r>
    </w:p>
    <w:p w14:paraId="16F4019E" w14:textId="77777777" w:rsidR="007D1582" w:rsidRPr="001B06CE" w:rsidRDefault="007D1582" w:rsidP="007D1582">
      <w:pPr>
        <w:spacing w:after="240"/>
        <w:jc w:val="both"/>
      </w:pPr>
      <w:r w:rsidRPr="001B06CE">
        <w:rPr>
          <w:b/>
        </w:rPr>
        <w:t>Prediction</w:t>
      </w:r>
      <w:r w:rsidRPr="001B06CE">
        <w:t xml:space="preserve">: forecasting future events or changes </w:t>
      </w:r>
    </w:p>
    <w:p w14:paraId="29EED51B" w14:textId="77777777" w:rsidR="007D1582" w:rsidRPr="001B06CE" w:rsidRDefault="007D1582" w:rsidP="007D1582">
      <w:pPr>
        <w:spacing w:after="240"/>
        <w:jc w:val="both"/>
      </w:pPr>
      <w:r w:rsidRPr="001B06CE">
        <w:rPr>
          <w:b/>
        </w:rPr>
        <w:t>Recently industrialising country</w:t>
      </w:r>
      <w:r w:rsidRPr="001B06CE">
        <w:t xml:space="preserve"> (RIC): a country, such as Brazil, China and India, experiencing increased economic growth due to the expansion of manufacturing. </w:t>
      </w:r>
    </w:p>
    <w:p w14:paraId="4A7223F5" w14:textId="77777777" w:rsidR="007D1582" w:rsidRPr="001B06CE" w:rsidRDefault="007D1582" w:rsidP="007D1582">
      <w:pPr>
        <w:spacing w:after="240"/>
        <w:jc w:val="both"/>
      </w:pPr>
      <w:r w:rsidRPr="001B06CE">
        <w:rPr>
          <w:b/>
        </w:rPr>
        <w:t>Sustainability</w:t>
      </w:r>
      <w:r w:rsidRPr="001B06CE">
        <w:t xml:space="preserve">: the long-term maintenance of the well-being of people and the natural world through the responsible use of natural resources. </w:t>
      </w:r>
    </w:p>
    <w:p w14:paraId="17DA3BDB" w14:textId="77777777" w:rsidR="007D1582" w:rsidRPr="001B06CE" w:rsidRDefault="007D1582" w:rsidP="007D1582">
      <w:pPr>
        <w:spacing w:after="240"/>
        <w:jc w:val="both"/>
      </w:pPr>
      <w:r w:rsidRPr="001B06CE">
        <w:rPr>
          <w:b/>
        </w:rPr>
        <w:t>Sustainable</w:t>
      </w:r>
      <w:r w:rsidRPr="001B06CE">
        <w:t xml:space="preserve">: a term used to describe actions that minimise negative impacts on the environment and promote human well-being. </w:t>
      </w:r>
    </w:p>
    <w:p w14:paraId="2A370FD6" w14:textId="77777777" w:rsidR="007D1582" w:rsidRPr="001B06CE" w:rsidRDefault="007D1582" w:rsidP="007D1582">
      <w:pPr>
        <w:spacing w:after="240"/>
        <w:jc w:val="both"/>
      </w:pPr>
      <w:r w:rsidRPr="001B06CE">
        <w:rPr>
          <w:b/>
        </w:rPr>
        <w:t>System</w:t>
      </w:r>
      <w:r w:rsidRPr="001B06CE">
        <w:t xml:space="preserve">: a set of interrelated components (stores) and processes (transfers). There are two types of system: an open system has inputs and outputs; a closed system has none. </w:t>
      </w:r>
    </w:p>
    <w:p w14:paraId="33CA50A2" w14:textId="77777777" w:rsidR="003C2763" w:rsidRDefault="003C2763" w:rsidP="00E75479">
      <w:pPr>
        <w:pStyle w:val="ListParagraph"/>
        <w:numPr>
          <w:ilvl w:val="0"/>
          <w:numId w:val="6"/>
        </w:numPr>
        <w:sectPr w:rsidR="003C2763" w:rsidSect="00F7105C">
          <w:footerReference w:type="default" r:id="rId12"/>
          <w:type w:val="continuous"/>
          <w:pgSz w:w="11906" w:h="16838"/>
          <w:pgMar w:top="720" w:right="720" w:bottom="720" w:left="720" w:header="708" w:footer="708" w:gutter="0"/>
          <w:cols w:space="708"/>
          <w:titlePg/>
          <w:docGrid w:linePitch="360"/>
        </w:sectPr>
      </w:pPr>
    </w:p>
    <w:p w14:paraId="447D24E1" w14:textId="5276AB45" w:rsidR="0060254F" w:rsidRPr="0060254F" w:rsidRDefault="0060254F" w:rsidP="0060254F">
      <w:pPr>
        <w:rPr>
          <w:rFonts w:asciiTheme="majorHAnsi" w:eastAsiaTheme="majorEastAsia" w:hAnsiTheme="majorHAnsi" w:cstheme="majorBidi"/>
          <w:color w:val="2E74B5" w:themeColor="accent1" w:themeShade="BF"/>
          <w:sz w:val="32"/>
          <w:szCs w:val="32"/>
        </w:rPr>
      </w:pPr>
      <w:r>
        <w:br w:type="page"/>
      </w:r>
      <w:r w:rsidRPr="0060254F">
        <w:rPr>
          <w:rFonts w:asciiTheme="majorHAnsi" w:eastAsiaTheme="majorEastAsia" w:hAnsiTheme="majorHAnsi" w:cstheme="majorBidi"/>
          <w:color w:val="2E74B5" w:themeColor="accent1" w:themeShade="BF"/>
          <w:sz w:val="32"/>
          <w:szCs w:val="32"/>
          <w:lang w:val="en-US"/>
        </w:rPr>
        <w:lastRenderedPageBreak/>
        <w:t>Source Analysis</w:t>
      </w:r>
      <w:r>
        <w:rPr>
          <w:rFonts w:asciiTheme="majorHAnsi" w:eastAsiaTheme="majorEastAsia" w:hAnsiTheme="majorHAnsi" w:cstheme="majorBidi"/>
          <w:color w:val="2E74B5" w:themeColor="accent1" w:themeShade="BF"/>
          <w:sz w:val="32"/>
          <w:szCs w:val="32"/>
          <w:lang w:val="en-US"/>
        </w:rPr>
        <w:t xml:space="preserve"> Questions (8 markers)</w:t>
      </w:r>
    </w:p>
    <w:p w14:paraId="4FA42E20" w14:textId="6B9E8C55" w:rsidR="0060254F" w:rsidRPr="0060254F" w:rsidRDefault="0060254F" w:rsidP="0060254F">
      <w:r w:rsidRPr="0060254F">
        <w:rPr>
          <w:lang w:val="en-US"/>
        </w:rPr>
        <w:t xml:space="preserve">One of the keys to being a successful geographer </w:t>
      </w:r>
      <w:r>
        <w:rPr>
          <w:lang w:val="en-US"/>
        </w:rPr>
        <w:t>is</w:t>
      </w:r>
      <w:r w:rsidRPr="0060254F">
        <w:rPr>
          <w:lang w:val="en-US"/>
        </w:rPr>
        <w:t xml:space="preserve"> the ability to draw together and connect</w:t>
      </w:r>
      <w:r>
        <w:rPr>
          <w:lang w:val="en-US"/>
        </w:rPr>
        <w:t xml:space="preserve"> </w:t>
      </w:r>
      <w:proofErr w:type="gramStart"/>
      <w:r>
        <w:rPr>
          <w:lang w:val="en-US"/>
        </w:rPr>
        <w:t>ideas, and</w:t>
      </w:r>
      <w:proofErr w:type="gramEnd"/>
      <w:r>
        <w:rPr>
          <w:lang w:val="en-US"/>
        </w:rPr>
        <w:t xml:space="preserve"> use a range of sources to say something useful and interesting about a topic. This is one of the new styles of question </w:t>
      </w:r>
      <w:r w:rsidRPr="0060254F">
        <w:rPr>
          <w:lang w:val="en-US"/>
        </w:rPr>
        <w:t xml:space="preserve">in the new </w:t>
      </w:r>
      <w:r>
        <w:rPr>
          <w:lang w:val="en-US"/>
        </w:rPr>
        <w:t xml:space="preserve">9-1 syllabus compared to the older A*-G specification. In old past papers (pre-2018), you will see “9 mark” essay-style questions – these are not something you are required to prepare for. </w:t>
      </w:r>
    </w:p>
    <w:p w14:paraId="20F49E1C" w14:textId="51168277" w:rsidR="0060254F" w:rsidRPr="0060254F" w:rsidRDefault="0060254F" w:rsidP="0060254F">
      <w:r>
        <w:rPr>
          <w:lang w:val="en-US"/>
        </w:rPr>
        <w:t xml:space="preserve">Although each question is different, there are common things that you can do for each one that will help you to access the top levels of marks. </w:t>
      </w:r>
    </w:p>
    <w:p w14:paraId="1B63C34A" w14:textId="5B452843" w:rsidR="0060254F" w:rsidRPr="0060254F" w:rsidRDefault="0060254F" w:rsidP="0060254F">
      <w:pPr>
        <w:jc w:val="center"/>
        <w:rPr>
          <w:b/>
          <w:bCs/>
          <w:sz w:val="32"/>
          <w:szCs w:val="32"/>
          <w:lang w:val="en-US"/>
        </w:rPr>
      </w:pPr>
      <w:r w:rsidRPr="0060254F">
        <w:rPr>
          <w:b/>
          <w:bCs/>
          <w:sz w:val="32"/>
          <w:szCs w:val="32"/>
          <w:lang w:val="en-US"/>
        </w:rPr>
        <w:t>You need to remember IDEAL</w:t>
      </w:r>
    </w:p>
    <w:p w14:paraId="07267F37" w14:textId="75AB1518" w:rsidR="0060254F" w:rsidRPr="0060254F" w:rsidRDefault="0060254F" w:rsidP="0060254F">
      <w:r w:rsidRPr="0060254F">
        <w:rPr>
          <w:lang w:val="en-US"/>
        </w:rPr>
        <w:t>This is a set of steps that you can take, when presented with a range of unfamiliar material:</w:t>
      </w:r>
    </w:p>
    <w:p w14:paraId="5D47B104" w14:textId="1455E08C" w:rsidR="0060254F" w:rsidRPr="0060254F" w:rsidRDefault="0060254F" w:rsidP="0060254F">
      <w:pPr>
        <w:pStyle w:val="ListParagraph"/>
        <w:numPr>
          <w:ilvl w:val="0"/>
          <w:numId w:val="19"/>
        </w:numPr>
      </w:pPr>
      <w:r w:rsidRPr="0060254F">
        <w:rPr>
          <w:lang w:val="en-US"/>
        </w:rPr>
        <w:t>Identify</w:t>
      </w:r>
      <w:r w:rsidR="0035008A">
        <w:rPr>
          <w:lang w:val="en-US"/>
        </w:rPr>
        <w:t>:</w:t>
      </w:r>
    </w:p>
    <w:p w14:paraId="670FA3DB" w14:textId="77777777" w:rsidR="0060254F" w:rsidRPr="0060254F" w:rsidRDefault="0060254F" w:rsidP="0060254F">
      <w:pPr>
        <w:pStyle w:val="ListParagraph"/>
        <w:numPr>
          <w:ilvl w:val="1"/>
          <w:numId w:val="19"/>
        </w:numPr>
      </w:pPr>
      <w:r w:rsidRPr="0060254F">
        <w:rPr>
          <w:lang w:val="en-US"/>
        </w:rPr>
        <w:t>What are we looking at? Table, picture, some kind of source (</w:t>
      </w:r>
      <w:proofErr w:type="gramStart"/>
      <w:r w:rsidRPr="0060254F">
        <w:rPr>
          <w:lang w:val="en-US"/>
        </w:rPr>
        <w:t>e.g.</w:t>
      </w:r>
      <w:proofErr w:type="gramEnd"/>
      <w:r w:rsidRPr="0060254F">
        <w:rPr>
          <w:lang w:val="en-US"/>
        </w:rPr>
        <w:t xml:space="preserve"> quote, interview), graph or something else? </w:t>
      </w:r>
    </w:p>
    <w:p w14:paraId="77537278" w14:textId="5E0DFA99" w:rsidR="0060254F" w:rsidRPr="0060254F" w:rsidRDefault="0060254F" w:rsidP="0060254F">
      <w:pPr>
        <w:pStyle w:val="ListParagraph"/>
        <w:numPr>
          <w:ilvl w:val="1"/>
          <w:numId w:val="19"/>
        </w:numPr>
      </w:pPr>
      <w:r w:rsidRPr="0060254F">
        <w:rPr>
          <w:lang w:val="en-US"/>
        </w:rPr>
        <w:t>What do you need to know to figure out what it shows? (Title, Scale, Key</w:t>
      </w:r>
      <w:r>
        <w:rPr>
          <w:lang w:val="en-US"/>
        </w:rPr>
        <w:t>)</w:t>
      </w:r>
    </w:p>
    <w:p w14:paraId="4D6ADAD4" w14:textId="4CCA9F80" w:rsidR="0060254F" w:rsidRPr="0060254F" w:rsidRDefault="0060254F" w:rsidP="00894220">
      <w:pPr>
        <w:pStyle w:val="ListParagraph"/>
        <w:numPr>
          <w:ilvl w:val="0"/>
          <w:numId w:val="19"/>
        </w:numPr>
      </w:pPr>
      <w:r w:rsidRPr="0060254F">
        <w:rPr>
          <w:lang w:val="en-US"/>
        </w:rPr>
        <w:t>Describe</w:t>
      </w:r>
      <w:r w:rsidR="0035008A">
        <w:rPr>
          <w:lang w:val="en-US"/>
        </w:rPr>
        <w:t>:</w:t>
      </w:r>
    </w:p>
    <w:p w14:paraId="1759C4CB" w14:textId="1AF10079" w:rsidR="0060254F" w:rsidRPr="0060254F" w:rsidRDefault="0060254F" w:rsidP="0060254F">
      <w:pPr>
        <w:pStyle w:val="ListParagraph"/>
        <w:numPr>
          <w:ilvl w:val="1"/>
          <w:numId w:val="19"/>
        </w:numPr>
      </w:pPr>
      <w:r w:rsidRPr="0060254F">
        <w:rPr>
          <w:lang w:val="en-US"/>
        </w:rPr>
        <w:t xml:space="preserve">Simple statements of what you can </w:t>
      </w:r>
      <w:r w:rsidRPr="0060254F">
        <w:rPr>
          <w:b/>
          <w:bCs/>
          <w:u w:val="single"/>
          <w:lang w:val="en-US"/>
        </w:rPr>
        <w:t>see</w:t>
      </w:r>
      <w:r w:rsidRPr="0060254F">
        <w:rPr>
          <w:lang w:val="en-US"/>
        </w:rPr>
        <w:t xml:space="preserve"> in the source</w:t>
      </w:r>
    </w:p>
    <w:p w14:paraId="69DF680D" w14:textId="6C49F552" w:rsidR="0060254F" w:rsidRPr="0060254F" w:rsidRDefault="0060254F" w:rsidP="0060254F">
      <w:pPr>
        <w:pStyle w:val="ListParagraph"/>
        <w:numPr>
          <w:ilvl w:val="1"/>
          <w:numId w:val="19"/>
        </w:numPr>
      </w:pPr>
      <w:r w:rsidRPr="0060254F">
        <w:rPr>
          <w:lang w:val="en-US"/>
        </w:rPr>
        <w:t>You should be able to give clues as to what is happening, and what it relates to.</w:t>
      </w:r>
      <w:r>
        <w:rPr>
          <w:lang w:val="en-US"/>
        </w:rPr>
        <w:t xml:space="preserve"> Don’t make huge assumptions or inferences – simply state what the source shows. </w:t>
      </w:r>
    </w:p>
    <w:p w14:paraId="39687C15" w14:textId="713FDB95" w:rsidR="0060254F" w:rsidRPr="0060254F" w:rsidRDefault="0060254F" w:rsidP="0035008A">
      <w:pPr>
        <w:pStyle w:val="ListParagraph"/>
        <w:numPr>
          <w:ilvl w:val="1"/>
          <w:numId w:val="19"/>
        </w:numPr>
      </w:pPr>
      <w:r w:rsidRPr="0060254F">
        <w:rPr>
          <w:lang w:val="en-US"/>
        </w:rPr>
        <w:t xml:space="preserve">Speak like a geographer! Should you </w:t>
      </w:r>
      <w:proofErr w:type="gramStart"/>
      <w:r w:rsidRPr="0060254F">
        <w:rPr>
          <w:lang w:val="en-US"/>
        </w:rPr>
        <w:t>say</w:t>
      </w:r>
      <w:proofErr w:type="gramEnd"/>
      <w:r w:rsidRPr="0060254F">
        <w:rPr>
          <w:lang w:val="en-US"/>
        </w:rPr>
        <w:t xml:space="preserve"> “left side of the map” or “on the west of the continent”? What about “looks rubbish” or “appears to be in an LIC”</w:t>
      </w:r>
      <w:r>
        <w:rPr>
          <w:lang w:val="en-US"/>
        </w:rPr>
        <w:t xml:space="preserve">? </w:t>
      </w:r>
      <w:r w:rsidR="0035008A">
        <w:rPr>
          <w:lang w:val="en-US"/>
        </w:rPr>
        <w:t xml:space="preserve">Keep your language technical. </w:t>
      </w:r>
    </w:p>
    <w:p w14:paraId="786D0FD0" w14:textId="4B02FDAC" w:rsidR="0060254F" w:rsidRPr="0060254F" w:rsidRDefault="0060254F" w:rsidP="0060254F">
      <w:pPr>
        <w:pStyle w:val="ListParagraph"/>
        <w:numPr>
          <w:ilvl w:val="0"/>
          <w:numId w:val="19"/>
        </w:numPr>
      </w:pPr>
      <w:r w:rsidRPr="0060254F">
        <w:rPr>
          <w:lang w:val="en-US"/>
        </w:rPr>
        <w:t>Evidence</w:t>
      </w:r>
      <w:r w:rsidR="0035008A">
        <w:rPr>
          <w:lang w:val="en-US"/>
        </w:rPr>
        <w:t>:</w:t>
      </w:r>
    </w:p>
    <w:p w14:paraId="0B0484C5" w14:textId="3F71997E" w:rsidR="0060254F" w:rsidRPr="0060254F" w:rsidRDefault="0060254F" w:rsidP="0035008A">
      <w:pPr>
        <w:pStyle w:val="ListParagraph"/>
        <w:numPr>
          <w:ilvl w:val="1"/>
          <w:numId w:val="19"/>
        </w:numPr>
      </w:pPr>
      <w:r w:rsidRPr="0060254F">
        <w:rPr>
          <w:lang w:val="en-US"/>
        </w:rPr>
        <w:t xml:space="preserve">You </w:t>
      </w:r>
      <w:proofErr w:type="gramStart"/>
      <w:r w:rsidRPr="0060254F">
        <w:rPr>
          <w:lang w:val="en-US"/>
        </w:rPr>
        <w:t>have to</w:t>
      </w:r>
      <w:proofErr w:type="gramEnd"/>
      <w:r w:rsidRPr="0060254F">
        <w:rPr>
          <w:lang w:val="en-US"/>
        </w:rPr>
        <w:t xml:space="preserve"> show that you are referring specifically to th</w:t>
      </w:r>
      <w:r w:rsidR="0035008A">
        <w:rPr>
          <w:lang w:val="en-US"/>
        </w:rPr>
        <w:t>e</w:t>
      </w:r>
      <w:r w:rsidRPr="0060254F">
        <w:rPr>
          <w:lang w:val="en-US"/>
        </w:rPr>
        <w:t xml:space="preserve"> </w:t>
      </w:r>
      <w:r w:rsidR="0035008A">
        <w:rPr>
          <w:lang w:val="en-US"/>
        </w:rPr>
        <w:t>f</w:t>
      </w:r>
      <w:r w:rsidRPr="0060254F">
        <w:rPr>
          <w:lang w:val="en-US"/>
        </w:rPr>
        <w:t>igure, text, data etc.</w:t>
      </w:r>
      <w:r w:rsidR="0035008A">
        <w:rPr>
          <w:lang w:val="en-US"/>
        </w:rPr>
        <w:t xml:space="preserve"> that is presented in the question</w:t>
      </w:r>
    </w:p>
    <w:p w14:paraId="476623C0" w14:textId="10EDC963" w:rsidR="0060254F" w:rsidRPr="0060254F" w:rsidRDefault="0060254F" w:rsidP="0035008A">
      <w:pPr>
        <w:pStyle w:val="ListParagraph"/>
        <w:numPr>
          <w:ilvl w:val="1"/>
          <w:numId w:val="19"/>
        </w:numPr>
      </w:pPr>
      <w:r w:rsidRPr="0060254F">
        <w:rPr>
          <w:lang w:val="en-US"/>
        </w:rPr>
        <w:t>This means taking some</w:t>
      </w:r>
      <w:r w:rsidR="0035008A">
        <w:rPr>
          <w:lang w:val="en-US"/>
        </w:rPr>
        <w:t xml:space="preserve"> </w:t>
      </w:r>
      <w:r w:rsidR="0035008A" w:rsidRPr="0035008A">
        <w:rPr>
          <w:b/>
          <w:bCs/>
          <w:lang w:val="en-US"/>
        </w:rPr>
        <w:t>evidence</w:t>
      </w:r>
      <w:r w:rsidRPr="0060254F">
        <w:rPr>
          <w:lang w:val="en-US"/>
        </w:rPr>
        <w:t xml:space="preserve"> from it – quoting a number, referring to a particular element of it, or showing that you’ve clearly used the information there</w:t>
      </w:r>
    </w:p>
    <w:p w14:paraId="347660B5" w14:textId="77777777" w:rsidR="0060254F" w:rsidRPr="0060254F" w:rsidRDefault="0060254F" w:rsidP="0035008A">
      <w:pPr>
        <w:pStyle w:val="ListParagraph"/>
        <w:numPr>
          <w:ilvl w:val="1"/>
          <w:numId w:val="19"/>
        </w:numPr>
      </w:pPr>
      <w:r w:rsidRPr="0060254F">
        <w:rPr>
          <w:i/>
          <w:iCs/>
          <w:lang w:val="en-US"/>
        </w:rPr>
        <w:t>Think: how do I show I didn’t just KNOW this?</w:t>
      </w:r>
    </w:p>
    <w:p w14:paraId="3C68BF12" w14:textId="5910BC48" w:rsidR="0060254F" w:rsidRPr="0060254F" w:rsidRDefault="0060254F" w:rsidP="0060254F">
      <w:pPr>
        <w:pStyle w:val="ListParagraph"/>
        <w:numPr>
          <w:ilvl w:val="0"/>
          <w:numId w:val="19"/>
        </w:numPr>
      </w:pPr>
      <w:proofErr w:type="spellStart"/>
      <w:r w:rsidRPr="0060254F">
        <w:rPr>
          <w:lang w:val="en-US"/>
        </w:rPr>
        <w:t>Analyse</w:t>
      </w:r>
      <w:proofErr w:type="spellEnd"/>
      <w:r w:rsidR="0035008A">
        <w:rPr>
          <w:lang w:val="en-US"/>
        </w:rPr>
        <w:t>:</w:t>
      </w:r>
    </w:p>
    <w:p w14:paraId="1976DBAD" w14:textId="68F57282" w:rsidR="0060254F" w:rsidRPr="0060254F" w:rsidRDefault="0060254F" w:rsidP="0035008A">
      <w:pPr>
        <w:pStyle w:val="ListParagraph"/>
        <w:numPr>
          <w:ilvl w:val="1"/>
          <w:numId w:val="19"/>
        </w:numPr>
      </w:pPr>
      <w:r w:rsidRPr="0060254F">
        <w:rPr>
          <w:lang w:val="en-US"/>
        </w:rPr>
        <w:t>Analysis involves showing that you’re able to judge how important or realistic this is</w:t>
      </w:r>
      <w:r w:rsidR="0035008A">
        <w:rPr>
          <w:lang w:val="en-US"/>
        </w:rPr>
        <w:t xml:space="preserve">. </w:t>
      </w:r>
    </w:p>
    <w:p w14:paraId="7FD62FEB" w14:textId="77777777" w:rsidR="0060254F" w:rsidRPr="0060254F" w:rsidRDefault="0060254F" w:rsidP="0035008A">
      <w:pPr>
        <w:pStyle w:val="ListParagraph"/>
        <w:numPr>
          <w:ilvl w:val="1"/>
          <w:numId w:val="19"/>
        </w:numPr>
      </w:pPr>
      <w:r w:rsidRPr="0060254F">
        <w:rPr>
          <w:lang w:val="en-US"/>
        </w:rPr>
        <w:t xml:space="preserve">In order to </w:t>
      </w:r>
      <w:proofErr w:type="spellStart"/>
      <w:r w:rsidRPr="0060254F">
        <w:rPr>
          <w:lang w:val="en-US"/>
        </w:rPr>
        <w:t>analyse</w:t>
      </w:r>
      <w:proofErr w:type="spellEnd"/>
      <w:r w:rsidRPr="0060254F">
        <w:rPr>
          <w:lang w:val="en-US"/>
        </w:rPr>
        <w:t xml:space="preserve">, you’ve got to be able to put the information in CONTEXT </w:t>
      </w:r>
    </w:p>
    <w:p w14:paraId="56F953CA" w14:textId="7CDE9229" w:rsidR="0060254F" w:rsidRPr="0060254F" w:rsidRDefault="0060254F" w:rsidP="0035008A">
      <w:pPr>
        <w:pStyle w:val="ListParagraph"/>
        <w:numPr>
          <w:ilvl w:val="1"/>
          <w:numId w:val="19"/>
        </w:numPr>
      </w:pPr>
      <w:r w:rsidRPr="0060254F">
        <w:rPr>
          <w:lang w:val="en-US"/>
        </w:rPr>
        <w:t>Where does it fit with what you know?</w:t>
      </w:r>
    </w:p>
    <w:p w14:paraId="36104B51" w14:textId="77777777" w:rsidR="0060254F" w:rsidRPr="0060254F" w:rsidRDefault="0060254F" w:rsidP="0035008A">
      <w:pPr>
        <w:pStyle w:val="ListParagraph"/>
        <w:numPr>
          <w:ilvl w:val="1"/>
          <w:numId w:val="19"/>
        </w:numPr>
      </w:pPr>
      <w:r w:rsidRPr="0060254F">
        <w:rPr>
          <w:lang w:val="en-US"/>
        </w:rPr>
        <w:t>Where does it fit with what you’d expect from theory or the way it normally happens?</w:t>
      </w:r>
    </w:p>
    <w:p w14:paraId="2A264196" w14:textId="77777777" w:rsidR="0060254F" w:rsidRPr="0060254F" w:rsidRDefault="0060254F" w:rsidP="0035008A">
      <w:pPr>
        <w:pStyle w:val="ListParagraph"/>
        <w:numPr>
          <w:ilvl w:val="1"/>
          <w:numId w:val="19"/>
        </w:numPr>
      </w:pPr>
      <w:r w:rsidRPr="0060254F">
        <w:rPr>
          <w:lang w:val="en-US"/>
        </w:rPr>
        <w:t>Where does it fit with other case studies or examples?</w:t>
      </w:r>
    </w:p>
    <w:p w14:paraId="18AEE532" w14:textId="77777777" w:rsidR="0060254F" w:rsidRPr="0060254F" w:rsidRDefault="0060254F" w:rsidP="0035008A">
      <w:pPr>
        <w:pStyle w:val="ListParagraph"/>
        <w:numPr>
          <w:ilvl w:val="1"/>
          <w:numId w:val="19"/>
        </w:numPr>
      </w:pPr>
      <w:r w:rsidRPr="0060254F">
        <w:rPr>
          <w:i/>
          <w:iCs/>
          <w:lang w:val="en-US"/>
        </w:rPr>
        <w:t>Or – it doesn’t fit! It’s weird, it’s unusual, it’s an anomaly of some kind…</w:t>
      </w:r>
    </w:p>
    <w:p w14:paraId="089B7081" w14:textId="019A2762" w:rsidR="0060254F" w:rsidRPr="0060254F" w:rsidRDefault="0060254F" w:rsidP="0060254F">
      <w:pPr>
        <w:pStyle w:val="ListParagraph"/>
        <w:numPr>
          <w:ilvl w:val="0"/>
          <w:numId w:val="19"/>
        </w:numPr>
      </w:pPr>
      <w:r w:rsidRPr="0060254F">
        <w:rPr>
          <w:lang w:val="en-US"/>
        </w:rPr>
        <w:t>Link</w:t>
      </w:r>
    </w:p>
    <w:p w14:paraId="4E37C753" w14:textId="77777777" w:rsidR="0060254F" w:rsidRPr="0060254F" w:rsidRDefault="0060254F" w:rsidP="0035008A">
      <w:pPr>
        <w:pStyle w:val="ListParagraph"/>
        <w:numPr>
          <w:ilvl w:val="1"/>
          <w:numId w:val="19"/>
        </w:numPr>
      </w:pPr>
      <w:r w:rsidRPr="0060254F">
        <w:rPr>
          <w:lang w:val="en-US"/>
        </w:rPr>
        <w:t xml:space="preserve">How do the sources and ideas </w:t>
      </w:r>
      <w:proofErr w:type="gramStart"/>
      <w:r w:rsidRPr="0060254F">
        <w:rPr>
          <w:lang w:val="en-US"/>
        </w:rPr>
        <w:t>connect together</w:t>
      </w:r>
      <w:proofErr w:type="gramEnd"/>
      <w:r w:rsidRPr="0060254F">
        <w:rPr>
          <w:lang w:val="en-US"/>
        </w:rPr>
        <w:t>?</w:t>
      </w:r>
    </w:p>
    <w:p w14:paraId="19C1AC6E" w14:textId="7C81B3E8" w:rsidR="0060254F" w:rsidRPr="0035008A" w:rsidRDefault="0035008A" w:rsidP="0035008A">
      <w:pPr>
        <w:pStyle w:val="ListParagraph"/>
        <w:numPr>
          <w:ilvl w:val="1"/>
          <w:numId w:val="19"/>
        </w:numPr>
      </w:pPr>
      <w:r>
        <w:rPr>
          <w:lang w:val="en-US"/>
        </w:rPr>
        <w:t>H</w:t>
      </w:r>
      <w:r w:rsidR="0060254F" w:rsidRPr="0060254F">
        <w:rPr>
          <w:lang w:val="en-US"/>
        </w:rPr>
        <w:t>ow do you connect them up, how do you put them in order of importance?</w:t>
      </w:r>
      <w:r>
        <w:rPr>
          <w:lang w:val="en-US"/>
        </w:rPr>
        <w:t xml:space="preserve"> Does one source explain something specific, that you can then prove with another source? </w:t>
      </w:r>
    </w:p>
    <w:p w14:paraId="16B8549E" w14:textId="77777777" w:rsidR="0035008A" w:rsidRDefault="0035008A" w:rsidP="0035008A"/>
    <w:p w14:paraId="3EA2E894" w14:textId="49F6A8D8" w:rsidR="0035008A" w:rsidRDefault="0035008A" w:rsidP="0035008A">
      <w:r>
        <w:t>Common mistakes:</w:t>
      </w:r>
    </w:p>
    <w:p w14:paraId="0AC13EF9" w14:textId="77777777" w:rsidR="0035008A" w:rsidRDefault="0035008A" w:rsidP="0035008A">
      <w:pPr>
        <w:pStyle w:val="ListParagraph"/>
        <w:numPr>
          <w:ilvl w:val="0"/>
          <w:numId w:val="6"/>
        </w:numPr>
      </w:pPr>
      <w:r>
        <w:t xml:space="preserve">“Capped” - not explicitly referring to the </w:t>
      </w:r>
      <w:proofErr w:type="gramStart"/>
      <w:r>
        <w:t>sources, and</w:t>
      </w:r>
      <w:proofErr w:type="gramEnd"/>
      <w:r>
        <w:t xml:space="preserve"> showing EVIDENCE of what you are talking about. </w:t>
      </w:r>
    </w:p>
    <w:p w14:paraId="32999BB1" w14:textId="77777777" w:rsidR="0035008A" w:rsidRPr="0035008A" w:rsidRDefault="0035008A" w:rsidP="0035008A">
      <w:pPr>
        <w:pStyle w:val="ListParagraph"/>
        <w:numPr>
          <w:ilvl w:val="0"/>
          <w:numId w:val="6"/>
        </w:numPr>
      </w:pPr>
      <w:r>
        <w:t xml:space="preserve">5-6 marks – not showing sufficient ANALYSIS or LINKS – you are likely to have just described the source </w:t>
      </w:r>
    </w:p>
    <w:p w14:paraId="7D47A0FB" w14:textId="3892E553" w:rsidR="0035008A" w:rsidRDefault="0035008A" w:rsidP="0035008A">
      <w:r>
        <w:t>Practice this skill and technique:</w:t>
      </w:r>
    </w:p>
    <w:p w14:paraId="16DFC977" w14:textId="3B1E5509" w:rsidR="0035008A" w:rsidRDefault="0035008A" w:rsidP="0035008A">
      <w:r>
        <w:t>Doing well in source questions is not just a ‘natural talent’ – it will take time, and plenty of practice. Your teacher should have shown you many examples over the course of the IGCSE, and you need to explore how to keep improving.</w:t>
      </w:r>
    </w:p>
    <w:p w14:paraId="7155A741" w14:textId="77777777" w:rsidR="0035008A" w:rsidRDefault="0035008A" w:rsidP="00115E7C">
      <w:pPr>
        <w:pStyle w:val="Heading1"/>
        <w:jc w:val="right"/>
        <w:rPr>
          <w:sz w:val="144"/>
          <w:szCs w:val="144"/>
        </w:rPr>
      </w:pPr>
    </w:p>
    <w:p w14:paraId="2389715D" w14:textId="77777777" w:rsidR="0035008A" w:rsidRDefault="0035008A" w:rsidP="00115E7C">
      <w:pPr>
        <w:pStyle w:val="Heading1"/>
        <w:jc w:val="right"/>
        <w:rPr>
          <w:sz w:val="144"/>
          <w:szCs w:val="144"/>
        </w:rPr>
      </w:pPr>
    </w:p>
    <w:p w14:paraId="1B771086" w14:textId="77777777" w:rsidR="0035008A" w:rsidRDefault="0035008A">
      <w:pPr>
        <w:rPr>
          <w:rFonts w:asciiTheme="majorHAnsi" w:eastAsiaTheme="majorEastAsia" w:hAnsiTheme="majorHAnsi" w:cstheme="majorBidi"/>
          <w:color w:val="2E74B5" w:themeColor="accent1" w:themeShade="BF"/>
          <w:sz w:val="144"/>
          <w:szCs w:val="144"/>
        </w:rPr>
      </w:pPr>
      <w:r>
        <w:rPr>
          <w:sz w:val="144"/>
          <w:szCs w:val="144"/>
        </w:rPr>
        <w:br w:type="page"/>
      </w:r>
    </w:p>
    <w:p w14:paraId="3E49E1EC" w14:textId="77777777" w:rsidR="0035008A" w:rsidRDefault="0035008A" w:rsidP="00115E7C">
      <w:pPr>
        <w:pStyle w:val="Heading1"/>
        <w:jc w:val="right"/>
        <w:rPr>
          <w:sz w:val="144"/>
          <w:szCs w:val="144"/>
        </w:rPr>
      </w:pPr>
    </w:p>
    <w:p w14:paraId="32C08E6B" w14:textId="77777777" w:rsidR="0035008A" w:rsidRDefault="0035008A" w:rsidP="00115E7C">
      <w:pPr>
        <w:pStyle w:val="Heading1"/>
        <w:jc w:val="right"/>
        <w:rPr>
          <w:sz w:val="144"/>
          <w:szCs w:val="144"/>
        </w:rPr>
      </w:pPr>
    </w:p>
    <w:p w14:paraId="269F36E7" w14:textId="3692A494" w:rsidR="00115E7C" w:rsidRPr="0035008A" w:rsidRDefault="004A0AE0" w:rsidP="00115E7C">
      <w:pPr>
        <w:pStyle w:val="Heading1"/>
        <w:jc w:val="right"/>
        <w:rPr>
          <w:sz w:val="144"/>
          <w:szCs w:val="144"/>
        </w:rPr>
      </w:pPr>
      <w:bookmarkStart w:id="6" w:name="_Toc21892577"/>
      <w:r w:rsidRPr="0035008A">
        <w:rPr>
          <w:sz w:val="144"/>
          <w:szCs w:val="144"/>
        </w:rPr>
        <w:t>Paper 1:</w:t>
      </w:r>
      <w:r w:rsidR="0035008A" w:rsidRPr="0035008A">
        <w:rPr>
          <w:sz w:val="144"/>
          <w:szCs w:val="144"/>
        </w:rPr>
        <w:t xml:space="preserve"> </w:t>
      </w:r>
      <w:r w:rsidR="00460798" w:rsidRPr="0035008A">
        <w:rPr>
          <w:sz w:val="144"/>
          <w:szCs w:val="144"/>
        </w:rPr>
        <w:t>Coastal Environments</w:t>
      </w:r>
      <w:bookmarkEnd w:id="6"/>
    </w:p>
    <w:p w14:paraId="2B904C14" w14:textId="77777777" w:rsidR="00115E7C" w:rsidRPr="00115E7C" w:rsidRDefault="00115E7C" w:rsidP="00115E7C"/>
    <w:p w14:paraId="368AEB5B" w14:textId="77777777" w:rsidR="00115E7C" w:rsidRDefault="00115E7C">
      <w:pPr>
        <w:rPr>
          <w:rFonts w:asciiTheme="majorHAnsi" w:eastAsiaTheme="majorEastAsia" w:hAnsiTheme="majorHAnsi" w:cstheme="majorBidi"/>
          <w:color w:val="2E74B5" w:themeColor="accent1" w:themeShade="BF"/>
          <w:sz w:val="26"/>
          <w:szCs w:val="26"/>
        </w:rPr>
      </w:pPr>
      <w:r>
        <w:br w:type="page"/>
      </w:r>
    </w:p>
    <w:p w14:paraId="79F1EDFD" w14:textId="59C35B1A" w:rsidR="00460798" w:rsidRDefault="00460798" w:rsidP="00460798">
      <w:pPr>
        <w:pStyle w:val="Heading2"/>
      </w:pPr>
      <w:bookmarkStart w:id="7" w:name="_Toc21892578"/>
      <w:r>
        <w:lastRenderedPageBreak/>
        <w:t>Coasts: Specification:</w:t>
      </w:r>
      <w:bookmarkEnd w:id="7"/>
    </w:p>
    <w:p w14:paraId="035D4E3D" w14:textId="77777777" w:rsidR="00362AF9" w:rsidRDefault="00362AF9" w:rsidP="00D21098">
      <w:pPr>
        <w:jc w:val="center"/>
      </w:pPr>
    </w:p>
    <w:p w14:paraId="0D660939" w14:textId="77777777" w:rsidR="004A0AE0" w:rsidRDefault="004A0AE0" w:rsidP="00D21098">
      <w:pPr>
        <w:jc w:val="center"/>
      </w:pPr>
      <w:r>
        <w:rPr>
          <w:noProof/>
          <w:lang w:eastAsia="en-GB"/>
        </w:rPr>
        <w:drawing>
          <wp:inline distT="0" distB="0" distL="0" distR="0" wp14:anchorId="33F963F2" wp14:editId="0AF7B0DD">
            <wp:extent cx="5629275" cy="6932348"/>
            <wp:effectExtent l="0" t="0" r="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68303" t="25607" r="13749" b="8897"/>
                    <a:stretch/>
                  </pic:blipFill>
                  <pic:spPr bwMode="auto">
                    <a:xfrm>
                      <a:off x="0" y="0"/>
                      <a:ext cx="5652389" cy="6960812"/>
                    </a:xfrm>
                    <a:prstGeom prst="rect">
                      <a:avLst/>
                    </a:prstGeom>
                    <a:ln>
                      <a:noFill/>
                    </a:ln>
                    <a:extLst>
                      <a:ext uri="{53640926-AAD7-44D8-BBD7-CCE9431645EC}">
                        <a14:shadowObscured xmlns:a14="http://schemas.microsoft.com/office/drawing/2010/main"/>
                      </a:ext>
                    </a:extLst>
                  </pic:spPr>
                </pic:pic>
              </a:graphicData>
            </a:graphic>
          </wp:inline>
        </w:drawing>
      </w:r>
    </w:p>
    <w:p w14:paraId="422DA86A" w14:textId="77777777" w:rsidR="007D1582" w:rsidRDefault="007D1582">
      <w:pPr>
        <w:rPr>
          <w:rFonts w:asciiTheme="majorHAnsi" w:eastAsiaTheme="majorEastAsia" w:hAnsiTheme="majorHAnsi" w:cstheme="majorBidi"/>
          <w:color w:val="2E74B5" w:themeColor="accent1" w:themeShade="BF"/>
          <w:sz w:val="26"/>
          <w:szCs w:val="26"/>
        </w:rPr>
      </w:pPr>
      <w:r>
        <w:br w:type="page"/>
      </w:r>
    </w:p>
    <w:p w14:paraId="1E7C8223" w14:textId="0D024748" w:rsidR="007D1582" w:rsidRPr="001B06CE" w:rsidRDefault="007D1582" w:rsidP="007D1582">
      <w:pPr>
        <w:pStyle w:val="Heading2"/>
      </w:pPr>
      <w:bookmarkStart w:id="8" w:name="_Toc21892579"/>
      <w:r>
        <w:lastRenderedPageBreak/>
        <w:t xml:space="preserve">Glossary of Terms: </w:t>
      </w:r>
      <w:r w:rsidRPr="001B06CE">
        <w:t>Coastal Environments</w:t>
      </w:r>
      <w:bookmarkEnd w:id="8"/>
    </w:p>
    <w:p w14:paraId="2999358F" w14:textId="77777777" w:rsidR="007D1582" w:rsidRPr="001B06CE" w:rsidRDefault="007D1582" w:rsidP="007D1582">
      <w:pPr>
        <w:spacing w:after="240"/>
        <w:jc w:val="both"/>
        <w:rPr>
          <w:color w:val="000000" w:themeColor="text1"/>
        </w:rPr>
      </w:pPr>
      <w:r w:rsidRPr="001B06CE">
        <w:rPr>
          <w:b/>
          <w:color w:val="000000" w:themeColor="text1"/>
        </w:rPr>
        <w:t>Abrasion</w:t>
      </w:r>
      <w:r w:rsidRPr="001B06CE">
        <w:rPr>
          <w:color w:val="000000" w:themeColor="text1"/>
        </w:rPr>
        <w:t xml:space="preserve">: the grinding away of bedrock by fragments of rock being carried by rivers, glaciers, the sea or wind. </w:t>
      </w:r>
    </w:p>
    <w:p w14:paraId="75A8754E" w14:textId="77777777" w:rsidR="007D1582" w:rsidRPr="001B06CE" w:rsidRDefault="007D1582" w:rsidP="007D1582">
      <w:pPr>
        <w:spacing w:after="240"/>
        <w:jc w:val="both"/>
        <w:rPr>
          <w:color w:val="000000" w:themeColor="text1"/>
        </w:rPr>
      </w:pPr>
      <w:r w:rsidRPr="001B06CE">
        <w:rPr>
          <w:b/>
          <w:color w:val="000000" w:themeColor="text1"/>
        </w:rPr>
        <w:t>Arch</w:t>
      </w:r>
      <w:r w:rsidRPr="001B06CE">
        <w:rPr>
          <w:color w:val="000000" w:themeColor="text1"/>
        </w:rPr>
        <w:t xml:space="preserve">: a coastal feature formed by the meeting of two caves cut into either side of a headland </w:t>
      </w:r>
    </w:p>
    <w:p w14:paraId="5AA920AE" w14:textId="77777777" w:rsidR="007D1582" w:rsidRPr="001B06CE" w:rsidRDefault="007D1582" w:rsidP="007D1582">
      <w:pPr>
        <w:spacing w:after="240"/>
        <w:jc w:val="both"/>
        <w:rPr>
          <w:color w:val="000000" w:themeColor="text1"/>
        </w:rPr>
      </w:pPr>
      <w:r w:rsidRPr="001B06CE">
        <w:rPr>
          <w:b/>
          <w:color w:val="000000" w:themeColor="text1"/>
        </w:rPr>
        <w:t>Attrition</w:t>
      </w:r>
      <w:r w:rsidRPr="001B06CE">
        <w:rPr>
          <w:color w:val="000000" w:themeColor="text1"/>
        </w:rPr>
        <w:t xml:space="preserve">: the gradual wearing down of particles by erosion as they collide with each other, making them smaller and rounder. </w:t>
      </w:r>
    </w:p>
    <w:p w14:paraId="25578A0E" w14:textId="77777777" w:rsidR="007D1582" w:rsidRPr="001B06CE" w:rsidRDefault="007D1582" w:rsidP="007D1582">
      <w:pPr>
        <w:spacing w:after="240"/>
        <w:jc w:val="both"/>
        <w:rPr>
          <w:color w:val="000000" w:themeColor="text1"/>
        </w:rPr>
      </w:pPr>
      <w:r w:rsidRPr="001B06CE">
        <w:rPr>
          <w:b/>
          <w:color w:val="000000" w:themeColor="text1"/>
        </w:rPr>
        <w:t>Backwash</w:t>
      </w:r>
      <w:r w:rsidRPr="001B06CE">
        <w:rPr>
          <w:color w:val="000000" w:themeColor="text1"/>
        </w:rPr>
        <w:t xml:space="preserve">: water from a breaking wave which flows under gravity down a beach and returns to the sea. </w:t>
      </w:r>
    </w:p>
    <w:p w14:paraId="2A580292" w14:textId="77777777" w:rsidR="007D1582" w:rsidRPr="001B06CE" w:rsidRDefault="007D1582" w:rsidP="007D1582">
      <w:pPr>
        <w:spacing w:after="240"/>
        <w:jc w:val="both"/>
        <w:rPr>
          <w:color w:val="000000" w:themeColor="text1"/>
        </w:rPr>
      </w:pPr>
      <w:r w:rsidRPr="001B06CE">
        <w:rPr>
          <w:b/>
          <w:color w:val="000000" w:themeColor="text1"/>
        </w:rPr>
        <w:t>Bar</w:t>
      </w:r>
      <w:r w:rsidRPr="001B06CE">
        <w:rPr>
          <w:color w:val="000000" w:themeColor="text1"/>
        </w:rPr>
        <w:t xml:space="preserve">: a ridge-like accumulation of coastal sediments exposed at low tide </w:t>
      </w:r>
    </w:p>
    <w:p w14:paraId="0D675975" w14:textId="77777777" w:rsidR="007D1582" w:rsidRPr="001B06CE" w:rsidRDefault="007D1582" w:rsidP="007D1582">
      <w:pPr>
        <w:spacing w:after="240"/>
        <w:jc w:val="both"/>
        <w:rPr>
          <w:color w:val="000000" w:themeColor="text1"/>
        </w:rPr>
      </w:pPr>
      <w:r w:rsidRPr="001B06CE">
        <w:rPr>
          <w:b/>
          <w:color w:val="000000" w:themeColor="text1"/>
        </w:rPr>
        <w:t>Bay</w:t>
      </w:r>
      <w:r w:rsidRPr="001B06CE">
        <w:rPr>
          <w:color w:val="000000" w:themeColor="text1"/>
        </w:rPr>
        <w:t xml:space="preserve">: a wide, coastal inlet that is open to the sea. </w:t>
      </w:r>
    </w:p>
    <w:p w14:paraId="50DF9CBE" w14:textId="77777777" w:rsidR="007D1582" w:rsidRPr="001B06CE" w:rsidRDefault="007D1582" w:rsidP="007D1582">
      <w:pPr>
        <w:spacing w:after="240"/>
        <w:jc w:val="both"/>
        <w:rPr>
          <w:color w:val="000000" w:themeColor="text1"/>
        </w:rPr>
      </w:pPr>
      <w:r w:rsidRPr="001B06CE">
        <w:rPr>
          <w:b/>
          <w:color w:val="000000" w:themeColor="text1"/>
        </w:rPr>
        <w:t>Beach replenishment</w:t>
      </w:r>
      <w:r w:rsidRPr="001B06CE">
        <w:rPr>
          <w:color w:val="000000" w:themeColor="text1"/>
        </w:rPr>
        <w:t xml:space="preserve">: dredging or pumping sand and shingle from the seabed to replace material that has been eroded from a beach. </w:t>
      </w:r>
    </w:p>
    <w:p w14:paraId="2D8D0A8D" w14:textId="77777777" w:rsidR="007D1582" w:rsidRPr="001B06CE" w:rsidRDefault="007D1582" w:rsidP="007D1582">
      <w:pPr>
        <w:spacing w:after="240"/>
        <w:jc w:val="both"/>
        <w:rPr>
          <w:color w:val="000000" w:themeColor="text1"/>
        </w:rPr>
      </w:pPr>
      <w:r w:rsidRPr="001B06CE">
        <w:rPr>
          <w:b/>
          <w:color w:val="000000" w:themeColor="text1"/>
        </w:rPr>
        <w:t>Beach</w:t>
      </w:r>
      <w:r w:rsidRPr="001B06CE">
        <w:rPr>
          <w:color w:val="000000" w:themeColor="text1"/>
        </w:rPr>
        <w:t xml:space="preserve">: an accumulation of coastal sediments, most often occurring in sheltered areas along the coast, such as bays. </w:t>
      </w:r>
    </w:p>
    <w:p w14:paraId="16DAA1C9" w14:textId="77777777" w:rsidR="007D1582" w:rsidRPr="001B06CE" w:rsidRDefault="007D1582" w:rsidP="007D1582">
      <w:pPr>
        <w:spacing w:after="240"/>
        <w:jc w:val="both"/>
        <w:rPr>
          <w:color w:val="000000" w:themeColor="text1"/>
        </w:rPr>
      </w:pPr>
      <w:r w:rsidRPr="001B06CE">
        <w:rPr>
          <w:b/>
          <w:color w:val="000000" w:themeColor="text1"/>
        </w:rPr>
        <w:t>Berm</w:t>
      </w:r>
      <w:r w:rsidRPr="001B06CE">
        <w:rPr>
          <w:color w:val="000000" w:themeColor="text1"/>
        </w:rPr>
        <w:t xml:space="preserve">: a ridge of sand or shingle towards the top of a beach with a steep seaward slope </w:t>
      </w:r>
    </w:p>
    <w:p w14:paraId="5C7D5856" w14:textId="77777777" w:rsidR="007D1582" w:rsidRPr="001B06CE" w:rsidRDefault="007D1582" w:rsidP="007D1582">
      <w:pPr>
        <w:spacing w:after="240"/>
        <w:jc w:val="both"/>
        <w:rPr>
          <w:color w:val="000000" w:themeColor="text1"/>
        </w:rPr>
      </w:pPr>
      <w:r w:rsidRPr="001B06CE">
        <w:rPr>
          <w:b/>
          <w:color w:val="000000" w:themeColor="text1"/>
        </w:rPr>
        <w:t>Cave</w:t>
      </w:r>
      <w:r w:rsidRPr="001B06CE">
        <w:rPr>
          <w:color w:val="000000" w:themeColor="text1"/>
        </w:rPr>
        <w:t xml:space="preserve">: a hollow cut by the sea into the base of a cliff. </w:t>
      </w:r>
    </w:p>
    <w:p w14:paraId="4FB2BD8C" w14:textId="77777777" w:rsidR="007D1582" w:rsidRPr="001B06CE" w:rsidRDefault="007D1582" w:rsidP="007D1582">
      <w:pPr>
        <w:spacing w:after="240"/>
        <w:jc w:val="both"/>
        <w:rPr>
          <w:color w:val="000000" w:themeColor="text1"/>
        </w:rPr>
      </w:pPr>
      <w:r w:rsidRPr="001B06CE">
        <w:rPr>
          <w:b/>
          <w:color w:val="000000" w:themeColor="text1"/>
        </w:rPr>
        <w:t>Cliff regrading</w:t>
      </w:r>
      <w:r w:rsidRPr="001B06CE">
        <w:rPr>
          <w:color w:val="000000" w:themeColor="text1"/>
        </w:rPr>
        <w:t xml:space="preserve">: the deliberate lowering of the angle of a cliff face to make it safer, i.e. reduce the likelihood of landslides or collapse. </w:t>
      </w:r>
    </w:p>
    <w:p w14:paraId="171E89B1" w14:textId="77777777" w:rsidR="007D1582" w:rsidRPr="001B06CE" w:rsidRDefault="007D1582" w:rsidP="007D1582">
      <w:pPr>
        <w:spacing w:after="240"/>
        <w:jc w:val="both"/>
        <w:rPr>
          <w:color w:val="000000" w:themeColor="text1"/>
        </w:rPr>
      </w:pPr>
      <w:r w:rsidRPr="001B06CE">
        <w:rPr>
          <w:b/>
          <w:color w:val="000000" w:themeColor="text1"/>
        </w:rPr>
        <w:t>Cliff</w:t>
      </w:r>
      <w:r w:rsidRPr="001B06CE">
        <w:rPr>
          <w:color w:val="000000" w:themeColor="text1"/>
        </w:rPr>
        <w:t xml:space="preserve">: a steep rock slope, usually facing the sea. </w:t>
      </w:r>
    </w:p>
    <w:p w14:paraId="0994F903" w14:textId="77777777" w:rsidR="007D1582" w:rsidRPr="001B06CE" w:rsidRDefault="007D1582" w:rsidP="007D1582">
      <w:pPr>
        <w:spacing w:after="240"/>
        <w:jc w:val="both"/>
        <w:rPr>
          <w:color w:val="000000" w:themeColor="text1"/>
        </w:rPr>
      </w:pPr>
      <w:r w:rsidRPr="001B06CE">
        <w:rPr>
          <w:b/>
          <w:color w:val="000000" w:themeColor="text1"/>
        </w:rPr>
        <w:t>Coastal cell</w:t>
      </w:r>
      <w:r w:rsidRPr="001B06CE">
        <w:rPr>
          <w:color w:val="000000" w:themeColor="text1"/>
        </w:rPr>
        <w:t xml:space="preserve">: a segment of coastline which is self-contained in terms of the movement of sand and shingle </w:t>
      </w:r>
    </w:p>
    <w:p w14:paraId="332193ED" w14:textId="77777777" w:rsidR="007D1582" w:rsidRPr="001B06CE" w:rsidRDefault="007D1582" w:rsidP="007D1582">
      <w:pPr>
        <w:spacing w:after="240"/>
        <w:jc w:val="both"/>
        <w:rPr>
          <w:color w:val="000000" w:themeColor="text1"/>
        </w:rPr>
      </w:pPr>
      <w:r w:rsidRPr="001B06CE">
        <w:rPr>
          <w:b/>
          <w:color w:val="000000" w:themeColor="text1"/>
        </w:rPr>
        <w:t>Coastal management</w:t>
      </w:r>
      <w:r w:rsidRPr="001B06CE">
        <w:rPr>
          <w:color w:val="000000" w:themeColor="text1"/>
        </w:rPr>
        <w:t xml:space="preserve">: looking after the coast and resolving any conflicts between users of the coast </w:t>
      </w:r>
    </w:p>
    <w:p w14:paraId="2A34A88A" w14:textId="77777777" w:rsidR="007D1582" w:rsidRPr="001B06CE" w:rsidRDefault="007D1582" w:rsidP="007D1582">
      <w:pPr>
        <w:spacing w:after="240"/>
        <w:jc w:val="both"/>
        <w:rPr>
          <w:color w:val="000000" w:themeColor="text1"/>
        </w:rPr>
      </w:pPr>
      <w:r w:rsidRPr="001B06CE">
        <w:rPr>
          <w:b/>
          <w:color w:val="000000" w:themeColor="text1"/>
        </w:rPr>
        <w:t>Coastline</w:t>
      </w:r>
      <w:r w:rsidRPr="001B06CE">
        <w:rPr>
          <w:color w:val="000000" w:themeColor="text1"/>
        </w:rPr>
        <w:t xml:space="preserve">: the actual border between the land and the sea </w:t>
      </w:r>
    </w:p>
    <w:p w14:paraId="41328DE0" w14:textId="77777777" w:rsidR="007D1582" w:rsidRPr="001B06CE" w:rsidRDefault="007D1582" w:rsidP="007D1582">
      <w:pPr>
        <w:spacing w:after="240"/>
        <w:jc w:val="both"/>
        <w:rPr>
          <w:color w:val="000000" w:themeColor="text1"/>
        </w:rPr>
      </w:pPr>
      <w:r w:rsidRPr="001B06CE">
        <w:rPr>
          <w:b/>
          <w:color w:val="000000" w:themeColor="text1"/>
        </w:rPr>
        <w:t>Concordant coast</w:t>
      </w:r>
      <w:r w:rsidRPr="001B06CE">
        <w:rPr>
          <w:color w:val="000000" w:themeColor="text1"/>
        </w:rPr>
        <w:t xml:space="preserve">: a coastline created when alternating hard and soft rocks occur parallel to the coast and are eroded at different rates </w:t>
      </w:r>
    </w:p>
    <w:p w14:paraId="4B7998C0" w14:textId="77777777" w:rsidR="007D1582" w:rsidRPr="001B06CE" w:rsidRDefault="007D1582" w:rsidP="007D1582">
      <w:pPr>
        <w:spacing w:after="240"/>
        <w:jc w:val="both"/>
        <w:rPr>
          <w:color w:val="000000" w:themeColor="text1"/>
        </w:rPr>
      </w:pPr>
      <w:r w:rsidRPr="001B06CE">
        <w:rPr>
          <w:b/>
          <w:color w:val="000000" w:themeColor="text1"/>
        </w:rPr>
        <w:t>Corrosion</w:t>
      </w:r>
      <w:r w:rsidRPr="001B06CE">
        <w:rPr>
          <w:color w:val="000000" w:themeColor="text1"/>
        </w:rPr>
        <w:t xml:space="preserve">: the chemical erosion of rock surfaces as by water flowing over limestone </w:t>
      </w:r>
    </w:p>
    <w:p w14:paraId="12E5D771" w14:textId="77777777" w:rsidR="007D1582" w:rsidRPr="001B06CE" w:rsidRDefault="007D1582" w:rsidP="007D1582">
      <w:pPr>
        <w:spacing w:after="240"/>
        <w:jc w:val="both"/>
        <w:rPr>
          <w:color w:val="000000" w:themeColor="text1"/>
        </w:rPr>
      </w:pPr>
      <w:r w:rsidRPr="001B06CE">
        <w:rPr>
          <w:b/>
          <w:color w:val="000000" w:themeColor="text1"/>
        </w:rPr>
        <w:t>Cuspate foreland</w:t>
      </w:r>
      <w:r w:rsidRPr="001B06CE">
        <w:rPr>
          <w:color w:val="000000" w:themeColor="text1"/>
        </w:rPr>
        <w:t xml:space="preserve">: a triangular mass of sand and shingle deposited on the coast where waves converge from opposite directions </w:t>
      </w:r>
    </w:p>
    <w:p w14:paraId="1686CDCA" w14:textId="77777777" w:rsidR="007D1582" w:rsidRPr="001B06CE" w:rsidRDefault="007D1582" w:rsidP="007D1582">
      <w:pPr>
        <w:spacing w:after="240"/>
        <w:jc w:val="both"/>
        <w:rPr>
          <w:color w:val="000000" w:themeColor="text1"/>
        </w:rPr>
      </w:pPr>
      <w:r w:rsidRPr="001B06CE">
        <w:rPr>
          <w:b/>
          <w:color w:val="000000" w:themeColor="text1"/>
        </w:rPr>
        <w:t>Deposition</w:t>
      </w:r>
      <w:r w:rsidRPr="001B06CE">
        <w:rPr>
          <w:color w:val="000000" w:themeColor="text1"/>
        </w:rPr>
        <w:t xml:space="preserve">: the dropping of material that was being carried by a moving force, such as running water. </w:t>
      </w:r>
    </w:p>
    <w:p w14:paraId="4C9179A7" w14:textId="77777777" w:rsidR="007D1582" w:rsidRPr="001B06CE" w:rsidRDefault="007D1582" w:rsidP="007D1582">
      <w:pPr>
        <w:spacing w:after="240"/>
        <w:jc w:val="both"/>
        <w:rPr>
          <w:color w:val="000000" w:themeColor="text1"/>
        </w:rPr>
      </w:pPr>
      <w:r w:rsidRPr="001B06CE">
        <w:rPr>
          <w:b/>
          <w:color w:val="000000" w:themeColor="text1"/>
        </w:rPr>
        <w:t>Discordant coast</w:t>
      </w:r>
      <w:r w:rsidRPr="001B06CE">
        <w:rPr>
          <w:color w:val="000000" w:themeColor="text1"/>
        </w:rPr>
        <w:t xml:space="preserve">: a coastline created when alternating bands of hard and soft rock occur at right angles to the coast and are eroded at different rates </w:t>
      </w:r>
    </w:p>
    <w:p w14:paraId="03F4C926" w14:textId="77777777" w:rsidR="007D1582" w:rsidRPr="001B06CE" w:rsidRDefault="007D1582" w:rsidP="007D1582">
      <w:pPr>
        <w:spacing w:after="240"/>
        <w:jc w:val="both"/>
        <w:rPr>
          <w:color w:val="000000" w:themeColor="text1"/>
        </w:rPr>
      </w:pPr>
      <w:r w:rsidRPr="001B06CE">
        <w:rPr>
          <w:b/>
          <w:color w:val="000000" w:themeColor="text1"/>
        </w:rPr>
        <w:t>Emergent coast</w:t>
      </w:r>
      <w:r w:rsidRPr="001B06CE">
        <w:rPr>
          <w:color w:val="000000" w:themeColor="text1"/>
        </w:rPr>
        <w:t xml:space="preserve">: a coastline that is experiencing either uplift of the land or a fall in sea level </w:t>
      </w:r>
    </w:p>
    <w:p w14:paraId="60D5633C" w14:textId="77777777" w:rsidR="007D1582" w:rsidRPr="001B06CE" w:rsidRDefault="007D1582" w:rsidP="007D1582">
      <w:pPr>
        <w:spacing w:after="240"/>
        <w:jc w:val="both"/>
        <w:rPr>
          <w:color w:val="000000" w:themeColor="text1"/>
        </w:rPr>
      </w:pPr>
      <w:r w:rsidRPr="001B06CE">
        <w:rPr>
          <w:b/>
          <w:color w:val="000000" w:themeColor="text1"/>
        </w:rPr>
        <w:t>Erosion</w:t>
      </w:r>
      <w:r w:rsidRPr="001B06CE">
        <w:rPr>
          <w:color w:val="000000" w:themeColor="text1"/>
        </w:rPr>
        <w:t xml:space="preserve">: the wearing away and removal of material by a moving force, such as running water. </w:t>
      </w:r>
    </w:p>
    <w:p w14:paraId="754CE9FB" w14:textId="77777777" w:rsidR="007D1582" w:rsidRPr="001B06CE" w:rsidRDefault="007D1582" w:rsidP="007D1582">
      <w:pPr>
        <w:spacing w:after="240"/>
        <w:jc w:val="both"/>
        <w:rPr>
          <w:color w:val="000000" w:themeColor="text1"/>
        </w:rPr>
      </w:pPr>
      <w:r w:rsidRPr="001B06CE">
        <w:rPr>
          <w:b/>
          <w:color w:val="000000" w:themeColor="text1"/>
        </w:rPr>
        <w:t>Estuary</w:t>
      </w:r>
      <w:r w:rsidRPr="001B06CE">
        <w:rPr>
          <w:color w:val="000000" w:themeColor="text1"/>
        </w:rPr>
        <w:t xml:space="preserve">: the mouth of a river as it enters the sea </w:t>
      </w:r>
    </w:p>
    <w:p w14:paraId="22B945AF" w14:textId="77777777" w:rsidR="007D1582" w:rsidRPr="001B06CE" w:rsidRDefault="007D1582" w:rsidP="007D1582">
      <w:pPr>
        <w:spacing w:after="240"/>
        <w:jc w:val="both"/>
        <w:rPr>
          <w:color w:val="000000" w:themeColor="text1"/>
        </w:rPr>
      </w:pPr>
      <w:r w:rsidRPr="001B06CE">
        <w:rPr>
          <w:b/>
          <w:color w:val="000000" w:themeColor="text1"/>
        </w:rPr>
        <w:t>Fetch</w:t>
      </w:r>
      <w:r w:rsidRPr="001B06CE">
        <w:rPr>
          <w:color w:val="000000" w:themeColor="text1"/>
        </w:rPr>
        <w:t xml:space="preserve">: the distance a wave has travelled from its origins to the coast where it breaks </w:t>
      </w:r>
    </w:p>
    <w:p w14:paraId="38B31C06" w14:textId="77777777" w:rsidR="007D1582" w:rsidRPr="001B06CE" w:rsidRDefault="007D1582" w:rsidP="007D1582">
      <w:pPr>
        <w:spacing w:after="240"/>
        <w:jc w:val="both"/>
        <w:rPr>
          <w:color w:val="000000" w:themeColor="text1"/>
        </w:rPr>
      </w:pPr>
      <w:r w:rsidRPr="001B06CE">
        <w:rPr>
          <w:b/>
          <w:color w:val="000000" w:themeColor="text1"/>
        </w:rPr>
        <w:lastRenderedPageBreak/>
        <w:t>Fjord</w:t>
      </w:r>
      <w:r w:rsidRPr="001B06CE">
        <w:rPr>
          <w:color w:val="000000" w:themeColor="text1"/>
        </w:rPr>
        <w:t xml:space="preserve">: a long, narrow arm of the sea which is the result of the 'drowning' of a glaciated valley. </w:t>
      </w:r>
    </w:p>
    <w:p w14:paraId="4A46D6AA" w14:textId="77777777" w:rsidR="007D1582" w:rsidRPr="001B06CE" w:rsidRDefault="007D1582" w:rsidP="007D1582">
      <w:pPr>
        <w:spacing w:after="240"/>
        <w:jc w:val="both"/>
        <w:rPr>
          <w:color w:val="000000" w:themeColor="text1"/>
        </w:rPr>
      </w:pPr>
      <w:r w:rsidRPr="001B06CE">
        <w:rPr>
          <w:b/>
          <w:color w:val="000000" w:themeColor="text1"/>
        </w:rPr>
        <w:t>Hard engineering</w:t>
      </w:r>
      <w:r w:rsidRPr="001B06CE">
        <w:rPr>
          <w:color w:val="000000" w:themeColor="text1"/>
        </w:rPr>
        <w:t xml:space="preserve">: protecting the coast by building such structures as sea walls and groynes </w:t>
      </w:r>
    </w:p>
    <w:p w14:paraId="1AA61259" w14:textId="77777777" w:rsidR="007D1582" w:rsidRPr="001B06CE" w:rsidRDefault="007D1582" w:rsidP="007D1582">
      <w:pPr>
        <w:spacing w:after="240"/>
        <w:jc w:val="both"/>
        <w:rPr>
          <w:color w:val="000000" w:themeColor="text1"/>
        </w:rPr>
      </w:pPr>
      <w:r w:rsidRPr="001B06CE">
        <w:rPr>
          <w:b/>
          <w:color w:val="000000" w:themeColor="text1"/>
        </w:rPr>
        <w:t>Headland</w:t>
      </w:r>
      <w:r w:rsidRPr="001B06CE">
        <w:rPr>
          <w:color w:val="000000" w:themeColor="text1"/>
        </w:rPr>
        <w:t xml:space="preserve">: an area of land jutting out into the sea </w:t>
      </w:r>
    </w:p>
    <w:p w14:paraId="701AAAF5" w14:textId="77777777" w:rsidR="007D1582" w:rsidRPr="001B06CE" w:rsidRDefault="007D1582" w:rsidP="007D1582">
      <w:pPr>
        <w:spacing w:after="240"/>
        <w:jc w:val="both"/>
        <w:rPr>
          <w:color w:val="000000" w:themeColor="text1"/>
        </w:rPr>
      </w:pPr>
      <w:r w:rsidRPr="001B06CE">
        <w:rPr>
          <w:b/>
          <w:color w:val="000000" w:themeColor="text1"/>
        </w:rPr>
        <w:t>Hold the line</w:t>
      </w:r>
      <w:r w:rsidRPr="001B06CE">
        <w:rPr>
          <w:color w:val="000000" w:themeColor="text1"/>
        </w:rPr>
        <w:t xml:space="preserve">: a coastal management strategy aimed at protecting the coast and maintaining the coastline as it is </w:t>
      </w:r>
    </w:p>
    <w:p w14:paraId="4A1D75E9" w14:textId="77777777" w:rsidR="007D1582" w:rsidRPr="001B06CE" w:rsidRDefault="007D1582" w:rsidP="007D1582">
      <w:pPr>
        <w:spacing w:after="240"/>
        <w:jc w:val="both"/>
        <w:rPr>
          <w:color w:val="000000" w:themeColor="text1"/>
        </w:rPr>
      </w:pPr>
      <w:r w:rsidRPr="001B06CE">
        <w:rPr>
          <w:b/>
          <w:color w:val="000000" w:themeColor="text1"/>
        </w:rPr>
        <w:t>Hydraulic action</w:t>
      </w:r>
      <w:r w:rsidRPr="001B06CE">
        <w:rPr>
          <w:color w:val="000000" w:themeColor="text1"/>
        </w:rPr>
        <w:t xml:space="preserve">: erosion caused by the force of moving water </w:t>
      </w:r>
    </w:p>
    <w:p w14:paraId="67413DB0" w14:textId="77777777" w:rsidR="007D1582" w:rsidRPr="001B06CE" w:rsidRDefault="007D1582" w:rsidP="007D1582">
      <w:pPr>
        <w:spacing w:after="240"/>
        <w:jc w:val="both"/>
        <w:rPr>
          <w:color w:val="000000" w:themeColor="text1"/>
        </w:rPr>
      </w:pPr>
      <w:r w:rsidRPr="001B06CE">
        <w:rPr>
          <w:b/>
          <w:color w:val="000000" w:themeColor="text1"/>
        </w:rPr>
        <w:t>Lagoon</w:t>
      </w:r>
      <w:r w:rsidRPr="001B06CE">
        <w:rPr>
          <w:color w:val="000000" w:themeColor="text1"/>
        </w:rPr>
        <w:t xml:space="preserve">: a bay totally or partially shut off from the sea by a bar or reef running across the entrance </w:t>
      </w:r>
    </w:p>
    <w:p w14:paraId="4CE8852B" w14:textId="77777777" w:rsidR="007D1582" w:rsidRPr="001B06CE" w:rsidRDefault="007D1582" w:rsidP="007D1582">
      <w:pPr>
        <w:spacing w:after="240"/>
        <w:jc w:val="both"/>
        <w:rPr>
          <w:color w:val="000000" w:themeColor="text1"/>
        </w:rPr>
      </w:pPr>
      <w:r w:rsidRPr="001B06CE">
        <w:rPr>
          <w:b/>
          <w:color w:val="000000" w:themeColor="text1"/>
        </w:rPr>
        <w:t>Longshore drift:</w:t>
      </w:r>
      <w:r w:rsidRPr="001B06CE">
        <w:rPr>
          <w:color w:val="000000" w:themeColor="text1"/>
        </w:rPr>
        <w:t xml:space="preserve"> the movement of sediments along the coast by wave action </w:t>
      </w:r>
    </w:p>
    <w:p w14:paraId="0F49A29C" w14:textId="77777777" w:rsidR="007D1582" w:rsidRPr="001B06CE" w:rsidRDefault="007D1582" w:rsidP="007D1582">
      <w:pPr>
        <w:spacing w:after="240"/>
        <w:jc w:val="both"/>
        <w:rPr>
          <w:color w:val="000000" w:themeColor="text1"/>
        </w:rPr>
      </w:pPr>
      <w:r w:rsidRPr="001B06CE">
        <w:rPr>
          <w:b/>
          <w:color w:val="000000" w:themeColor="text1"/>
        </w:rPr>
        <w:t>Managed retreat</w:t>
      </w:r>
      <w:r w:rsidRPr="001B06CE">
        <w:rPr>
          <w:color w:val="000000" w:themeColor="text1"/>
        </w:rPr>
        <w:t xml:space="preserve">: a coastal management strategy of deliberately allowing the coastline to retreat but in such a way as to minimise possible damage </w:t>
      </w:r>
    </w:p>
    <w:p w14:paraId="16EFE1F0" w14:textId="77777777" w:rsidR="007D1582" w:rsidRPr="001B06CE" w:rsidRDefault="007D1582" w:rsidP="007D1582">
      <w:pPr>
        <w:spacing w:after="240"/>
        <w:jc w:val="both"/>
        <w:rPr>
          <w:color w:val="000000" w:themeColor="text1"/>
        </w:rPr>
      </w:pPr>
      <w:r w:rsidRPr="001B06CE">
        <w:rPr>
          <w:b/>
          <w:color w:val="000000" w:themeColor="text1"/>
        </w:rPr>
        <w:t>Marine reserve</w:t>
      </w:r>
      <w:r w:rsidRPr="001B06CE">
        <w:rPr>
          <w:color w:val="000000" w:themeColor="text1"/>
        </w:rPr>
        <w:t xml:space="preserve">: an area of the sea with some special or rare features (plant and animal life, coastal scenery, etc.) thought to be worth protection from human exploitation. </w:t>
      </w:r>
    </w:p>
    <w:p w14:paraId="0BBB6E8F" w14:textId="77777777" w:rsidR="007D1582" w:rsidRPr="001B06CE" w:rsidRDefault="007D1582" w:rsidP="007D1582">
      <w:pPr>
        <w:spacing w:after="240"/>
        <w:jc w:val="both"/>
        <w:rPr>
          <w:color w:val="000000" w:themeColor="text1"/>
        </w:rPr>
      </w:pPr>
      <w:r w:rsidRPr="001B06CE">
        <w:rPr>
          <w:b/>
          <w:color w:val="000000" w:themeColor="text1"/>
        </w:rPr>
        <w:t>Mass movement</w:t>
      </w:r>
      <w:r w:rsidRPr="001B06CE">
        <w:rPr>
          <w:color w:val="000000" w:themeColor="text1"/>
        </w:rPr>
        <w:t xml:space="preserve">: the movement of weathered material down a slope or cliff due to the force of gravity </w:t>
      </w:r>
    </w:p>
    <w:p w14:paraId="308D2A88" w14:textId="77777777" w:rsidR="007D1582" w:rsidRPr="001B06CE" w:rsidRDefault="007D1582" w:rsidP="007D1582">
      <w:pPr>
        <w:spacing w:after="240"/>
        <w:jc w:val="both"/>
        <w:rPr>
          <w:color w:val="000000" w:themeColor="text1"/>
        </w:rPr>
      </w:pPr>
      <w:r w:rsidRPr="001B06CE">
        <w:rPr>
          <w:b/>
          <w:color w:val="000000" w:themeColor="text1"/>
        </w:rPr>
        <w:t>Raised beach</w:t>
      </w:r>
      <w:r w:rsidRPr="001B06CE">
        <w:rPr>
          <w:color w:val="000000" w:themeColor="text1"/>
        </w:rPr>
        <w:t xml:space="preserve">: a former beach now standing above sea level and some metres inland </w:t>
      </w:r>
    </w:p>
    <w:p w14:paraId="32A5814B" w14:textId="77777777" w:rsidR="007D1582" w:rsidRPr="001B06CE" w:rsidRDefault="007D1582" w:rsidP="007D1582">
      <w:pPr>
        <w:spacing w:after="240"/>
        <w:jc w:val="both"/>
        <w:rPr>
          <w:color w:val="000000" w:themeColor="text1"/>
        </w:rPr>
      </w:pPr>
      <w:r w:rsidRPr="001B06CE">
        <w:rPr>
          <w:b/>
          <w:color w:val="000000" w:themeColor="text1"/>
        </w:rPr>
        <w:t>Relict cliff</w:t>
      </w:r>
      <w:r w:rsidRPr="001B06CE">
        <w:rPr>
          <w:color w:val="000000" w:themeColor="text1"/>
        </w:rPr>
        <w:t xml:space="preserve">: a cliff that now lies above the reach of the sea due to a fall in sea level or a rise in the land. </w:t>
      </w:r>
    </w:p>
    <w:p w14:paraId="125DE494" w14:textId="77777777" w:rsidR="007D1582" w:rsidRPr="001B06CE" w:rsidRDefault="007D1582" w:rsidP="007D1582">
      <w:pPr>
        <w:spacing w:after="240"/>
        <w:jc w:val="both"/>
        <w:rPr>
          <w:color w:val="000000" w:themeColor="text1"/>
        </w:rPr>
      </w:pPr>
      <w:r w:rsidRPr="001B06CE">
        <w:rPr>
          <w:b/>
          <w:color w:val="000000" w:themeColor="text1"/>
        </w:rPr>
        <w:t>Ria:</w:t>
      </w:r>
      <w:r w:rsidRPr="001B06CE">
        <w:rPr>
          <w:color w:val="000000" w:themeColor="text1"/>
        </w:rPr>
        <w:t xml:space="preserve"> the seaward end of a river valley that has been flooded as a result of a rise in sea level </w:t>
      </w:r>
    </w:p>
    <w:p w14:paraId="3716BC6F" w14:textId="77777777" w:rsidR="007D1582" w:rsidRPr="001B06CE" w:rsidRDefault="007D1582" w:rsidP="007D1582">
      <w:pPr>
        <w:spacing w:after="240"/>
        <w:jc w:val="both"/>
        <w:rPr>
          <w:color w:val="000000" w:themeColor="text1"/>
        </w:rPr>
      </w:pPr>
      <w:r w:rsidRPr="001B06CE">
        <w:rPr>
          <w:b/>
          <w:color w:val="000000" w:themeColor="text1"/>
        </w:rPr>
        <w:t>Sediment</w:t>
      </w:r>
      <w:r w:rsidRPr="001B06CE">
        <w:rPr>
          <w:color w:val="000000" w:themeColor="text1"/>
        </w:rPr>
        <w:t xml:space="preserve">: any material ranging in size from fine silt to large boulders which has been transported and deposited, as for example by the sea or a river. </w:t>
      </w:r>
    </w:p>
    <w:p w14:paraId="7E47D0C7" w14:textId="77777777" w:rsidR="007D1582" w:rsidRPr="001B06CE" w:rsidRDefault="007D1582" w:rsidP="007D1582">
      <w:pPr>
        <w:spacing w:after="240"/>
        <w:jc w:val="both"/>
        <w:rPr>
          <w:color w:val="000000" w:themeColor="text1"/>
        </w:rPr>
      </w:pPr>
      <w:r w:rsidRPr="001B06CE">
        <w:rPr>
          <w:b/>
          <w:color w:val="000000" w:themeColor="text1"/>
        </w:rPr>
        <w:t>Slumping</w:t>
      </w:r>
      <w:r w:rsidRPr="001B06CE">
        <w:rPr>
          <w:color w:val="000000" w:themeColor="text1"/>
        </w:rPr>
        <w:t xml:space="preserve">: a form of mass movement in which material slides downslope and rotates backwards as it does so. </w:t>
      </w:r>
    </w:p>
    <w:p w14:paraId="2421560F" w14:textId="77777777" w:rsidR="007D1582" w:rsidRPr="001B06CE" w:rsidRDefault="007D1582" w:rsidP="007D1582">
      <w:pPr>
        <w:spacing w:after="240"/>
        <w:jc w:val="both"/>
        <w:rPr>
          <w:color w:val="000000" w:themeColor="text1"/>
        </w:rPr>
      </w:pPr>
      <w:r w:rsidRPr="001B06CE">
        <w:rPr>
          <w:b/>
          <w:color w:val="000000" w:themeColor="text1"/>
        </w:rPr>
        <w:t>Soft engineering</w:t>
      </w:r>
      <w:r w:rsidRPr="001B06CE">
        <w:rPr>
          <w:color w:val="000000" w:themeColor="text1"/>
        </w:rPr>
        <w:t xml:space="preserve">: protecting the coast by working with nature. </w:t>
      </w:r>
    </w:p>
    <w:p w14:paraId="2DEF495A" w14:textId="77777777" w:rsidR="007D1582" w:rsidRPr="001B06CE" w:rsidRDefault="007D1582" w:rsidP="007D1582">
      <w:pPr>
        <w:spacing w:after="240"/>
        <w:jc w:val="both"/>
        <w:rPr>
          <w:color w:val="000000" w:themeColor="text1"/>
        </w:rPr>
      </w:pPr>
      <w:r w:rsidRPr="001B06CE">
        <w:rPr>
          <w:b/>
          <w:color w:val="000000" w:themeColor="text1"/>
        </w:rPr>
        <w:t>Soil creep</w:t>
      </w:r>
      <w:r w:rsidRPr="001B06CE">
        <w:rPr>
          <w:color w:val="000000" w:themeColor="text1"/>
        </w:rPr>
        <w:t xml:space="preserve">: a type of mass movement involving the slow downslope movement of soil under the influence of gravity. </w:t>
      </w:r>
    </w:p>
    <w:p w14:paraId="4FDDDB9C" w14:textId="77777777" w:rsidR="007D1582" w:rsidRPr="001B06CE" w:rsidRDefault="007D1582" w:rsidP="007D1582">
      <w:pPr>
        <w:spacing w:after="240"/>
        <w:jc w:val="both"/>
        <w:rPr>
          <w:color w:val="000000" w:themeColor="text1"/>
        </w:rPr>
      </w:pPr>
      <w:r w:rsidRPr="001B06CE">
        <w:rPr>
          <w:b/>
          <w:color w:val="000000" w:themeColor="text1"/>
        </w:rPr>
        <w:t>Soil erosion</w:t>
      </w:r>
      <w:r w:rsidRPr="001B06CE">
        <w:rPr>
          <w:color w:val="000000" w:themeColor="text1"/>
        </w:rPr>
        <w:t xml:space="preserve">: the washing or blowing away of topsoil so that the fertility of the remaining soil is greatly reduced. </w:t>
      </w:r>
    </w:p>
    <w:p w14:paraId="0D3EC851" w14:textId="77777777" w:rsidR="007D1582" w:rsidRPr="001B06CE" w:rsidRDefault="007D1582" w:rsidP="007D1582">
      <w:pPr>
        <w:spacing w:after="240"/>
        <w:jc w:val="both"/>
        <w:rPr>
          <w:color w:val="000000" w:themeColor="text1"/>
        </w:rPr>
      </w:pPr>
      <w:r w:rsidRPr="001B06CE">
        <w:rPr>
          <w:b/>
          <w:color w:val="000000" w:themeColor="text1"/>
        </w:rPr>
        <w:t>Spit</w:t>
      </w:r>
      <w:r w:rsidRPr="001B06CE">
        <w:rPr>
          <w:color w:val="000000" w:themeColor="text1"/>
        </w:rPr>
        <w:t xml:space="preserve">: material deposited by the sea that grows across a bay or estuary. </w:t>
      </w:r>
    </w:p>
    <w:p w14:paraId="3C977A55" w14:textId="77777777" w:rsidR="007D1582" w:rsidRPr="001B06CE" w:rsidRDefault="007D1582" w:rsidP="007D1582">
      <w:pPr>
        <w:spacing w:after="240"/>
        <w:jc w:val="both"/>
        <w:rPr>
          <w:color w:val="000000" w:themeColor="text1"/>
        </w:rPr>
      </w:pPr>
      <w:r w:rsidRPr="001B06CE">
        <w:rPr>
          <w:b/>
          <w:color w:val="000000" w:themeColor="text1"/>
        </w:rPr>
        <w:t>Stack</w:t>
      </w:r>
      <w:r w:rsidRPr="001B06CE">
        <w:rPr>
          <w:color w:val="000000" w:themeColor="text1"/>
        </w:rPr>
        <w:t xml:space="preserve">: a detached column of rock located just </w:t>
      </w:r>
      <w:proofErr w:type="gramStart"/>
      <w:r w:rsidRPr="001B06CE">
        <w:rPr>
          <w:color w:val="000000" w:themeColor="text1"/>
        </w:rPr>
        <w:t>off-shore</w:t>
      </w:r>
      <w:proofErr w:type="gramEnd"/>
      <w:r w:rsidRPr="001B06CE">
        <w:rPr>
          <w:color w:val="000000" w:themeColor="text1"/>
        </w:rPr>
        <w:t xml:space="preserve"> and usually caused by the collapse of an arch. </w:t>
      </w:r>
    </w:p>
    <w:p w14:paraId="1A3CDD7B" w14:textId="77777777" w:rsidR="007D1582" w:rsidRPr="001B06CE" w:rsidRDefault="007D1582" w:rsidP="007D1582">
      <w:pPr>
        <w:spacing w:after="240"/>
        <w:jc w:val="both"/>
        <w:rPr>
          <w:color w:val="000000" w:themeColor="text1"/>
        </w:rPr>
      </w:pPr>
      <w:r w:rsidRPr="001B06CE">
        <w:rPr>
          <w:b/>
          <w:color w:val="000000" w:themeColor="text1"/>
        </w:rPr>
        <w:t>Storm beach or ridge</w:t>
      </w:r>
      <w:r w:rsidRPr="001B06CE">
        <w:rPr>
          <w:color w:val="000000" w:themeColor="text1"/>
        </w:rPr>
        <w:t xml:space="preserve">: a prominent ridge of coarse shingle and sand thrown up at the top of a beach by powerful waves during a storm. </w:t>
      </w:r>
    </w:p>
    <w:p w14:paraId="2C097FEA" w14:textId="77777777" w:rsidR="007D1582" w:rsidRPr="001B06CE" w:rsidRDefault="007D1582" w:rsidP="007D1582">
      <w:pPr>
        <w:spacing w:after="240"/>
        <w:jc w:val="both"/>
        <w:rPr>
          <w:color w:val="000000" w:themeColor="text1"/>
        </w:rPr>
      </w:pPr>
      <w:r w:rsidRPr="001B06CE">
        <w:rPr>
          <w:b/>
          <w:color w:val="000000" w:themeColor="text1"/>
        </w:rPr>
        <w:t>Stump</w:t>
      </w:r>
      <w:r w:rsidRPr="001B06CE">
        <w:rPr>
          <w:color w:val="000000" w:themeColor="text1"/>
        </w:rPr>
        <w:t xml:space="preserve">: a collapsed stack. </w:t>
      </w:r>
    </w:p>
    <w:p w14:paraId="037D11BF" w14:textId="77777777" w:rsidR="007D1582" w:rsidRPr="001B06CE" w:rsidRDefault="007D1582" w:rsidP="007D1582">
      <w:pPr>
        <w:spacing w:after="240"/>
        <w:jc w:val="both"/>
        <w:rPr>
          <w:color w:val="000000" w:themeColor="text1"/>
        </w:rPr>
      </w:pPr>
      <w:r w:rsidRPr="001B06CE">
        <w:rPr>
          <w:b/>
          <w:color w:val="000000" w:themeColor="text1"/>
        </w:rPr>
        <w:t>Sub-aerial:</w:t>
      </w:r>
      <w:r w:rsidRPr="001B06CE">
        <w:rPr>
          <w:color w:val="000000" w:themeColor="text1"/>
        </w:rPr>
        <w:t xml:space="preserve"> occurring on land, as opposed to underwater or underground. </w:t>
      </w:r>
    </w:p>
    <w:p w14:paraId="701E88C7" w14:textId="77777777" w:rsidR="007D1582" w:rsidRPr="001B06CE" w:rsidRDefault="007D1582" w:rsidP="007D1582">
      <w:pPr>
        <w:spacing w:after="240"/>
        <w:jc w:val="both"/>
        <w:rPr>
          <w:color w:val="000000" w:themeColor="text1"/>
        </w:rPr>
      </w:pPr>
      <w:r w:rsidRPr="001B06CE">
        <w:rPr>
          <w:b/>
          <w:color w:val="000000" w:themeColor="text1"/>
        </w:rPr>
        <w:t>Submergent coastline</w:t>
      </w:r>
      <w:r w:rsidRPr="001B06CE">
        <w:rPr>
          <w:color w:val="000000" w:themeColor="text1"/>
        </w:rPr>
        <w:t xml:space="preserve">: a coastline that has been drowned by a rise in sea level. </w:t>
      </w:r>
    </w:p>
    <w:p w14:paraId="5E722391" w14:textId="77777777" w:rsidR="007D1582" w:rsidRPr="001B06CE" w:rsidRDefault="007D1582" w:rsidP="007D1582">
      <w:pPr>
        <w:spacing w:after="240"/>
        <w:jc w:val="both"/>
        <w:rPr>
          <w:color w:val="000000" w:themeColor="text1"/>
        </w:rPr>
      </w:pPr>
      <w:r w:rsidRPr="001B06CE">
        <w:rPr>
          <w:b/>
          <w:color w:val="000000" w:themeColor="text1"/>
        </w:rPr>
        <w:t>Sustainable management</w:t>
      </w:r>
      <w:r w:rsidRPr="001B06CE">
        <w:rPr>
          <w:color w:val="000000" w:themeColor="text1"/>
        </w:rPr>
        <w:t xml:space="preserve">: controlling and planning developments in such a way as to minimise the use of resources and impacts on the environment. </w:t>
      </w:r>
    </w:p>
    <w:p w14:paraId="5BCB5375" w14:textId="77777777" w:rsidR="007D1582" w:rsidRPr="001B06CE" w:rsidRDefault="007D1582" w:rsidP="007D1582">
      <w:pPr>
        <w:spacing w:after="240"/>
        <w:jc w:val="both"/>
        <w:rPr>
          <w:color w:val="000000" w:themeColor="text1"/>
        </w:rPr>
      </w:pPr>
      <w:r w:rsidRPr="001B06CE">
        <w:rPr>
          <w:b/>
          <w:color w:val="000000" w:themeColor="text1"/>
        </w:rPr>
        <w:lastRenderedPageBreak/>
        <w:t>Swash</w:t>
      </w:r>
      <w:r w:rsidRPr="001B06CE">
        <w:rPr>
          <w:color w:val="000000" w:themeColor="text1"/>
        </w:rPr>
        <w:t xml:space="preserve">: the forward movement of water up a beach after a wave has broken. </w:t>
      </w:r>
    </w:p>
    <w:p w14:paraId="224D8AEB" w14:textId="77777777" w:rsidR="007D1582" w:rsidRPr="001B06CE" w:rsidRDefault="007D1582" w:rsidP="007D1582">
      <w:pPr>
        <w:spacing w:after="240"/>
        <w:jc w:val="both"/>
        <w:rPr>
          <w:color w:val="000000" w:themeColor="text1"/>
        </w:rPr>
      </w:pPr>
      <w:r w:rsidRPr="001B06CE">
        <w:rPr>
          <w:b/>
          <w:color w:val="000000" w:themeColor="text1"/>
        </w:rPr>
        <w:t>Tombolo</w:t>
      </w:r>
      <w:r w:rsidRPr="001B06CE">
        <w:rPr>
          <w:color w:val="000000" w:themeColor="text1"/>
        </w:rPr>
        <w:t xml:space="preserve">: a coastal feature produced by the deposition of sand and shingle which joins an island to the mainland. </w:t>
      </w:r>
    </w:p>
    <w:p w14:paraId="13D723EE" w14:textId="77777777" w:rsidR="007D1582" w:rsidRPr="001B06CE" w:rsidRDefault="007D1582" w:rsidP="007D1582">
      <w:pPr>
        <w:spacing w:after="240"/>
        <w:jc w:val="both"/>
        <w:rPr>
          <w:color w:val="000000" w:themeColor="text1"/>
        </w:rPr>
      </w:pPr>
      <w:r w:rsidRPr="001B06CE">
        <w:rPr>
          <w:b/>
          <w:color w:val="000000" w:themeColor="text1"/>
        </w:rPr>
        <w:t>Tsunami</w:t>
      </w:r>
      <w:r w:rsidRPr="001B06CE">
        <w:rPr>
          <w:color w:val="000000" w:themeColor="text1"/>
        </w:rPr>
        <w:t xml:space="preserve">: a tidal wave caused by the shock waves originating from a submarine earthquake or volcanic eruption. </w:t>
      </w:r>
    </w:p>
    <w:p w14:paraId="3F8A0AAC" w14:textId="77777777" w:rsidR="007D1582" w:rsidRPr="001B06CE" w:rsidRDefault="007D1582" w:rsidP="007D1582">
      <w:pPr>
        <w:spacing w:after="240"/>
        <w:jc w:val="both"/>
        <w:rPr>
          <w:color w:val="000000" w:themeColor="text1"/>
        </w:rPr>
      </w:pPr>
      <w:r w:rsidRPr="001B06CE">
        <w:rPr>
          <w:b/>
          <w:color w:val="000000" w:themeColor="text1"/>
        </w:rPr>
        <w:t>Wave action</w:t>
      </w:r>
      <w:r w:rsidRPr="001B06CE">
        <w:rPr>
          <w:color w:val="000000" w:themeColor="text1"/>
        </w:rPr>
        <w:t xml:space="preserve">: the work that waves </w:t>
      </w:r>
      <w:proofErr w:type="gramStart"/>
      <w:r w:rsidRPr="001B06CE">
        <w:rPr>
          <w:color w:val="000000" w:themeColor="text1"/>
        </w:rPr>
        <w:t>do:</w:t>
      </w:r>
      <w:proofErr w:type="gramEnd"/>
      <w:r w:rsidRPr="001B06CE">
        <w:rPr>
          <w:color w:val="000000" w:themeColor="text1"/>
        </w:rPr>
        <w:t xml:space="preserve"> erode, transport and deposit. </w:t>
      </w:r>
    </w:p>
    <w:p w14:paraId="2DC83E94" w14:textId="77777777" w:rsidR="007D1582" w:rsidRPr="001B06CE" w:rsidRDefault="007D1582" w:rsidP="007D1582">
      <w:pPr>
        <w:spacing w:after="240"/>
        <w:jc w:val="both"/>
        <w:rPr>
          <w:color w:val="000000" w:themeColor="text1"/>
        </w:rPr>
      </w:pPr>
      <w:r w:rsidRPr="001B06CE">
        <w:rPr>
          <w:b/>
          <w:color w:val="000000" w:themeColor="text1"/>
        </w:rPr>
        <w:t>Wave</w:t>
      </w:r>
      <w:r w:rsidRPr="001B06CE">
        <w:rPr>
          <w:color w:val="000000" w:themeColor="text1"/>
        </w:rPr>
        <w:t xml:space="preserve">: a ridge of water formed by the circular movement of water near the surface of the sea. </w:t>
      </w:r>
    </w:p>
    <w:p w14:paraId="7615824A" w14:textId="77777777" w:rsidR="007D1582" w:rsidRPr="001B06CE" w:rsidRDefault="007D1582" w:rsidP="007D1582">
      <w:pPr>
        <w:spacing w:after="240"/>
        <w:jc w:val="both"/>
        <w:rPr>
          <w:color w:val="000000" w:themeColor="text1"/>
        </w:rPr>
      </w:pPr>
      <w:r w:rsidRPr="001B06CE">
        <w:rPr>
          <w:b/>
          <w:color w:val="000000" w:themeColor="text1"/>
        </w:rPr>
        <w:t>Wave-cut notch</w:t>
      </w:r>
      <w:r w:rsidRPr="001B06CE">
        <w:rPr>
          <w:color w:val="000000" w:themeColor="text1"/>
        </w:rPr>
        <w:t xml:space="preserve">: a </w:t>
      </w:r>
      <w:proofErr w:type="gramStart"/>
      <w:r w:rsidRPr="001B06CE">
        <w:rPr>
          <w:color w:val="000000" w:themeColor="text1"/>
        </w:rPr>
        <w:t>hollowed out</w:t>
      </w:r>
      <w:proofErr w:type="gramEnd"/>
      <w:r w:rsidRPr="001B06CE">
        <w:rPr>
          <w:color w:val="000000" w:themeColor="text1"/>
        </w:rPr>
        <w:t xml:space="preserve"> area at the base of a retreating cliff and marking where a wave-cut platform begins. </w:t>
      </w:r>
    </w:p>
    <w:p w14:paraId="32343883" w14:textId="77777777" w:rsidR="007D1582" w:rsidRPr="001B06CE" w:rsidRDefault="007D1582" w:rsidP="007D1582">
      <w:pPr>
        <w:spacing w:after="240"/>
        <w:jc w:val="both"/>
        <w:rPr>
          <w:color w:val="000000" w:themeColor="text1"/>
        </w:rPr>
      </w:pPr>
      <w:r w:rsidRPr="001B06CE">
        <w:rPr>
          <w:b/>
          <w:color w:val="000000" w:themeColor="text1"/>
        </w:rPr>
        <w:t>Wave-cut platform</w:t>
      </w:r>
      <w:r w:rsidRPr="001B06CE">
        <w:rPr>
          <w:color w:val="000000" w:themeColor="text1"/>
        </w:rPr>
        <w:t xml:space="preserve">: a gently sloping area left at the base of a cliff as it retreats. </w:t>
      </w:r>
    </w:p>
    <w:p w14:paraId="1868B529" w14:textId="77777777" w:rsidR="007D1582" w:rsidRPr="001B06CE" w:rsidRDefault="007D1582" w:rsidP="007D1582">
      <w:pPr>
        <w:spacing w:after="240"/>
        <w:jc w:val="both"/>
        <w:rPr>
          <w:color w:val="000000" w:themeColor="text1"/>
        </w:rPr>
      </w:pPr>
      <w:r w:rsidRPr="001B06CE">
        <w:rPr>
          <w:b/>
          <w:color w:val="000000" w:themeColor="text1"/>
        </w:rPr>
        <w:t>Weathering</w:t>
      </w:r>
      <w:r w:rsidRPr="001B06CE">
        <w:rPr>
          <w:color w:val="000000" w:themeColor="text1"/>
        </w:rPr>
        <w:t xml:space="preserve">: the breakdown and decay of rock by natural processes, without the involvement of any moving force. </w:t>
      </w:r>
    </w:p>
    <w:p w14:paraId="4F65E78C" w14:textId="6DE88C94" w:rsidR="007D1582" w:rsidRDefault="007D1582" w:rsidP="00D21098">
      <w:pPr>
        <w:jc w:val="center"/>
        <w:sectPr w:rsidR="007D1582" w:rsidSect="00F7105C">
          <w:type w:val="continuous"/>
          <w:pgSz w:w="11906" w:h="16838"/>
          <w:pgMar w:top="720" w:right="720" w:bottom="720" w:left="720" w:header="708" w:footer="708" w:gutter="0"/>
          <w:cols w:space="708"/>
          <w:docGrid w:linePitch="360"/>
        </w:sectPr>
      </w:pPr>
    </w:p>
    <w:p w14:paraId="0905106A" w14:textId="77777777" w:rsidR="00362AF9" w:rsidRDefault="00362AF9" w:rsidP="00460798">
      <w:pPr>
        <w:pStyle w:val="Heading2"/>
      </w:pPr>
      <w:bookmarkStart w:id="9" w:name="_Toc21892580"/>
      <w:r>
        <w:lastRenderedPageBreak/>
        <w:t>Coasts: Revision Materials</w:t>
      </w:r>
      <w:bookmarkEnd w:id="9"/>
    </w:p>
    <w:p w14:paraId="79F1EE00" w14:textId="5222630C" w:rsidR="001731B9" w:rsidRDefault="00362AF9" w:rsidP="004909FB">
      <w:pPr>
        <w:jc w:val="center"/>
      </w:pPr>
      <w:r>
        <w:rPr>
          <w:noProof/>
          <w:lang w:eastAsia="en-GB"/>
        </w:rPr>
        <w:drawing>
          <wp:inline distT="0" distB="0" distL="0" distR="0" wp14:anchorId="30909C4F" wp14:editId="17E69756">
            <wp:extent cx="8059667" cy="60453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GIF"/>
                    <pic:cNvPicPr/>
                  </pic:nvPicPr>
                  <pic:blipFill>
                    <a:blip r:embed="rId14">
                      <a:extLst>
                        <a:ext uri="{28A0092B-C50C-407E-A947-70E740481C1C}">
                          <a14:useLocalDpi xmlns:a14="http://schemas.microsoft.com/office/drawing/2010/main" val="0"/>
                        </a:ext>
                      </a:extLst>
                    </a:blip>
                    <a:stretch>
                      <a:fillRect/>
                    </a:stretch>
                  </pic:blipFill>
                  <pic:spPr>
                    <a:xfrm>
                      <a:off x="0" y="0"/>
                      <a:ext cx="8094087" cy="6071137"/>
                    </a:xfrm>
                    <a:prstGeom prst="rect">
                      <a:avLst/>
                    </a:prstGeom>
                  </pic:spPr>
                </pic:pic>
              </a:graphicData>
            </a:graphic>
          </wp:inline>
        </w:drawing>
      </w:r>
    </w:p>
    <w:p w14:paraId="00711C53" w14:textId="77777777" w:rsidR="000D091F" w:rsidRDefault="001731B9" w:rsidP="0043138D">
      <w:pPr>
        <w:jc w:val="center"/>
      </w:pPr>
      <w:r>
        <w:br w:type="page"/>
      </w:r>
      <w:r w:rsidR="00362AF9">
        <w:rPr>
          <w:noProof/>
          <w:lang w:eastAsia="en-GB"/>
        </w:rPr>
        <w:lastRenderedPageBreak/>
        <w:drawing>
          <wp:inline distT="0" distB="0" distL="0" distR="0" wp14:anchorId="510CE0BD" wp14:editId="0755549D">
            <wp:extent cx="8912461" cy="6684918"/>
            <wp:effectExtent l="0" t="0" r="3175"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GIF"/>
                    <pic:cNvPicPr/>
                  </pic:nvPicPr>
                  <pic:blipFill>
                    <a:blip r:embed="rId15">
                      <a:extLst>
                        <a:ext uri="{28A0092B-C50C-407E-A947-70E740481C1C}">
                          <a14:useLocalDpi xmlns:a14="http://schemas.microsoft.com/office/drawing/2010/main" val="0"/>
                        </a:ext>
                      </a:extLst>
                    </a:blip>
                    <a:stretch>
                      <a:fillRect/>
                    </a:stretch>
                  </pic:blipFill>
                  <pic:spPr>
                    <a:xfrm>
                      <a:off x="0" y="0"/>
                      <a:ext cx="8917789" cy="6688914"/>
                    </a:xfrm>
                    <a:prstGeom prst="rect">
                      <a:avLst/>
                    </a:prstGeom>
                  </pic:spPr>
                </pic:pic>
              </a:graphicData>
            </a:graphic>
          </wp:inline>
        </w:drawing>
      </w:r>
      <w:r w:rsidR="00F7105C">
        <w:rPr>
          <w:noProof/>
        </w:rPr>
        <w:lastRenderedPageBreak/>
        <w:drawing>
          <wp:inline distT="0" distB="0" distL="0" distR="0" wp14:anchorId="00AA6D6A" wp14:editId="44790A9E">
            <wp:extent cx="8728116" cy="6479598"/>
            <wp:effectExtent l="0" t="0" r="0" b="0"/>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asts, Role of Geology.png"/>
                    <pic:cNvPicPr/>
                  </pic:nvPicPr>
                  <pic:blipFill>
                    <a:blip r:embed="rId16">
                      <a:extLst>
                        <a:ext uri="{28A0092B-C50C-407E-A947-70E740481C1C}">
                          <a14:useLocalDpi xmlns:a14="http://schemas.microsoft.com/office/drawing/2010/main" val="0"/>
                        </a:ext>
                      </a:extLst>
                    </a:blip>
                    <a:stretch>
                      <a:fillRect/>
                    </a:stretch>
                  </pic:blipFill>
                  <pic:spPr>
                    <a:xfrm>
                      <a:off x="0" y="0"/>
                      <a:ext cx="8770585" cy="6511126"/>
                    </a:xfrm>
                    <a:prstGeom prst="rect">
                      <a:avLst/>
                    </a:prstGeom>
                  </pic:spPr>
                </pic:pic>
              </a:graphicData>
            </a:graphic>
          </wp:inline>
        </w:drawing>
      </w:r>
      <w:r w:rsidR="00F7105C">
        <w:rPr>
          <w:noProof/>
          <w:lang w:eastAsia="en-GB"/>
        </w:rPr>
        <w:lastRenderedPageBreak/>
        <w:drawing>
          <wp:inline distT="0" distB="0" distL="0" distR="0" wp14:anchorId="309262ED" wp14:editId="7AE9F7C9">
            <wp:extent cx="8939284" cy="6704957"/>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5.GIF"/>
                    <pic:cNvPicPr/>
                  </pic:nvPicPr>
                  <pic:blipFill>
                    <a:blip r:embed="rId17">
                      <a:extLst>
                        <a:ext uri="{28A0092B-C50C-407E-A947-70E740481C1C}">
                          <a14:useLocalDpi xmlns:a14="http://schemas.microsoft.com/office/drawing/2010/main" val="0"/>
                        </a:ext>
                      </a:extLst>
                    </a:blip>
                    <a:stretch>
                      <a:fillRect/>
                    </a:stretch>
                  </pic:blipFill>
                  <pic:spPr>
                    <a:xfrm>
                      <a:off x="0" y="0"/>
                      <a:ext cx="8939086" cy="6704808"/>
                    </a:xfrm>
                    <a:prstGeom prst="rect">
                      <a:avLst/>
                    </a:prstGeom>
                  </pic:spPr>
                </pic:pic>
              </a:graphicData>
            </a:graphic>
          </wp:inline>
        </w:drawing>
      </w:r>
      <w:r w:rsidR="00362AF9">
        <w:rPr>
          <w:noProof/>
          <w:lang w:eastAsia="en-GB"/>
        </w:rPr>
        <w:lastRenderedPageBreak/>
        <w:drawing>
          <wp:inline distT="0" distB="0" distL="0" distR="0" wp14:anchorId="2DEAA708" wp14:editId="0644E47D">
            <wp:extent cx="9025053" cy="6769289"/>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3.GIF"/>
                    <pic:cNvPicPr/>
                  </pic:nvPicPr>
                  <pic:blipFill>
                    <a:blip r:embed="rId18">
                      <a:extLst>
                        <a:ext uri="{28A0092B-C50C-407E-A947-70E740481C1C}">
                          <a14:useLocalDpi xmlns:a14="http://schemas.microsoft.com/office/drawing/2010/main" val="0"/>
                        </a:ext>
                      </a:extLst>
                    </a:blip>
                    <a:stretch>
                      <a:fillRect/>
                    </a:stretch>
                  </pic:blipFill>
                  <pic:spPr>
                    <a:xfrm>
                      <a:off x="0" y="0"/>
                      <a:ext cx="9028911" cy="6772182"/>
                    </a:xfrm>
                    <a:prstGeom prst="rect">
                      <a:avLst/>
                    </a:prstGeom>
                  </pic:spPr>
                </pic:pic>
              </a:graphicData>
            </a:graphic>
          </wp:inline>
        </w:drawing>
      </w:r>
      <w:r w:rsidR="00362AF9">
        <w:rPr>
          <w:noProof/>
          <w:lang w:eastAsia="en-GB"/>
        </w:rPr>
        <w:lastRenderedPageBreak/>
        <w:drawing>
          <wp:inline distT="0" distB="0" distL="0" distR="0" wp14:anchorId="76E206F6" wp14:editId="20B2A6E2">
            <wp:extent cx="8897683" cy="66737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4.GIF"/>
                    <pic:cNvPicPr/>
                  </pic:nvPicPr>
                  <pic:blipFill>
                    <a:blip r:embed="rId19">
                      <a:extLst>
                        <a:ext uri="{28A0092B-C50C-407E-A947-70E740481C1C}">
                          <a14:useLocalDpi xmlns:a14="http://schemas.microsoft.com/office/drawing/2010/main" val="0"/>
                        </a:ext>
                      </a:extLst>
                    </a:blip>
                    <a:stretch>
                      <a:fillRect/>
                    </a:stretch>
                  </pic:blipFill>
                  <pic:spPr>
                    <a:xfrm>
                      <a:off x="0" y="0"/>
                      <a:ext cx="8897486" cy="6673608"/>
                    </a:xfrm>
                    <a:prstGeom prst="rect">
                      <a:avLst/>
                    </a:prstGeom>
                  </pic:spPr>
                </pic:pic>
              </a:graphicData>
            </a:graphic>
          </wp:inline>
        </w:drawing>
      </w:r>
      <w:r w:rsidR="00362AF9">
        <w:rPr>
          <w:noProof/>
          <w:lang w:eastAsia="en-GB"/>
        </w:rPr>
        <w:lastRenderedPageBreak/>
        <w:drawing>
          <wp:inline distT="0" distB="0" distL="0" distR="0" wp14:anchorId="29C5CFD0" wp14:editId="50DFB3CF">
            <wp:extent cx="8871045" cy="6653775"/>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7.GIF"/>
                    <pic:cNvPicPr/>
                  </pic:nvPicPr>
                  <pic:blipFill>
                    <a:blip r:embed="rId20">
                      <a:extLst>
                        <a:ext uri="{28A0092B-C50C-407E-A947-70E740481C1C}">
                          <a14:useLocalDpi xmlns:a14="http://schemas.microsoft.com/office/drawing/2010/main" val="0"/>
                        </a:ext>
                      </a:extLst>
                    </a:blip>
                    <a:stretch>
                      <a:fillRect/>
                    </a:stretch>
                  </pic:blipFill>
                  <pic:spPr>
                    <a:xfrm>
                      <a:off x="0" y="0"/>
                      <a:ext cx="8870848" cy="6653628"/>
                    </a:xfrm>
                    <a:prstGeom prst="rect">
                      <a:avLst/>
                    </a:prstGeom>
                  </pic:spPr>
                </pic:pic>
              </a:graphicData>
            </a:graphic>
          </wp:inline>
        </w:drawing>
      </w:r>
    </w:p>
    <w:p w14:paraId="6EC83014" w14:textId="4CC9F419" w:rsidR="000D091F" w:rsidRDefault="000D091F" w:rsidP="000D091F">
      <w:pPr>
        <w:jc w:val="center"/>
      </w:pPr>
      <w:r>
        <w:rPr>
          <w:noProof/>
        </w:rPr>
        <w:lastRenderedPageBreak/>
        <w:drawing>
          <wp:inline distT="0" distB="0" distL="0" distR="0" wp14:anchorId="7AA6356D" wp14:editId="555C8856">
            <wp:extent cx="8803387" cy="6261135"/>
            <wp:effectExtent l="0" t="0" r="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asts, coral case study.png"/>
                    <pic:cNvPicPr/>
                  </pic:nvPicPr>
                  <pic:blipFill>
                    <a:blip r:embed="rId21">
                      <a:extLst>
                        <a:ext uri="{28A0092B-C50C-407E-A947-70E740481C1C}">
                          <a14:useLocalDpi xmlns:a14="http://schemas.microsoft.com/office/drawing/2010/main" val="0"/>
                        </a:ext>
                      </a:extLst>
                    </a:blip>
                    <a:stretch>
                      <a:fillRect/>
                    </a:stretch>
                  </pic:blipFill>
                  <pic:spPr>
                    <a:xfrm>
                      <a:off x="0" y="0"/>
                      <a:ext cx="8803387" cy="6261135"/>
                    </a:xfrm>
                    <a:prstGeom prst="rect">
                      <a:avLst/>
                    </a:prstGeom>
                  </pic:spPr>
                </pic:pic>
              </a:graphicData>
            </a:graphic>
          </wp:inline>
        </w:drawing>
      </w:r>
      <w:r>
        <w:br w:type="page"/>
      </w:r>
    </w:p>
    <w:p w14:paraId="3CD1A51E" w14:textId="02D3B881" w:rsidR="000D091F" w:rsidRDefault="00362AF9" w:rsidP="000D091F">
      <w:pPr>
        <w:jc w:val="center"/>
      </w:pPr>
      <w:r>
        <w:rPr>
          <w:noProof/>
          <w:lang w:eastAsia="en-GB"/>
        </w:rPr>
        <w:lastRenderedPageBreak/>
        <w:drawing>
          <wp:inline distT="0" distB="0" distL="0" distR="0" wp14:anchorId="08D327C9" wp14:editId="2A185724">
            <wp:extent cx="8788400" cy="632445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8.GIF"/>
                    <pic:cNvPicPr/>
                  </pic:nvPicPr>
                  <pic:blipFill rotWithShape="1">
                    <a:blip r:embed="rId22">
                      <a:extLst>
                        <a:ext uri="{28A0092B-C50C-407E-A947-70E740481C1C}">
                          <a14:useLocalDpi xmlns:a14="http://schemas.microsoft.com/office/drawing/2010/main" val="0"/>
                        </a:ext>
                      </a:extLst>
                    </a:blip>
                    <a:srcRect t="867" b="3189"/>
                    <a:stretch/>
                  </pic:blipFill>
                  <pic:spPr bwMode="auto">
                    <a:xfrm>
                      <a:off x="0" y="0"/>
                      <a:ext cx="8796400" cy="6330212"/>
                    </a:xfrm>
                    <a:prstGeom prst="rect">
                      <a:avLst/>
                    </a:prstGeom>
                    <a:ln>
                      <a:noFill/>
                    </a:ln>
                    <a:extLst>
                      <a:ext uri="{53640926-AAD7-44D8-BBD7-CCE9431645EC}">
                        <a14:shadowObscured xmlns:a14="http://schemas.microsoft.com/office/drawing/2010/main"/>
                      </a:ext>
                    </a:extLst>
                  </pic:spPr>
                </pic:pic>
              </a:graphicData>
            </a:graphic>
          </wp:inline>
        </w:drawing>
      </w:r>
      <w:r w:rsidR="000D091F">
        <w:br w:type="page"/>
      </w:r>
    </w:p>
    <w:p w14:paraId="17BF37AD" w14:textId="36B3F26F" w:rsidR="000D091F" w:rsidRDefault="000D091F" w:rsidP="00362AF9">
      <w:pPr>
        <w:jc w:val="center"/>
      </w:pPr>
      <w:r>
        <w:rPr>
          <w:noProof/>
        </w:rPr>
        <w:lastRenderedPageBreak/>
        <w:drawing>
          <wp:inline distT="0" distB="0" distL="0" distR="0" wp14:anchorId="67515A95" wp14:editId="61CD9221">
            <wp:extent cx="8096250" cy="6271118"/>
            <wp:effectExtent l="0" t="0" r="0" b="0"/>
            <wp:docPr id="30" name="Picture 3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oasts, hard vs soft engineering.png"/>
                    <pic:cNvPicPr/>
                  </pic:nvPicPr>
                  <pic:blipFill>
                    <a:blip r:embed="rId23">
                      <a:extLst>
                        <a:ext uri="{28A0092B-C50C-407E-A947-70E740481C1C}">
                          <a14:useLocalDpi xmlns:a14="http://schemas.microsoft.com/office/drawing/2010/main" val="0"/>
                        </a:ext>
                      </a:extLst>
                    </a:blip>
                    <a:stretch>
                      <a:fillRect/>
                    </a:stretch>
                  </pic:blipFill>
                  <pic:spPr>
                    <a:xfrm>
                      <a:off x="0" y="0"/>
                      <a:ext cx="8101984" cy="6275559"/>
                    </a:xfrm>
                    <a:prstGeom prst="rect">
                      <a:avLst/>
                    </a:prstGeom>
                  </pic:spPr>
                </pic:pic>
              </a:graphicData>
            </a:graphic>
          </wp:inline>
        </w:drawing>
      </w:r>
    </w:p>
    <w:p w14:paraId="759A2CC2" w14:textId="70CA7694" w:rsidR="00362AF9" w:rsidRDefault="000D091F" w:rsidP="000D091F">
      <w:pPr>
        <w:jc w:val="center"/>
        <w:sectPr w:rsidR="00362AF9" w:rsidSect="00F7105C">
          <w:type w:val="continuous"/>
          <w:pgSz w:w="16838" w:h="11906" w:orient="landscape"/>
          <w:pgMar w:top="720" w:right="720" w:bottom="720" w:left="720" w:header="708" w:footer="708" w:gutter="0"/>
          <w:cols w:space="708"/>
          <w:docGrid w:linePitch="360"/>
        </w:sectPr>
      </w:pPr>
      <w:r>
        <w:br w:type="page"/>
      </w:r>
      <w:r>
        <w:rPr>
          <w:noProof/>
        </w:rPr>
        <w:lastRenderedPageBreak/>
        <w:drawing>
          <wp:inline distT="0" distB="0" distL="0" distR="0" wp14:anchorId="11C029D0" wp14:editId="551448C5">
            <wp:extent cx="8305800" cy="6183334"/>
            <wp:effectExtent l="0" t="0" r="0" b="8255"/>
            <wp:docPr id="39" name="Picture 3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oasts, management in HIC.png"/>
                    <pic:cNvPicPr/>
                  </pic:nvPicPr>
                  <pic:blipFill>
                    <a:blip r:embed="rId24">
                      <a:extLst>
                        <a:ext uri="{28A0092B-C50C-407E-A947-70E740481C1C}">
                          <a14:useLocalDpi xmlns:a14="http://schemas.microsoft.com/office/drawing/2010/main" val="0"/>
                        </a:ext>
                      </a:extLst>
                    </a:blip>
                    <a:stretch>
                      <a:fillRect/>
                    </a:stretch>
                  </pic:blipFill>
                  <pic:spPr>
                    <a:xfrm>
                      <a:off x="0" y="0"/>
                      <a:ext cx="8320942" cy="6194607"/>
                    </a:xfrm>
                    <a:prstGeom prst="rect">
                      <a:avLst/>
                    </a:prstGeom>
                  </pic:spPr>
                </pic:pic>
              </a:graphicData>
            </a:graphic>
          </wp:inline>
        </w:drawing>
      </w:r>
      <w:r>
        <w:rPr>
          <w:noProof/>
        </w:rPr>
        <w:lastRenderedPageBreak/>
        <w:drawing>
          <wp:inline distT="0" distB="0" distL="0" distR="0" wp14:anchorId="79C61E0E" wp14:editId="5BC689FF">
            <wp:extent cx="8326374" cy="6198651"/>
            <wp:effectExtent l="0" t="0" r="0" b="0"/>
            <wp:docPr id="45" name="Picture 4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coasts, management in lic.png"/>
                    <pic:cNvPicPr/>
                  </pic:nvPicPr>
                  <pic:blipFill>
                    <a:blip r:embed="rId25">
                      <a:extLst>
                        <a:ext uri="{28A0092B-C50C-407E-A947-70E740481C1C}">
                          <a14:useLocalDpi xmlns:a14="http://schemas.microsoft.com/office/drawing/2010/main" val="0"/>
                        </a:ext>
                      </a:extLst>
                    </a:blip>
                    <a:stretch>
                      <a:fillRect/>
                    </a:stretch>
                  </pic:blipFill>
                  <pic:spPr>
                    <a:xfrm>
                      <a:off x="0" y="0"/>
                      <a:ext cx="8335701" cy="6205594"/>
                    </a:xfrm>
                    <a:prstGeom prst="rect">
                      <a:avLst/>
                    </a:prstGeom>
                  </pic:spPr>
                </pic:pic>
              </a:graphicData>
            </a:graphic>
          </wp:inline>
        </w:drawing>
      </w:r>
    </w:p>
    <w:p w14:paraId="79F1EE03" w14:textId="77777777" w:rsidR="00460798" w:rsidRDefault="00460798" w:rsidP="00460798">
      <w:pPr>
        <w:pStyle w:val="Heading2"/>
      </w:pPr>
      <w:bookmarkStart w:id="10" w:name="_Toc21892581"/>
      <w:r>
        <w:lastRenderedPageBreak/>
        <w:t>Coasts: Practice Questions:</w:t>
      </w:r>
      <w:bookmarkEnd w:id="10"/>
    </w:p>
    <w:p w14:paraId="66D9CB2B" w14:textId="77777777" w:rsidR="00ED4DC1" w:rsidRDefault="00ED4DC1" w:rsidP="00460798">
      <w:pPr>
        <w:spacing w:after="240"/>
        <w:rPr>
          <w:rFonts w:cstheme="minorHAnsi"/>
        </w:rPr>
      </w:pPr>
      <w:r>
        <w:rPr>
          <w:rFonts w:cstheme="minorHAnsi"/>
        </w:rPr>
        <w:t>CE1: What is longshore drift? (1 mark)</w:t>
      </w:r>
    </w:p>
    <w:p w14:paraId="4C543026" w14:textId="77777777" w:rsidR="00ED4DC1" w:rsidRPr="00025A01" w:rsidRDefault="00ED4DC1" w:rsidP="00460798">
      <w:pPr>
        <w:spacing w:after="240"/>
        <w:rPr>
          <w:rFonts w:cstheme="minorHAnsi"/>
        </w:rPr>
      </w:pPr>
      <w:r w:rsidRPr="00025A01">
        <w:rPr>
          <w:rFonts w:cstheme="minorHAnsi"/>
        </w:rPr>
        <w:t>CE1: What is the name given to a coastline that has experienced a rise in sea level? (1 mark)</w:t>
      </w:r>
    </w:p>
    <w:p w14:paraId="54C8017D" w14:textId="77777777" w:rsidR="00ED4DC1" w:rsidRPr="00025A01" w:rsidRDefault="00ED4DC1" w:rsidP="00460798">
      <w:pPr>
        <w:spacing w:after="240"/>
        <w:rPr>
          <w:rFonts w:cstheme="minorHAnsi"/>
        </w:rPr>
      </w:pPr>
      <w:r w:rsidRPr="00025A01">
        <w:rPr>
          <w:rFonts w:cstheme="minorHAnsi"/>
        </w:rPr>
        <w:t xml:space="preserve">CE1: Which one of the following is a major influence on the distribution of coastal ecosystems:  </w:t>
      </w:r>
      <w:r w:rsidRPr="00025A01">
        <w:rPr>
          <w:rFonts w:cstheme="minorHAnsi"/>
          <w:i/>
        </w:rPr>
        <w:t xml:space="preserve">A rainfall; B sediment supply; C deep-sea </w:t>
      </w:r>
      <w:proofErr w:type="gramStart"/>
      <w:r w:rsidRPr="00025A01">
        <w:rPr>
          <w:rFonts w:cstheme="minorHAnsi"/>
          <w:i/>
        </w:rPr>
        <w:t xml:space="preserve">fishing </w:t>
      </w:r>
      <w:r w:rsidRPr="00025A01">
        <w:rPr>
          <w:rFonts w:cstheme="minorHAnsi"/>
        </w:rPr>
        <w:t xml:space="preserve"> (</w:t>
      </w:r>
      <w:proofErr w:type="gramEnd"/>
      <w:r w:rsidRPr="00025A01">
        <w:rPr>
          <w:rFonts w:cstheme="minorHAnsi"/>
        </w:rPr>
        <w:t>1 mark)</w:t>
      </w:r>
    </w:p>
    <w:p w14:paraId="17EDF087" w14:textId="77777777" w:rsidR="00ED4DC1" w:rsidRDefault="00ED4DC1" w:rsidP="00460798">
      <w:pPr>
        <w:spacing w:after="240"/>
        <w:rPr>
          <w:rFonts w:cstheme="minorHAnsi"/>
        </w:rPr>
      </w:pPr>
      <w:r>
        <w:rPr>
          <w:rFonts w:cstheme="minorHAnsi"/>
        </w:rPr>
        <w:t>CE1: Which one of the following is the purpose of hard engineering along a retreating coastline? (1 mark) [Multiple choice; from “advance”, “retreat”, “hold the line” and “improve appearance”]</w:t>
      </w:r>
    </w:p>
    <w:p w14:paraId="1E3135E6" w14:textId="77777777" w:rsidR="00ED4DC1" w:rsidRPr="00025A01" w:rsidRDefault="00ED4DC1" w:rsidP="00460798">
      <w:pPr>
        <w:spacing w:after="240"/>
        <w:rPr>
          <w:rFonts w:cstheme="minorHAnsi"/>
        </w:rPr>
      </w:pPr>
      <w:r w:rsidRPr="00025A01">
        <w:rPr>
          <w:rFonts w:cstheme="minorHAnsi"/>
        </w:rPr>
        <w:t>CE1: With reference to [table of costs per km], what advantage does the table suggest groynes have over the other methods of defending the coastline? (1 mark)</w:t>
      </w:r>
    </w:p>
    <w:p w14:paraId="60ED7DA3" w14:textId="77777777" w:rsidR="00ED4DC1" w:rsidRDefault="00ED4DC1" w:rsidP="00460798">
      <w:pPr>
        <w:spacing w:after="240"/>
        <w:rPr>
          <w:rFonts w:cstheme="minorHAnsi"/>
        </w:rPr>
      </w:pPr>
      <w:r>
        <w:rPr>
          <w:rFonts w:cstheme="minorHAnsi"/>
        </w:rPr>
        <w:t>CE2: Describe the characteristics of the beach shown in Figure 2 [shows wave cut platform and stone beach with vertical cliff face] (2 marks)</w:t>
      </w:r>
    </w:p>
    <w:p w14:paraId="11F9C231" w14:textId="77777777" w:rsidR="00ED4DC1" w:rsidRPr="00025A01" w:rsidRDefault="00ED4DC1" w:rsidP="00460798">
      <w:pPr>
        <w:spacing w:after="240"/>
        <w:rPr>
          <w:rFonts w:cstheme="minorHAnsi"/>
        </w:rPr>
      </w:pPr>
      <w:r w:rsidRPr="00025A01">
        <w:rPr>
          <w:rFonts w:cstheme="minorHAnsi"/>
        </w:rPr>
        <w:t>CE2: Give an example of a method of (</w:t>
      </w:r>
      <w:proofErr w:type="spellStart"/>
      <w:r w:rsidRPr="00025A01">
        <w:rPr>
          <w:rFonts w:cstheme="minorHAnsi"/>
        </w:rPr>
        <w:t>i</w:t>
      </w:r>
      <w:proofErr w:type="spellEnd"/>
      <w:r w:rsidRPr="00025A01">
        <w:rPr>
          <w:rFonts w:cstheme="minorHAnsi"/>
        </w:rPr>
        <w:t>) soft defence (ii) hard defence (2 marks)</w:t>
      </w:r>
    </w:p>
    <w:p w14:paraId="359B7B76" w14:textId="77777777" w:rsidR="00ED4DC1" w:rsidRPr="00025A01" w:rsidRDefault="00ED4DC1" w:rsidP="00460798">
      <w:pPr>
        <w:spacing w:after="240"/>
        <w:rPr>
          <w:rFonts w:cstheme="minorHAnsi"/>
        </w:rPr>
      </w:pPr>
      <w:r w:rsidRPr="00025A01">
        <w:rPr>
          <w:rFonts w:cstheme="minorHAnsi"/>
        </w:rPr>
        <w:t>CE2: Give one reason why soft engineering schemes are generally preferred at present (2 marks)</w:t>
      </w:r>
    </w:p>
    <w:p w14:paraId="28DC3769" w14:textId="77777777" w:rsidR="00ED4DC1" w:rsidRPr="00025A01" w:rsidRDefault="00ED4DC1" w:rsidP="00460798">
      <w:pPr>
        <w:spacing w:after="240"/>
        <w:rPr>
          <w:rFonts w:cstheme="minorHAnsi"/>
        </w:rPr>
      </w:pPr>
      <w:r w:rsidRPr="00025A01">
        <w:rPr>
          <w:rFonts w:cstheme="minorHAnsi"/>
        </w:rPr>
        <w:t>CE2: Give two reasons why managed retreat is increasingly used in coastal areas (2 marks)</w:t>
      </w:r>
    </w:p>
    <w:p w14:paraId="23466CF2" w14:textId="77777777" w:rsidR="00ED4DC1" w:rsidRDefault="00ED4DC1" w:rsidP="00460798">
      <w:pPr>
        <w:spacing w:after="240"/>
        <w:rPr>
          <w:rFonts w:cstheme="minorHAnsi"/>
        </w:rPr>
      </w:pPr>
      <w:r>
        <w:rPr>
          <w:rFonts w:cstheme="minorHAnsi"/>
        </w:rPr>
        <w:t>CE2: Identify one difference between hard and soft engineering in terms of: cost and environmental impact (2 marks)</w:t>
      </w:r>
    </w:p>
    <w:p w14:paraId="5FCE436C" w14:textId="77777777" w:rsidR="00ED4DC1" w:rsidRPr="00025A01" w:rsidRDefault="00ED4DC1" w:rsidP="00460798">
      <w:pPr>
        <w:spacing w:after="240"/>
        <w:rPr>
          <w:rFonts w:cstheme="minorHAnsi"/>
        </w:rPr>
      </w:pPr>
      <w:r w:rsidRPr="00025A01">
        <w:rPr>
          <w:rFonts w:cstheme="minorHAnsi"/>
        </w:rPr>
        <w:t>CE2: Identify two features from a coastal area image (2 marks)</w:t>
      </w:r>
    </w:p>
    <w:p w14:paraId="06FD7954" w14:textId="77777777" w:rsidR="00ED4DC1" w:rsidRDefault="00ED4DC1" w:rsidP="00460798">
      <w:pPr>
        <w:spacing w:after="240"/>
        <w:rPr>
          <w:rFonts w:cstheme="minorHAnsi"/>
        </w:rPr>
      </w:pPr>
      <w:r>
        <w:rPr>
          <w:rFonts w:cstheme="minorHAnsi"/>
        </w:rPr>
        <w:t>CE2: Identify two impacts that a fall in sea level has on the coastal area (2 marks)</w:t>
      </w:r>
    </w:p>
    <w:p w14:paraId="45243EFE" w14:textId="77777777" w:rsidR="00ED4DC1" w:rsidRPr="00025A01" w:rsidRDefault="00ED4DC1" w:rsidP="00460798">
      <w:pPr>
        <w:spacing w:after="240"/>
        <w:rPr>
          <w:rFonts w:cstheme="minorHAnsi"/>
        </w:rPr>
      </w:pPr>
      <w:r w:rsidRPr="00025A01">
        <w:rPr>
          <w:rFonts w:cstheme="minorHAnsi"/>
        </w:rPr>
        <w:t xml:space="preserve">CE2: Name a type of coastal landform shown on Figure 2b that was formed by: </w:t>
      </w:r>
      <w:proofErr w:type="spellStart"/>
      <w:r w:rsidRPr="00025A01">
        <w:rPr>
          <w:rFonts w:cstheme="minorHAnsi"/>
        </w:rPr>
        <w:t>i</w:t>
      </w:r>
      <w:proofErr w:type="spellEnd"/>
      <w:r w:rsidRPr="00025A01">
        <w:rPr>
          <w:rFonts w:cstheme="minorHAnsi"/>
        </w:rPr>
        <w:t xml:space="preserve">) erosion, ii) deposition </w:t>
      </w:r>
    </w:p>
    <w:p w14:paraId="1A9167F3" w14:textId="77777777" w:rsidR="00ED4DC1" w:rsidRPr="00025A01" w:rsidRDefault="00ED4DC1" w:rsidP="00460798">
      <w:pPr>
        <w:spacing w:after="240"/>
        <w:rPr>
          <w:rFonts w:cstheme="minorHAnsi"/>
        </w:rPr>
      </w:pPr>
      <w:r w:rsidRPr="00025A01">
        <w:rPr>
          <w:rFonts w:cstheme="minorHAnsi"/>
        </w:rPr>
        <w:t xml:space="preserve">CE2: Name an example of each of the following that could be used to manage a coastline: </w:t>
      </w:r>
      <w:proofErr w:type="spellStart"/>
      <w:r w:rsidRPr="00025A01">
        <w:rPr>
          <w:rFonts w:cstheme="minorHAnsi"/>
        </w:rPr>
        <w:t>i</w:t>
      </w:r>
      <w:proofErr w:type="spellEnd"/>
      <w:r w:rsidRPr="00025A01">
        <w:rPr>
          <w:rFonts w:cstheme="minorHAnsi"/>
        </w:rPr>
        <w:t>) Soft Engineering; ii) Hard engineering (2 marks)</w:t>
      </w:r>
    </w:p>
    <w:p w14:paraId="574D884D" w14:textId="77777777" w:rsidR="00ED4DC1" w:rsidRPr="00025A01" w:rsidRDefault="00ED4DC1" w:rsidP="00460798">
      <w:pPr>
        <w:spacing w:after="240"/>
        <w:rPr>
          <w:rFonts w:cstheme="minorHAnsi"/>
        </w:rPr>
      </w:pPr>
      <w:r w:rsidRPr="00025A01">
        <w:rPr>
          <w:rFonts w:cstheme="minorHAnsi"/>
        </w:rPr>
        <w:t>CE2: Name the landform which is made of: 1. sand or shingle; 2. hard rock (2 marks)</w:t>
      </w:r>
    </w:p>
    <w:p w14:paraId="5472E68F" w14:textId="4DD9F2DD" w:rsidR="00ED4DC1" w:rsidRPr="00025A01" w:rsidRDefault="00ED4DC1" w:rsidP="00460798">
      <w:pPr>
        <w:spacing w:after="240"/>
        <w:rPr>
          <w:rFonts w:cstheme="minorHAnsi"/>
        </w:rPr>
      </w:pPr>
      <w:r w:rsidRPr="00025A01">
        <w:rPr>
          <w:rFonts w:cstheme="minorHAnsi"/>
        </w:rPr>
        <w:t>CE2: Name two coastal ecosystems</w:t>
      </w:r>
      <w:r w:rsidR="00894220">
        <w:rPr>
          <w:rFonts w:cstheme="minorHAnsi"/>
        </w:rPr>
        <w:t xml:space="preserve"> </w:t>
      </w:r>
      <w:r w:rsidRPr="00025A01">
        <w:rPr>
          <w:rFonts w:cstheme="minorHAnsi"/>
        </w:rPr>
        <w:t>(2 marks)</w:t>
      </w:r>
    </w:p>
    <w:p w14:paraId="5703EE10" w14:textId="77777777" w:rsidR="00ED4DC1" w:rsidRPr="00025A01" w:rsidRDefault="00ED4DC1" w:rsidP="00460798">
      <w:pPr>
        <w:spacing w:after="240"/>
        <w:rPr>
          <w:rFonts w:cstheme="minorHAnsi"/>
        </w:rPr>
      </w:pPr>
      <w:r w:rsidRPr="00025A01">
        <w:rPr>
          <w:rFonts w:cstheme="minorHAnsi"/>
        </w:rPr>
        <w:t>CE2: Name two methods of coastal protection being used along the coastline (2 marks)</w:t>
      </w:r>
    </w:p>
    <w:p w14:paraId="4CD0CE27" w14:textId="77777777" w:rsidR="00ED4DC1" w:rsidRPr="00025A01" w:rsidRDefault="00ED4DC1" w:rsidP="00460798">
      <w:pPr>
        <w:spacing w:after="240"/>
        <w:rPr>
          <w:rFonts w:cstheme="minorHAnsi"/>
        </w:rPr>
      </w:pPr>
      <w:r w:rsidRPr="00025A01">
        <w:rPr>
          <w:rFonts w:cstheme="minorHAnsi"/>
        </w:rPr>
        <w:t>CE2: Name two zones of the coast (2 marks)</w:t>
      </w:r>
    </w:p>
    <w:p w14:paraId="01818F0E" w14:textId="77777777" w:rsidR="00ED4DC1" w:rsidRDefault="00ED4DC1" w:rsidP="00460798">
      <w:pPr>
        <w:spacing w:after="240"/>
        <w:rPr>
          <w:rFonts w:cstheme="minorHAnsi"/>
        </w:rPr>
      </w:pPr>
      <w:r>
        <w:rPr>
          <w:rFonts w:cstheme="minorHAnsi"/>
        </w:rPr>
        <w:t>CE2: The coast is a natural system. What is meant by a natural system? (2 marks)</w:t>
      </w:r>
    </w:p>
    <w:p w14:paraId="274AB22B" w14:textId="77777777" w:rsidR="00ED4DC1" w:rsidRDefault="00ED4DC1" w:rsidP="00460798">
      <w:pPr>
        <w:spacing w:after="240"/>
        <w:rPr>
          <w:rFonts w:cstheme="minorHAnsi"/>
        </w:rPr>
      </w:pPr>
      <w:r>
        <w:rPr>
          <w:rFonts w:cstheme="minorHAnsi"/>
        </w:rPr>
        <w:t>CE2: What are sub-aerial processes?</w:t>
      </w:r>
    </w:p>
    <w:p w14:paraId="77A1F229" w14:textId="77777777" w:rsidR="00ED4DC1" w:rsidRPr="00025A01" w:rsidRDefault="00ED4DC1" w:rsidP="00460798">
      <w:pPr>
        <w:spacing w:after="240"/>
        <w:rPr>
          <w:rFonts w:cstheme="minorHAnsi"/>
        </w:rPr>
      </w:pPr>
      <w:r w:rsidRPr="00025A01">
        <w:rPr>
          <w:rFonts w:cstheme="minorHAnsi"/>
        </w:rPr>
        <w:t>CE2: What is an estuary? (2 marks)</w:t>
      </w:r>
    </w:p>
    <w:p w14:paraId="1AD4073B" w14:textId="77777777" w:rsidR="00ED4DC1" w:rsidRPr="00025A01" w:rsidRDefault="00ED4DC1" w:rsidP="00460798">
      <w:pPr>
        <w:spacing w:after="240"/>
        <w:rPr>
          <w:rFonts w:cstheme="minorHAnsi"/>
        </w:rPr>
      </w:pPr>
      <w:r w:rsidRPr="00025A01">
        <w:rPr>
          <w:rFonts w:cstheme="minorHAnsi"/>
        </w:rPr>
        <w:t>CE2: What is long shore drift? (2 marks)</w:t>
      </w:r>
    </w:p>
    <w:p w14:paraId="5326317B" w14:textId="77777777" w:rsidR="00ED4DC1" w:rsidRPr="00025A01" w:rsidRDefault="00ED4DC1" w:rsidP="00460798">
      <w:pPr>
        <w:spacing w:after="240"/>
        <w:rPr>
          <w:rFonts w:cstheme="minorHAnsi"/>
        </w:rPr>
      </w:pPr>
      <w:r w:rsidRPr="00025A01">
        <w:rPr>
          <w:rFonts w:cstheme="minorHAnsi"/>
        </w:rPr>
        <w:t>CE2: What is meant by the term “intertidal”? (2 marks)</w:t>
      </w:r>
    </w:p>
    <w:p w14:paraId="7B452DB9" w14:textId="77777777" w:rsidR="00ED4DC1" w:rsidRDefault="00ED4DC1" w:rsidP="00460798">
      <w:pPr>
        <w:spacing w:after="240"/>
        <w:rPr>
          <w:rFonts w:cstheme="minorHAnsi"/>
        </w:rPr>
      </w:pPr>
      <w:r>
        <w:rPr>
          <w:rFonts w:cstheme="minorHAnsi"/>
        </w:rPr>
        <w:t>CE2: What is meant by the term coastal deposition? (2 marks)</w:t>
      </w:r>
    </w:p>
    <w:p w14:paraId="27F7FD95" w14:textId="77777777" w:rsidR="00ED4DC1" w:rsidRDefault="00ED4DC1" w:rsidP="00460798">
      <w:pPr>
        <w:spacing w:after="240"/>
        <w:rPr>
          <w:rFonts w:cstheme="minorHAnsi"/>
        </w:rPr>
      </w:pPr>
      <w:r>
        <w:rPr>
          <w:rFonts w:cstheme="minorHAnsi"/>
        </w:rPr>
        <w:lastRenderedPageBreak/>
        <w:t>CE2: What is meant by the term ecosystem? (2 marks)</w:t>
      </w:r>
    </w:p>
    <w:p w14:paraId="6FC7FBD7" w14:textId="77777777" w:rsidR="00ED4DC1" w:rsidRPr="00025A01" w:rsidRDefault="00ED4DC1" w:rsidP="00460798">
      <w:pPr>
        <w:spacing w:after="240"/>
        <w:rPr>
          <w:rFonts w:cstheme="minorHAnsi"/>
        </w:rPr>
      </w:pPr>
      <w:r w:rsidRPr="00025A01">
        <w:rPr>
          <w:rFonts w:cstheme="minorHAnsi"/>
        </w:rPr>
        <w:t>CE3: Describe the main features of the global distribution of coral reefs (3 marks)</w:t>
      </w:r>
    </w:p>
    <w:p w14:paraId="66156894" w14:textId="77777777" w:rsidR="00ED4DC1" w:rsidRPr="00025A01" w:rsidRDefault="00ED4DC1" w:rsidP="00460798">
      <w:pPr>
        <w:spacing w:after="240"/>
        <w:rPr>
          <w:rFonts w:cstheme="minorHAnsi"/>
        </w:rPr>
      </w:pPr>
      <w:r w:rsidRPr="00025A01">
        <w:rPr>
          <w:rFonts w:cstheme="minorHAnsi"/>
        </w:rPr>
        <w:t>CE3: Name three physical factors controlling the growth and distribution of coral (3 marks)</w:t>
      </w:r>
    </w:p>
    <w:p w14:paraId="5E59F12C" w14:textId="77777777" w:rsidR="00ED4DC1" w:rsidRPr="00025A01" w:rsidRDefault="00ED4DC1" w:rsidP="00460798">
      <w:pPr>
        <w:spacing w:after="240"/>
        <w:rPr>
          <w:rFonts w:cstheme="minorHAnsi"/>
        </w:rPr>
      </w:pPr>
      <w:r w:rsidRPr="00025A01">
        <w:rPr>
          <w:rFonts w:cstheme="minorHAnsi"/>
        </w:rPr>
        <w:t>CE3: What is a coastal cell in the UK? (3 marks)</w:t>
      </w:r>
    </w:p>
    <w:p w14:paraId="3B86050B" w14:textId="77777777" w:rsidR="00ED4DC1" w:rsidRPr="00025A01" w:rsidRDefault="00ED4DC1" w:rsidP="00460798">
      <w:pPr>
        <w:spacing w:after="240"/>
        <w:rPr>
          <w:rFonts w:cstheme="minorHAnsi"/>
        </w:rPr>
      </w:pPr>
      <w:r w:rsidRPr="00025A01">
        <w:rPr>
          <w:rFonts w:cstheme="minorHAnsi"/>
        </w:rPr>
        <w:t>CE3: Why is it important to distinguish between constructive and destructive waves? (3 marks)</w:t>
      </w:r>
    </w:p>
    <w:p w14:paraId="1F7C4B98" w14:textId="77777777" w:rsidR="00ED4DC1" w:rsidRPr="00025A01" w:rsidRDefault="00ED4DC1" w:rsidP="00460798">
      <w:pPr>
        <w:spacing w:after="240"/>
        <w:rPr>
          <w:rFonts w:cstheme="minorHAnsi"/>
        </w:rPr>
      </w:pPr>
      <w:r w:rsidRPr="00025A01">
        <w:rPr>
          <w:rFonts w:cstheme="minorHAnsi"/>
        </w:rPr>
        <w:t>CE3: With the aid of a sketch, describe the process of longshore drift (3 marks)</w:t>
      </w:r>
    </w:p>
    <w:p w14:paraId="7E6CBC77" w14:textId="77777777" w:rsidR="00ED4DC1" w:rsidRPr="00025A01" w:rsidRDefault="00ED4DC1" w:rsidP="00460798">
      <w:pPr>
        <w:spacing w:after="240"/>
        <w:rPr>
          <w:rFonts w:cstheme="minorHAnsi"/>
        </w:rPr>
      </w:pPr>
      <w:r w:rsidRPr="00025A01">
        <w:rPr>
          <w:rFonts w:cstheme="minorHAnsi"/>
        </w:rPr>
        <w:t>CE3: With the help of an annotated diagram, explain how spits are formed. (4 marks)</w:t>
      </w:r>
    </w:p>
    <w:p w14:paraId="2C870E8D" w14:textId="77777777" w:rsidR="00ED4DC1" w:rsidRPr="00025A01" w:rsidRDefault="00ED4DC1" w:rsidP="00460798">
      <w:pPr>
        <w:spacing w:after="240"/>
        <w:rPr>
          <w:rFonts w:cstheme="minorHAnsi"/>
        </w:rPr>
      </w:pPr>
      <w:r w:rsidRPr="00025A01">
        <w:rPr>
          <w:rFonts w:cstheme="minorHAnsi"/>
        </w:rPr>
        <w:t>CE4: Describe the four main marine processes (4 marks)</w:t>
      </w:r>
    </w:p>
    <w:p w14:paraId="544611A9" w14:textId="77777777" w:rsidR="00ED4DC1" w:rsidRPr="00025A01" w:rsidRDefault="00ED4DC1" w:rsidP="00460798">
      <w:pPr>
        <w:spacing w:after="240"/>
        <w:rPr>
          <w:rFonts w:cstheme="minorHAnsi"/>
        </w:rPr>
      </w:pPr>
      <w:r w:rsidRPr="00025A01">
        <w:rPr>
          <w:rFonts w:cstheme="minorHAnsi"/>
        </w:rPr>
        <w:t>CE4: Describe the main coastal features produced by changes in sea level (4 marks)</w:t>
      </w:r>
    </w:p>
    <w:p w14:paraId="1F206374" w14:textId="77777777" w:rsidR="00ED4DC1" w:rsidRDefault="00ED4DC1" w:rsidP="00460798">
      <w:pPr>
        <w:spacing w:after="240"/>
        <w:rPr>
          <w:rFonts w:cstheme="minorHAnsi"/>
        </w:rPr>
      </w:pPr>
      <w:r>
        <w:rPr>
          <w:rFonts w:cstheme="minorHAnsi"/>
        </w:rPr>
        <w:t>CE4: Describe the process that leads to the formation of a spit. (4 marks)</w:t>
      </w:r>
    </w:p>
    <w:p w14:paraId="38941190" w14:textId="77777777" w:rsidR="00ED4DC1" w:rsidRPr="00025A01" w:rsidRDefault="00ED4DC1" w:rsidP="00460798">
      <w:pPr>
        <w:spacing w:after="240"/>
        <w:rPr>
          <w:rFonts w:cstheme="minorHAnsi"/>
        </w:rPr>
      </w:pPr>
      <w:r w:rsidRPr="00025A01">
        <w:rPr>
          <w:rFonts w:cstheme="minorHAnsi"/>
        </w:rPr>
        <w:t xml:space="preserve">CE4: Describe the swash and backwash of a wave. You may use a diagram or diagrams in your answer.  (4 marks) </w:t>
      </w:r>
    </w:p>
    <w:p w14:paraId="23729289" w14:textId="77777777" w:rsidR="00ED4DC1" w:rsidRPr="00025A01" w:rsidRDefault="00ED4DC1" w:rsidP="00460798">
      <w:pPr>
        <w:spacing w:after="240"/>
        <w:rPr>
          <w:rFonts w:cstheme="minorHAnsi"/>
        </w:rPr>
      </w:pPr>
      <w:r w:rsidRPr="00025A01">
        <w:rPr>
          <w:rFonts w:cstheme="minorHAnsi"/>
        </w:rPr>
        <w:t>CE4: Explain how wave erosion causes cliff face changes (4 marks)</w:t>
      </w:r>
    </w:p>
    <w:p w14:paraId="7D6C67B5" w14:textId="77777777" w:rsidR="00ED4DC1" w:rsidRPr="00025A01" w:rsidRDefault="00ED4DC1" w:rsidP="00460798">
      <w:pPr>
        <w:spacing w:after="240"/>
        <w:rPr>
          <w:rFonts w:cstheme="minorHAnsi"/>
        </w:rPr>
      </w:pPr>
      <w:r w:rsidRPr="00025A01">
        <w:rPr>
          <w:rFonts w:cstheme="minorHAnsi"/>
        </w:rPr>
        <w:t>CE4: Explain the formation of a beach. A diagram may help your answer. (4 marks)</w:t>
      </w:r>
    </w:p>
    <w:p w14:paraId="42D39812" w14:textId="77777777" w:rsidR="00ED4DC1" w:rsidRPr="00025A01" w:rsidRDefault="00ED4DC1" w:rsidP="00460798">
      <w:pPr>
        <w:spacing w:after="240"/>
        <w:rPr>
          <w:rFonts w:cstheme="minorHAnsi"/>
        </w:rPr>
      </w:pPr>
      <w:r w:rsidRPr="00025A01">
        <w:rPr>
          <w:rFonts w:cstheme="minorHAnsi"/>
        </w:rPr>
        <w:t>CE4: Explain what is meant by ‘managed retreat’ (4 marks)</w:t>
      </w:r>
    </w:p>
    <w:p w14:paraId="4A7DB431" w14:textId="77777777" w:rsidR="00ED4DC1" w:rsidRPr="00025A01" w:rsidRDefault="00ED4DC1" w:rsidP="00460798">
      <w:pPr>
        <w:spacing w:after="240"/>
        <w:rPr>
          <w:rFonts w:cstheme="minorHAnsi"/>
        </w:rPr>
      </w:pPr>
      <w:r w:rsidRPr="00025A01">
        <w:rPr>
          <w:rFonts w:cstheme="minorHAnsi"/>
        </w:rPr>
        <w:t>CE4: Explain why cliffs are found along some coastlines. Annotated diagrams may help your answer (4 marks)</w:t>
      </w:r>
    </w:p>
    <w:p w14:paraId="5376AAD8" w14:textId="77777777" w:rsidR="00ED4DC1" w:rsidRPr="00025A01" w:rsidRDefault="00ED4DC1" w:rsidP="00460798">
      <w:pPr>
        <w:spacing w:after="240"/>
        <w:rPr>
          <w:rFonts w:cstheme="minorHAnsi"/>
        </w:rPr>
      </w:pPr>
      <w:r w:rsidRPr="00025A01">
        <w:rPr>
          <w:rFonts w:cstheme="minorHAnsi"/>
        </w:rPr>
        <w:t>CE4: For one coastal protection method, explain how it reduces coastal erosion. (4 marks)</w:t>
      </w:r>
    </w:p>
    <w:p w14:paraId="0A8501A8" w14:textId="77777777" w:rsidR="00ED4DC1" w:rsidRPr="00025A01" w:rsidRDefault="00ED4DC1" w:rsidP="00460798">
      <w:pPr>
        <w:spacing w:after="240"/>
        <w:rPr>
          <w:rFonts w:cstheme="minorHAnsi"/>
        </w:rPr>
      </w:pPr>
      <w:r w:rsidRPr="00025A01">
        <w:rPr>
          <w:rFonts w:cstheme="minorHAnsi"/>
        </w:rPr>
        <w:t>CE4: Give two ways in which coastal ecosystems are threatened by economic development. (4 marks)</w:t>
      </w:r>
    </w:p>
    <w:p w14:paraId="2B9D2DB3" w14:textId="77777777" w:rsidR="00ED4DC1" w:rsidRPr="00025A01" w:rsidRDefault="00ED4DC1" w:rsidP="00460798">
      <w:pPr>
        <w:spacing w:after="240"/>
        <w:rPr>
          <w:rFonts w:cstheme="minorHAnsi"/>
        </w:rPr>
      </w:pPr>
      <w:r w:rsidRPr="00025A01">
        <w:rPr>
          <w:rFonts w:cstheme="minorHAnsi"/>
        </w:rPr>
        <w:t>CE4: In what ways does tourism threaten the coast? (4 marks)</w:t>
      </w:r>
    </w:p>
    <w:p w14:paraId="47EEF130" w14:textId="77777777" w:rsidR="00ED4DC1" w:rsidRPr="00025A01" w:rsidRDefault="00ED4DC1" w:rsidP="00460798">
      <w:pPr>
        <w:spacing w:after="240"/>
        <w:rPr>
          <w:rFonts w:cstheme="minorHAnsi"/>
        </w:rPr>
      </w:pPr>
      <w:r w:rsidRPr="00025A01">
        <w:rPr>
          <w:rFonts w:cstheme="minorHAnsi"/>
        </w:rPr>
        <w:t>CE4: Name one process, other than hydraulic action, that helps cliff erosion. (1 marks) Explain how this process helps cliff erosion (3 marks)</w:t>
      </w:r>
    </w:p>
    <w:p w14:paraId="34A78B04" w14:textId="77777777" w:rsidR="00ED4DC1" w:rsidRDefault="00ED4DC1" w:rsidP="00460798">
      <w:pPr>
        <w:spacing w:after="240"/>
        <w:rPr>
          <w:rFonts w:cstheme="minorHAnsi"/>
        </w:rPr>
      </w:pPr>
      <w:r>
        <w:rPr>
          <w:rFonts w:cstheme="minorHAnsi"/>
        </w:rPr>
        <w:t>CE4: Outline two physical factors affecting the distribution of coastal ecosystems (4 marks)</w:t>
      </w:r>
    </w:p>
    <w:p w14:paraId="1A8CE45C" w14:textId="77777777" w:rsidR="00ED4DC1" w:rsidRDefault="00ED4DC1" w:rsidP="00460798">
      <w:pPr>
        <w:spacing w:after="240"/>
        <w:rPr>
          <w:rFonts w:cstheme="minorHAnsi"/>
        </w:rPr>
      </w:pPr>
      <w:r>
        <w:rPr>
          <w:rFonts w:cstheme="minorHAnsi"/>
        </w:rPr>
        <w:t>CE4: Outline two physical processes that affect the coast (4 marks)</w:t>
      </w:r>
    </w:p>
    <w:p w14:paraId="2A2150F9" w14:textId="77777777" w:rsidR="00ED4DC1" w:rsidRDefault="00ED4DC1" w:rsidP="00460798">
      <w:pPr>
        <w:spacing w:after="240"/>
        <w:rPr>
          <w:rFonts w:cstheme="minorHAnsi"/>
        </w:rPr>
      </w:pPr>
      <w:r>
        <w:rPr>
          <w:rFonts w:cstheme="minorHAnsi"/>
        </w:rPr>
        <w:t>CE4: Outline two ways in which sub-aerial processes can affect the rate of cliff retreat</w:t>
      </w:r>
    </w:p>
    <w:p w14:paraId="5B2C3919" w14:textId="77777777" w:rsidR="00ED4DC1" w:rsidRPr="00025A01" w:rsidRDefault="00ED4DC1" w:rsidP="00460798">
      <w:pPr>
        <w:spacing w:after="240"/>
        <w:rPr>
          <w:rFonts w:cstheme="minorHAnsi"/>
        </w:rPr>
      </w:pPr>
      <w:r w:rsidRPr="00025A01">
        <w:rPr>
          <w:rFonts w:cstheme="minorHAnsi"/>
        </w:rPr>
        <w:t>CE4: Suggest two conflicts which might occur between develop</w:t>
      </w:r>
      <w:r>
        <w:rPr>
          <w:rFonts w:cstheme="minorHAnsi"/>
        </w:rPr>
        <w:t>ers</w:t>
      </w:r>
      <w:r w:rsidRPr="00025A01">
        <w:rPr>
          <w:rFonts w:cstheme="minorHAnsi"/>
        </w:rPr>
        <w:t xml:space="preserve"> and conservationists in coastal areas (4 marks)</w:t>
      </w:r>
    </w:p>
    <w:p w14:paraId="4A97495A" w14:textId="77777777" w:rsidR="00ED4DC1" w:rsidRPr="00025A01" w:rsidRDefault="00ED4DC1" w:rsidP="00460798">
      <w:pPr>
        <w:spacing w:after="240"/>
        <w:rPr>
          <w:rFonts w:cstheme="minorHAnsi"/>
        </w:rPr>
      </w:pPr>
      <w:r w:rsidRPr="00025A01">
        <w:rPr>
          <w:rFonts w:cstheme="minorHAnsi"/>
        </w:rPr>
        <w:t>CE4: What part does longshore drift play in the development of coastal landforms? (4 marks)</w:t>
      </w:r>
    </w:p>
    <w:p w14:paraId="28E5D04C" w14:textId="77777777" w:rsidR="00ED4DC1" w:rsidRPr="00025A01" w:rsidRDefault="00ED4DC1" w:rsidP="00460798">
      <w:pPr>
        <w:spacing w:after="240"/>
        <w:rPr>
          <w:rFonts w:cstheme="minorHAnsi"/>
        </w:rPr>
      </w:pPr>
      <w:r w:rsidRPr="00025A01">
        <w:rPr>
          <w:rFonts w:cstheme="minorHAnsi"/>
        </w:rPr>
        <w:t>CE4: With the help of examples, distinguish between hard and soft coastal engineering (4 marks)</w:t>
      </w:r>
    </w:p>
    <w:p w14:paraId="1374BBD8" w14:textId="77777777" w:rsidR="00ED4DC1" w:rsidRDefault="00ED4DC1" w:rsidP="00460798">
      <w:pPr>
        <w:spacing w:after="240"/>
        <w:rPr>
          <w:rFonts w:cstheme="minorHAnsi"/>
        </w:rPr>
      </w:pPr>
      <w:r>
        <w:rPr>
          <w:rFonts w:cstheme="minorHAnsi"/>
        </w:rPr>
        <w:t>CE6: Explain how geology affects two different coastal landforms. (6 marks)</w:t>
      </w:r>
    </w:p>
    <w:p w14:paraId="005704D8" w14:textId="77777777" w:rsidR="00ED4DC1" w:rsidRDefault="00ED4DC1" w:rsidP="00460798">
      <w:pPr>
        <w:spacing w:after="240"/>
        <w:rPr>
          <w:rFonts w:cstheme="minorHAnsi"/>
        </w:rPr>
      </w:pPr>
      <w:r>
        <w:rPr>
          <w:rFonts w:cstheme="minorHAnsi"/>
        </w:rPr>
        <w:t>CE6: Explain the threats to one named coastal ecosystem (6 marks)</w:t>
      </w:r>
    </w:p>
    <w:p w14:paraId="25618EDD" w14:textId="556E03E3" w:rsidR="00ED4DC1" w:rsidRDefault="00ED4DC1" w:rsidP="00460798">
      <w:pPr>
        <w:spacing w:after="240"/>
        <w:rPr>
          <w:rFonts w:cstheme="minorHAnsi"/>
        </w:rPr>
      </w:pPr>
      <w:r>
        <w:rPr>
          <w:rFonts w:cstheme="minorHAnsi"/>
        </w:rPr>
        <w:t>CE6: Explain why conflict can occur between development and conservation on a coastline (6 marks)</w:t>
      </w:r>
    </w:p>
    <w:p w14:paraId="2AB27733" w14:textId="2BC65CB5" w:rsidR="00ED4DC1" w:rsidRPr="00025A01" w:rsidRDefault="00ED4DC1" w:rsidP="00460798">
      <w:pPr>
        <w:spacing w:after="240"/>
        <w:rPr>
          <w:rFonts w:cstheme="minorHAnsi"/>
        </w:rPr>
      </w:pPr>
      <w:r w:rsidRPr="00025A01">
        <w:rPr>
          <w:rFonts w:cstheme="minorHAnsi"/>
        </w:rPr>
        <w:lastRenderedPageBreak/>
        <w:t xml:space="preserve">CE6: Explain why the following features occur on the present coastline: </w:t>
      </w:r>
      <w:proofErr w:type="spellStart"/>
      <w:r w:rsidRPr="00025A01">
        <w:rPr>
          <w:rFonts w:cstheme="minorHAnsi"/>
          <w:i/>
        </w:rPr>
        <w:t>i</w:t>
      </w:r>
      <w:proofErr w:type="spellEnd"/>
      <w:r w:rsidRPr="00025A01">
        <w:rPr>
          <w:rFonts w:cstheme="minorHAnsi"/>
          <w:i/>
        </w:rPr>
        <w:t xml:space="preserve">) a wave cut platform; a steep shingle beach </w:t>
      </w:r>
      <w:r w:rsidRPr="00025A01">
        <w:rPr>
          <w:rFonts w:cstheme="minorHAnsi"/>
        </w:rPr>
        <w:t>(6 marks)</w:t>
      </w:r>
    </w:p>
    <w:p w14:paraId="1B93A942" w14:textId="3190820D" w:rsidR="00ED4DC1" w:rsidRDefault="00ED4DC1" w:rsidP="00460798">
      <w:pPr>
        <w:spacing w:after="240"/>
        <w:rPr>
          <w:rFonts w:cstheme="minorHAnsi"/>
        </w:rPr>
      </w:pPr>
      <w:r>
        <w:rPr>
          <w:rFonts w:cstheme="minorHAnsi"/>
        </w:rPr>
        <w:t>CE6: For a named coastal ecosystem, explain the ways in which it is valuable to people (6 marks)</w:t>
      </w:r>
    </w:p>
    <w:p w14:paraId="79F1EE58" w14:textId="754C6B4E" w:rsidR="00460798" w:rsidRPr="000D091F" w:rsidRDefault="00115E7C" w:rsidP="000D091F">
      <w:pPr>
        <w:rPr>
          <w:rFonts w:asciiTheme="majorHAnsi" w:eastAsiaTheme="majorEastAsia" w:hAnsiTheme="majorHAnsi" w:cstheme="majorBidi"/>
          <w:color w:val="2E74B5" w:themeColor="accent1" w:themeShade="BF"/>
          <w:sz w:val="26"/>
          <w:szCs w:val="26"/>
        </w:rPr>
      </w:pPr>
      <w:r>
        <w:rPr>
          <w:i/>
        </w:rPr>
        <w:t xml:space="preserve">Any reference to </w:t>
      </w:r>
      <w:proofErr w:type="gramStart"/>
      <w:r>
        <w:rPr>
          <w:i/>
        </w:rPr>
        <w:t>9 mark</w:t>
      </w:r>
      <w:proofErr w:type="gramEnd"/>
      <w:r>
        <w:rPr>
          <w:i/>
        </w:rPr>
        <w:t xml:space="preserve"> questions are not valid for the new specification of paper. </w:t>
      </w:r>
    </w:p>
    <w:p w14:paraId="7995CC85" w14:textId="7A58F703" w:rsidR="0035008A" w:rsidRDefault="0035008A" w:rsidP="005640A3">
      <w:pPr>
        <w:pStyle w:val="Heading2"/>
      </w:pPr>
      <w:bookmarkStart w:id="11" w:name="_Toc21892582"/>
      <w:r>
        <w:t>Coasts: Source Question Examples</w:t>
      </w:r>
      <w:bookmarkEnd w:id="11"/>
    </w:p>
    <w:p w14:paraId="42093530" w14:textId="4ED5D215" w:rsidR="00894220" w:rsidRDefault="00894220" w:rsidP="00894220">
      <w:pPr>
        <w:pStyle w:val="ListParagraph"/>
        <w:numPr>
          <w:ilvl w:val="0"/>
          <w:numId w:val="20"/>
        </w:numPr>
      </w:pPr>
      <w:r>
        <w:t>Using Figure 1 and Figure 1, analyse the scale of the threat to coral reef ecosystems around the world (8 marks)</w:t>
      </w:r>
    </w:p>
    <w:p w14:paraId="7BE9493D" w14:textId="24F36167" w:rsidR="00894220" w:rsidRDefault="00894220" w:rsidP="00894220">
      <w:pPr>
        <w:pStyle w:val="ListParagraph"/>
        <w:numPr>
          <w:ilvl w:val="0"/>
          <w:numId w:val="20"/>
        </w:numPr>
      </w:pPr>
      <w:r>
        <w:t>Using Figure 3-5, analyse the causes of the threat to coral reef ecosystems (8 marks)</w:t>
      </w:r>
    </w:p>
    <w:p w14:paraId="27EC7882" w14:textId="0BA7908E" w:rsidR="00894220" w:rsidRPr="00894220" w:rsidRDefault="00894220" w:rsidP="00894220">
      <w:pPr>
        <w:pStyle w:val="ListParagraph"/>
        <w:numPr>
          <w:ilvl w:val="0"/>
          <w:numId w:val="20"/>
        </w:numPr>
      </w:pPr>
      <w:r>
        <w:t>Using Figure 1-5, and your own knowledge, explain why coral reef ecosystems are threatened (8 marks)</w:t>
      </w:r>
    </w:p>
    <w:p w14:paraId="4258D95C" w14:textId="4AB982CF" w:rsidR="00894220" w:rsidRDefault="00894220">
      <w:pPr>
        <w:rPr>
          <w:noProof/>
        </w:rPr>
      </w:pPr>
      <w:r w:rsidRPr="00894220">
        <w:rPr>
          <w:noProof/>
        </w:rPr>
        <w:drawing>
          <wp:anchor distT="0" distB="0" distL="114300" distR="114300" simplePos="0" relativeHeight="251661312" behindDoc="0" locked="0" layoutInCell="1" allowOverlap="1" wp14:anchorId="14176C66" wp14:editId="3D636B25">
            <wp:simplePos x="0" y="0"/>
            <wp:positionH relativeFrom="column">
              <wp:posOffset>3827780</wp:posOffset>
            </wp:positionH>
            <wp:positionV relativeFrom="paragraph">
              <wp:posOffset>2472719</wp:posOffset>
            </wp:positionV>
            <wp:extent cx="2588625" cy="2830534"/>
            <wp:effectExtent l="0" t="0" r="2540" b="8255"/>
            <wp:wrapSquare wrapText="bothSides"/>
            <wp:docPr id="92" name="Content Placeholder 3">
              <a:extLst xmlns:a="http://schemas.openxmlformats.org/drawingml/2006/main">
                <a:ext uri="{FF2B5EF4-FFF2-40B4-BE49-F238E27FC236}">
                  <a16:creationId xmlns:a16="http://schemas.microsoft.com/office/drawing/2014/main" id="{E556205A-F845-4061-AE2A-F0C9751DAB9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E556205A-F845-4061-AE2A-F0C9751DAB92}"/>
                        </a:ext>
                      </a:extLst>
                    </pic:cNvPr>
                    <pic:cNvPicPr>
                      <a:picLocks noGrp="1"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2588625" cy="2830534"/>
                    </a:xfrm>
                    <a:prstGeom prst="rect">
                      <a:avLst/>
                    </a:prstGeom>
                  </pic:spPr>
                </pic:pic>
              </a:graphicData>
            </a:graphic>
          </wp:anchor>
        </w:drawing>
      </w:r>
      <w:r w:rsidRPr="00894220">
        <w:rPr>
          <w:noProof/>
        </w:rPr>
        <w:drawing>
          <wp:inline distT="0" distB="0" distL="0" distR="0" wp14:anchorId="77A00FEF" wp14:editId="291E98FE">
            <wp:extent cx="2250768" cy="2453612"/>
            <wp:effectExtent l="0" t="0" r="0" b="4445"/>
            <wp:docPr id="91" name="Content Placeholder 9">
              <a:extLst xmlns:a="http://schemas.openxmlformats.org/drawingml/2006/main">
                <a:ext uri="{FF2B5EF4-FFF2-40B4-BE49-F238E27FC236}">
                  <a16:creationId xmlns:a16="http://schemas.microsoft.com/office/drawing/2014/main" id="{0F941A8A-2C3F-428B-8983-3B3AA7B25BE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9">
                      <a:extLst>
                        <a:ext uri="{FF2B5EF4-FFF2-40B4-BE49-F238E27FC236}">
                          <a16:creationId xmlns:a16="http://schemas.microsoft.com/office/drawing/2014/main" id="{0F941A8A-2C3F-428B-8983-3B3AA7B25BEF}"/>
                        </a:ext>
                      </a:extLst>
                    </pic:cNvPr>
                    <pic:cNvPicPr>
                      <a:picLocks noGrp="1" noChangeAspect="1"/>
                    </pic:cNvPicPr>
                  </pic:nvPicPr>
                  <pic:blipFill>
                    <a:blip r:embed="rId27"/>
                    <a:stretch>
                      <a:fillRect/>
                    </a:stretch>
                  </pic:blipFill>
                  <pic:spPr>
                    <a:xfrm>
                      <a:off x="0" y="0"/>
                      <a:ext cx="2265275" cy="2469427"/>
                    </a:xfrm>
                    <a:prstGeom prst="rect">
                      <a:avLst/>
                    </a:prstGeom>
                  </pic:spPr>
                </pic:pic>
              </a:graphicData>
            </a:graphic>
          </wp:inline>
        </w:drawing>
      </w:r>
      <w:r w:rsidRPr="00894220">
        <w:rPr>
          <w:noProof/>
        </w:rPr>
        <w:t xml:space="preserve"> </w:t>
      </w:r>
      <w:r w:rsidRPr="00894220">
        <w:rPr>
          <w:noProof/>
        </w:rPr>
        <w:drawing>
          <wp:inline distT="0" distB="0" distL="0" distR="0" wp14:anchorId="6838C3D1" wp14:editId="29D505E7">
            <wp:extent cx="4312053" cy="2181159"/>
            <wp:effectExtent l="0" t="0" r="0" b="0"/>
            <wp:docPr id="4" name="Content Placeholder 3">
              <a:extLst xmlns:a="http://schemas.openxmlformats.org/drawingml/2006/main">
                <a:ext uri="{FF2B5EF4-FFF2-40B4-BE49-F238E27FC236}">
                  <a16:creationId xmlns:a16="http://schemas.microsoft.com/office/drawing/2014/main" id="{8A1DCCD1-D44E-4311-A90F-08C91924355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8A1DCCD1-D44E-4311-A90F-08C919243556}"/>
                        </a:ext>
                      </a:extLst>
                    </pic:cNvPr>
                    <pic:cNvPicPr>
                      <a:picLocks noGrp="1" noChangeAspect="1"/>
                    </pic:cNvPicPr>
                  </pic:nvPicPr>
                  <pic:blipFill>
                    <a:blip r:embed="rId28"/>
                    <a:stretch>
                      <a:fillRect/>
                    </a:stretch>
                  </pic:blipFill>
                  <pic:spPr>
                    <a:xfrm>
                      <a:off x="0" y="0"/>
                      <a:ext cx="4340847" cy="2195724"/>
                    </a:xfrm>
                    <a:prstGeom prst="rect">
                      <a:avLst/>
                    </a:prstGeom>
                  </pic:spPr>
                </pic:pic>
              </a:graphicData>
            </a:graphic>
          </wp:inline>
        </w:drawing>
      </w:r>
      <w:r w:rsidRPr="00894220">
        <w:rPr>
          <w:noProof/>
        </w:rPr>
        <w:t xml:space="preserve"> </w:t>
      </w:r>
      <w:r w:rsidRPr="00894220">
        <w:rPr>
          <w:noProof/>
        </w:rPr>
        <w:drawing>
          <wp:inline distT="0" distB="0" distL="0" distR="0" wp14:anchorId="6AA32B81" wp14:editId="1205DAD5">
            <wp:extent cx="2715702" cy="2391276"/>
            <wp:effectExtent l="0" t="0" r="8890" b="9525"/>
            <wp:docPr id="5" name="Content Placeholder 4">
              <a:extLst xmlns:a="http://schemas.openxmlformats.org/drawingml/2006/main">
                <a:ext uri="{FF2B5EF4-FFF2-40B4-BE49-F238E27FC236}">
                  <a16:creationId xmlns:a16="http://schemas.microsoft.com/office/drawing/2014/main" id="{13D4AD23-CFAF-4649-92A9-6AD6AF1535D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13D4AD23-CFAF-4649-92A9-6AD6AF1535DE}"/>
                        </a:ext>
                      </a:extLst>
                    </pic:cNvPr>
                    <pic:cNvPicPr>
                      <a:picLocks noGrp="1"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39804" cy="2412498"/>
                    </a:xfrm>
                    <a:prstGeom prst="rect">
                      <a:avLst/>
                    </a:prstGeom>
                  </pic:spPr>
                </pic:pic>
              </a:graphicData>
            </a:graphic>
          </wp:inline>
        </w:drawing>
      </w:r>
    </w:p>
    <w:p w14:paraId="2FC8A6F6" w14:textId="1A84C90D" w:rsidR="00894220" w:rsidRDefault="00894220">
      <w:pPr>
        <w:rPr>
          <w:noProof/>
        </w:rPr>
      </w:pPr>
      <w:r>
        <w:rPr>
          <w:noProof/>
        </w:rPr>
        <w:t>Figure 3: Physical Threats to the Reef Ecosystem</w:t>
      </w:r>
    </w:p>
    <w:p w14:paraId="12C5043D" w14:textId="77777777" w:rsidR="00894220" w:rsidRDefault="00894220">
      <w:r w:rsidRPr="00894220">
        <w:rPr>
          <w:noProof/>
        </w:rPr>
        <w:drawing>
          <wp:inline distT="0" distB="0" distL="0" distR="0" wp14:anchorId="43D22F80" wp14:editId="6CD6E7E9">
            <wp:extent cx="3635309" cy="1787857"/>
            <wp:effectExtent l="0" t="0" r="3810" b="3175"/>
            <wp:docPr id="93" name="Content Placeholder 4">
              <a:extLst xmlns:a="http://schemas.openxmlformats.org/drawingml/2006/main">
                <a:ext uri="{FF2B5EF4-FFF2-40B4-BE49-F238E27FC236}">
                  <a16:creationId xmlns:a16="http://schemas.microsoft.com/office/drawing/2014/main" id="{51024B4D-82CC-4079-BA46-991386B3EE6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51024B4D-82CC-4079-BA46-991386B3EE60}"/>
                        </a:ext>
                      </a:extLst>
                    </pic:cNvPr>
                    <pic:cNvPicPr>
                      <a:picLocks noGrp="1"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3777337" cy="1857707"/>
                    </a:xfrm>
                    <a:prstGeom prst="rect">
                      <a:avLst/>
                    </a:prstGeom>
                  </pic:spPr>
                </pic:pic>
              </a:graphicData>
            </a:graphic>
          </wp:inline>
        </w:drawing>
      </w:r>
    </w:p>
    <w:p w14:paraId="1B6244F7" w14:textId="758EB6A1" w:rsidR="0035008A" w:rsidRDefault="00894220">
      <w:pPr>
        <w:rPr>
          <w:rFonts w:asciiTheme="majorHAnsi" w:eastAsiaTheme="majorEastAsia" w:hAnsiTheme="majorHAnsi" w:cstheme="majorBidi"/>
          <w:color w:val="2E74B5" w:themeColor="accent1" w:themeShade="BF"/>
          <w:sz w:val="26"/>
          <w:szCs w:val="26"/>
        </w:rPr>
      </w:pPr>
      <w:r>
        <w:t>Figure 5: Human Threats to the Reef Ecosystem</w:t>
      </w:r>
      <w:r w:rsidR="0035008A">
        <w:br w:type="page"/>
      </w:r>
    </w:p>
    <w:p w14:paraId="79F1EE8F" w14:textId="02D408CD" w:rsidR="005640A3" w:rsidRDefault="00460798" w:rsidP="005640A3">
      <w:pPr>
        <w:pStyle w:val="Heading2"/>
      </w:pPr>
      <w:bookmarkStart w:id="12" w:name="_Toc21892583"/>
      <w:r>
        <w:lastRenderedPageBreak/>
        <w:t>Coasts: Model Answers</w:t>
      </w:r>
      <w:bookmarkEnd w:id="12"/>
      <w:r>
        <w:t xml:space="preserve"> </w:t>
      </w:r>
    </w:p>
    <w:p w14:paraId="30359EE4" w14:textId="77777777" w:rsidR="005F256C" w:rsidRDefault="005F256C"/>
    <w:p w14:paraId="34B673CE" w14:textId="2E41DFDB" w:rsidR="00A30ADF" w:rsidRDefault="00A30ADF">
      <w:pPr>
        <w:sectPr w:rsidR="00A30ADF" w:rsidSect="00F7105C">
          <w:type w:val="continuous"/>
          <w:pgSz w:w="11906" w:h="16838"/>
          <w:pgMar w:top="720" w:right="720" w:bottom="720" w:left="720" w:header="708" w:footer="708" w:gutter="0"/>
          <w:cols w:space="708"/>
          <w:docGrid w:linePitch="360"/>
        </w:sectPr>
      </w:pPr>
    </w:p>
    <w:p w14:paraId="7DE4C529" w14:textId="10F5D7A4" w:rsidR="004909FB" w:rsidRDefault="00A30ADF" w:rsidP="00A30ADF">
      <w:pPr>
        <w:jc w:val="center"/>
      </w:pPr>
      <w:r w:rsidRPr="00B75498">
        <w:rPr>
          <w:noProof/>
        </w:rPr>
        <w:drawing>
          <wp:inline distT="0" distB="0" distL="0" distR="0" wp14:anchorId="7366EE9E" wp14:editId="4C5BDF48">
            <wp:extent cx="5957142" cy="3078748"/>
            <wp:effectExtent l="0" t="0" r="5715" b="762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84111" cy="3092686"/>
                    </a:xfrm>
                    <a:prstGeom prst="rect">
                      <a:avLst/>
                    </a:prstGeom>
                    <a:noFill/>
                    <a:ln>
                      <a:noFill/>
                    </a:ln>
                  </pic:spPr>
                </pic:pic>
              </a:graphicData>
            </a:graphic>
          </wp:inline>
        </w:drawing>
      </w:r>
    </w:p>
    <w:p w14:paraId="425E65CD" w14:textId="4765FA58" w:rsidR="00A30ADF" w:rsidRDefault="00A30ADF" w:rsidP="00A30ADF">
      <w:pPr>
        <w:pBdr>
          <w:top w:val="single" w:sz="4" w:space="1" w:color="auto"/>
          <w:left w:val="single" w:sz="4" w:space="4" w:color="auto"/>
          <w:bottom w:val="single" w:sz="4" w:space="1" w:color="auto"/>
          <w:right w:val="single" w:sz="4" w:space="4" w:color="auto"/>
        </w:pBdr>
      </w:pPr>
      <w:r>
        <w:t>Examiner Comment: lots of technical language, well sequenced, clear use of ‘discordant’ terminology. Worth 4 marks</w:t>
      </w:r>
    </w:p>
    <w:p w14:paraId="26471071" w14:textId="77777777" w:rsidR="00A30ADF" w:rsidRDefault="00A30ADF" w:rsidP="00A30ADF">
      <w:pPr>
        <w:jc w:val="center"/>
      </w:pPr>
    </w:p>
    <w:p w14:paraId="520A9A01" w14:textId="77777777" w:rsidR="00A30ADF" w:rsidRDefault="00A30ADF" w:rsidP="00A30ADF">
      <w:pPr>
        <w:jc w:val="center"/>
      </w:pPr>
    </w:p>
    <w:p w14:paraId="325C253D" w14:textId="020F2CC5" w:rsidR="00B75498" w:rsidRDefault="00A30ADF" w:rsidP="00A30ADF">
      <w:pPr>
        <w:jc w:val="center"/>
      </w:pPr>
      <w:r w:rsidRPr="00A30ADF">
        <w:rPr>
          <w:noProof/>
        </w:rPr>
        <w:drawing>
          <wp:inline distT="0" distB="0" distL="0" distR="0" wp14:anchorId="55692F42" wp14:editId="46804AF7">
            <wp:extent cx="6337152" cy="3442262"/>
            <wp:effectExtent l="0" t="0" r="6985" b="635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48933" cy="3448661"/>
                    </a:xfrm>
                    <a:prstGeom prst="rect">
                      <a:avLst/>
                    </a:prstGeom>
                    <a:noFill/>
                    <a:ln>
                      <a:noFill/>
                    </a:ln>
                  </pic:spPr>
                </pic:pic>
              </a:graphicData>
            </a:graphic>
          </wp:inline>
        </w:drawing>
      </w:r>
    </w:p>
    <w:p w14:paraId="1B354455" w14:textId="77777777" w:rsidR="00A30ADF" w:rsidRDefault="00A30ADF" w:rsidP="00A30ADF">
      <w:pPr>
        <w:jc w:val="center"/>
      </w:pPr>
    </w:p>
    <w:p w14:paraId="640E74A1" w14:textId="4E648A01" w:rsidR="00A30ADF" w:rsidRDefault="00A30ADF" w:rsidP="00A30ADF">
      <w:pPr>
        <w:pBdr>
          <w:top w:val="single" w:sz="4" w:space="1" w:color="auto"/>
          <w:left w:val="single" w:sz="4" w:space="4" w:color="auto"/>
          <w:bottom w:val="single" w:sz="4" w:space="1" w:color="auto"/>
          <w:right w:val="single" w:sz="4" w:space="4" w:color="auto"/>
        </w:pBdr>
      </w:pPr>
      <w:r>
        <w:t>Examiner comment: look at the quality of technical language (eustatic, isostatic) and terminology, showing clear sense of what’s going on. Geology and further mentions in 2</w:t>
      </w:r>
      <w:r w:rsidRPr="00A30ADF">
        <w:rPr>
          <w:vertAlign w:val="superscript"/>
        </w:rPr>
        <w:t>nd</w:t>
      </w:r>
      <w:r>
        <w:t xml:space="preserve"> idea. 4 marks</w:t>
      </w:r>
    </w:p>
    <w:p w14:paraId="7F13390E" w14:textId="141D4B80" w:rsidR="00B75498" w:rsidRDefault="00A30ADF" w:rsidP="00A30ADF">
      <w:pPr>
        <w:jc w:val="center"/>
      </w:pPr>
      <w:r w:rsidRPr="00A30ADF">
        <w:rPr>
          <w:noProof/>
        </w:rPr>
        <w:lastRenderedPageBreak/>
        <w:drawing>
          <wp:inline distT="0" distB="0" distL="0" distR="0" wp14:anchorId="7900D416" wp14:editId="7342EF88">
            <wp:extent cx="6194648" cy="3538277"/>
            <wp:effectExtent l="0" t="0" r="0" b="508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203829" cy="3543521"/>
                    </a:xfrm>
                    <a:prstGeom prst="rect">
                      <a:avLst/>
                    </a:prstGeom>
                    <a:noFill/>
                    <a:ln>
                      <a:noFill/>
                    </a:ln>
                  </pic:spPr>
                </pic:pic>
              </a:graphicData>
            </a:graphic>
          </wp:inline>
        </w:drawing>
      </w:r>
    </w:p>
    <w:p w14:paraId="42E62998" w14:textId="12D6799F" w:rsidR="00A30ADF" w:rsidRDefault="00A30ADF" w:rsidP="00A30ADF">
      <w:pPr>
        <w:jc w:val="center"/>
      </w:pPr>
    </w:p>
    <w:p w14:paraId="49049497" w14:textId="610217A1" w:rsidR="00A30ADF" w:rsidRDefault="00A30ADF" w:rsidP="00A30ADF">
      <w:pPr>
        <w:pBdr>
          <w:top w:val="single" w:sz="4" w:space="1" w:color="auto"/>
          <w:left w:val="single" w:sz="4" w:space="4" w:color="auto"/>
          <w:bottom w:val="single" w:sz="4" w:space="1" w:color="auto"/>
          <w:right w:val="single" w:sz="4" w:space="4" w:color="auto"/>
        </w:pBdr>
      </w:pPr>
      <w:r>
        <w:t>Examiner Comment: clear use of ‘discordant’ coast, credit also given for diagram, even though it wasn’t specifically requested in the question. Again, clearly sequenced knowledge and logical progression of answer. 4 marks.</w:t>
      </w:r>
    </w:p>
    <w:p w14:paraId="1E8E0156" w14:textId="2F559646" w:rsidR="00A30ADF" w:rsidRDefault="00A30ADF" w:rsidP="00A30ADF">
      <w:pPr>
        <w:jc w:val="center"/>
      </w:pPr>
    </w:p>
    <w:p w14:paraId="0172D3D9" w14:textId="77777777" w:rsidR="00A30ADF" w:rsidRDefault="00A30ADF" w:rsidP="00A30ADF">
      <w:pPr>
        <w:jc w:val="center"/>
      </w:pPr>
    </w:p>
    <w:p w14:paraId="79B72EDA" w14:textId="2B95DD3F" w:rsidR="00A30ADF" w:rsidRDefault="00A30ADF" w:rsidP="00A30ADF">
      <w:pPr>
        <w:jc w:val="center"/>
      </w:pPr>
      <w:r w:rsidRPr="00A30ADF">
        <w:rPr>
          <w:noProof/>
        </w:rPr>
        <w:drawing>
          <wp:inline distT="0" distB="0" distL="0" distR="0" wp14:anchorId="4C2EFBAC" wp14:editId="2300AD86">
            <wp:extent cx="5838388" cy="263302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58686" cy="2642174"/>
                    </a:xfrm>
                    <a:prstGeom prst="rect">
                      <a:avLst/>
                    </a:prstGeom>
                    <a:noFill/>
                    <a:ln>
                      <a:noFill/>
                    </a:ln>
                  </pic:spPr>
                </pic:pic>
              </a:graphicData>
            </a:graphic>
          </wp:inline>
        </w:drawing>
      </w:r>
    </w:p>
    <w:p w14:paraId="2515CA36" w14:textId="03395C68" w:rsidR="00A30ADF" w:rsidRDefault="00A30ADF" w:rsidP="00A30ADF">
      <w:pPr>
        <w:pBdr>
          <w:top w:val="single" w:sz="4" w:space="1" w:color="auto"/>
          <w:left w:val="single" w:sz="4" w:space="4" w:color="auto"/>
          <w:bottom w:val="single" w:sz="4" w:space="1" w:color="auto"/>
          <w:right w:val="single" w:sz="4" w:space="4" w:color="auto"/>
        </w:pBdr>
      </w:pPr>
      <w:r>
        <w:t>Examiner Comment: Three clearly linked points, showing technical understanding and precision of detail. An easy three marks for a well-revised factor question</w:t>
      </w:r>
    </w:p>
    <w:p w14:paraId="203D8314" w14:textId="77777777" w:rsidR="00E5482B" w:rsidRDefault="00A30ADF" w:rsidP="00A30ADF">
      <w:pPr>
        <w:jc w:val="center"/>
      </w:pPr>
      <w:r w:rsidRPr="00A30ADF">
        <w:rPr>
          <w:noProof/>
        </w:rPr>
        <w:lastRenderedPageBreak/>
        <w:drawing>
          <wp:inline distT="0" distB="0" distL="0" distR="0" wp14:anchorId="24ABA385" wp14:editId="67ACDE69">
            <wp:extent cx="4543348" cy="3356503"/>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65837" cy="3373118"/>
                    </a:xfrm>
                    <a:prstGeom prst="rect">
                      <a:avLst/>
                    </a:prstGeom>
                    <a:noFill/>
                    <a:ln>
                      <a:noFill/>
                    </a:ln>
                  </pic:spPr>
                </pic:pic>
              </a:graphicData>
            </a:graphic>
          </wp:inline>
        </w:drawing>
      </w:r>
      <w:r w:rsidRPr="00A30ADF">
        <w:rPr>
          <w:noProof/>
        </w:rPr>
        <w:drawing>
          <wp:inline distT="0" distB="0" distL="0" distR="0" wp14:anchorId="798A5E0E" wp14:editId="79A614DB">
            <wp:extent cx="4619828" cy="5796193"/>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44789" cy="5827510"/>
                    </a:xfrm>
                    <a:prstGeom prst="rect">
                      <a:avLst/>
                    </a:prstGeom>
                    <a:noFill/>
                    <a:ln>
                      <a:noFill/>
                    </a:ln>
                  </pic:spPr>
                </pic:pic>
              </a:graphicData>
            </a:graphic>
          </wp:inline>
        </w:drawing>
      </w:r>
    </w:p>
    <w:p w14:paraId="72DA4817" w14:textId="77777777" w:rsidR="00E5482B" w:rsidRDefault="00E5482B" w:rsidP="00E5482B">
      <w:pPr>
        <w:jc w:val="center"/>
      </w:pPr>
      <w:r w:rsidRPr="00B75498">
        <w:rPr>
          <w:noProof/>
        </w:rPr>
        <w:lastRenderedPageBreak/>
        <w:drawing>
          <wp:inline distT="0" distB="0" distL="0" distR="0" wp14:anchorId="051837DB" wp14:editId="0D2372DA">
            <wp:extent cx="4615230" cy="3318768"/>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37207" cy="3334571"/>
                    </a:xfrm>
                    <a:prstGeom prst="rect">
                      <a:avLst/>
                    </a:prstGeom>
                    <a:noFill/>
                    <a:ln>
                      <a:noFill/>
                    </a:ln>
                  </pic:spPr>
                </pic:pic>
              </a:graphicData>
            </a:graphic>
          </wp:inline>
        </w:drawing>
      </w:r>
      <w:r w:rsidRPr="00B75498">
        <w:rPr>
          <w:noProof/>
        </w:rPr>
        <w:drawing>
          <wp:inline distT="0" distB="0" distL="0" distR="0" wp14:anchorId="23F9C1B4" wp14:editId="3F88EC2F">
            <wp:extent cx="4681770" cy="4274251"/>
            <wp:effectExtent l="0" t="0" r="508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01124" cy="4291921"/>
                    </a:xfrm>
                    <a:prstGeom prst="rect">
                      <a:avLst/>
                    </a:prstGeom>
                    <a:noFill/>
                    <a:ln>
                      <a:noFill/>
                    </a:ln>
                  </pic:spPr>
                </pic:pic>
              </a:graphicData>
            </a:graphic>
          </wp:inline>
        </w:drawing>
      </w:r>
    </w:p>
    <w:p w14:paraId="3B0C928B" w14:textId="77777777" w:rsidR="00E5482B" w:rsidRDefault="00E5482B" w:rsidP="00E5482B"/>
    <w:p w14:paraId="6C5E9F75" w14:textId="77777777" w:rsidR="00E5482B" w:rsidRDefault="00E5482B" w:rsidP="00E5482B">
      <w:pPr>
        <w:pBdr>
          <w:top w:val="single" w:sz="4" w:space="1" w:color="auto"/>
          <w:left w:val="single" w:sz="4" w:space="4" w:color="auto"/>
          <w:bottom w:val="single" w:sz="4" w:space="1" w:color="auto"/>
          <w:right w:val="single" w:sz="4" w:space="4" w:color="auto"/>
        </w:pBdr>
      </w:pPr>
      <w:r>
        <w:t>Examiner Comment: These responses both scored 8 marks. You can see how the sources are explicitly referred to throughout, and how the candidate links them together to draw out key conclusions. The response works methodically through the IDEAL structure, showing clear analysis</w:t>
      </w:r>
    </w:p>
    <w:p w14:paraId="2ADE8E6A" w14:textId="1EA7A3A4" w:rsidR="000D091F" w:rsidRPr="00A30ADF" w:rsidRDefault="000D091F" w:rsidP="00A30ADF">
      <w:pPr>
        <w:jc w:val="center"/>
      </w:pPr>
      <w:r>
        <w:br w:type="page"/>
      </w:r>
    </w:p>
    <w:p w14:paraId="432D61A9" w14:textId="77777777" w:rsidR="001644DF" w:rsidRDefault="001644DF" w:rsidP="00DB236E">
      <w:pPr>
        <w:pStyle w:val="Heading1"/>
        <w:jc w:val="right"/>
        <w:rPr>
          <w:sz w:val="144"/>
          <w:szCs w:val="144"/>
        </w:rPr>
      </w:pPr>
    </w:p>
    <w:p w14:paraId="3FEEDC55" w14:textId="77777777" w:rsidR="001644DF" w:rsidRDefault="001644DF" w:rsidP="00DB236E">
      <w:pPr>
        <w:pStyle w:val="Heading1"/>
        <w:jc w:val="right"/>
        <w:rPr>
          <w:sz w:val="144"/>
          <w:szCs w:val="144"/>
        </w:rPr>
      </w:pPr>
    </w:p>
    <w:p w14:paraId="79F1EE95" w14:textId="3F0863F1" w:rsidR="00460798" w:rsidRPr="001644DF" w:rsidRDefault="00950F5B" w:rsidP="00DB236E">
      <w:pPr>
        <w:pStyle w:val="Heading1"/>
        <w:jc w:val="right"/>
        <w:rPr>
          <w:sz w:val="144"/>
          <w:szCs w:val="144"/>
        </w:rPr>
      </w:pPr>
      <w:bookmarkStart w:id="13" w:name="_Toc21892584"/>
      <w:r w:rsidRPr="001644DF">
        <w:rPr>
          <w:sz w:val="144"/>
          <w:szCs w:val="144"/>
        </w:rPr>
        <w:t xml:space="preserve">Paper 1: </w:t>
      </w:r>
      <w:r w:rsidR="00460798" w:rsidRPr="001644DF">
        <w:rPr>
          <w:sz w:val="144"/>
          <w:szCs w:val="144"/>
        </w:rPr>
        <w:t>Hazardous Environments</w:t>
      </w:r>
      <w:bookmarkEnd w:id="13"/>
    </w:p>
    <w:p w14:paraId="27073DBB" w14:textId="77777777" w:rsidR="001731B9" w:rsidRDefault="001731B9">
      <w:pPr>
        <w:rPr>
          <w:rFonts w:asciiTheme="majorHAnsi" w:eastAsiaTheme="majorEastAsia" w:hAnsiTheme="majorHAnsi" w:cstheme="majorBidi"/>
          <w:color w:val="2E74B5" w:themeColor="accent1" w:themeShade="BF"/>
          <w:sz w:val="26"/>
          <w:szCs w:val="26"/>
        </w:rPr>
      </w:pPr>
      <w:r>
        <w:br w:type="page"/>
      </w:r>
    </w:p>
    <w:p w14:paraId="79F1EE96" w14:textId="20BDA8F3" w:rsidR="00460798" w:rsidRDefault="00460798" w:rsidP="00460798">
      <w:pPr>
        <w:pStyle w:val="Heading2"/>
      </w:pPr>
      <w:bookmarkStart w:id="14" w:name="_Toc21892585"/>
      <w:r>
        <w:lastRenderedPageBreak/>
        <w:t>Hazards: Specification</w:t>
      </w:r>
      <w:bookmarkEnd w:id="14"/>
    </w:p>
    <w:p w14:paraId="39833F2B" w14:textId="77777777" w:rsidR="004909FB" w:rsidRPr="004909FB" w:rsidRDefault="004909FB" w:rsidP="004909FB"/>
    <w:p w14:paraId="79F1EE98" w14:textId="250FA623" w:rsidR="00460798" w:rsidRDefault="00ED4DC1" w:rsidP="00D21098">
      <w:pPr>
        <w:jc w:val="center"/>
        <w:rPr>
          <w:rFonts w:asciiTheme="majorHAnsi" w:eastAsiaTheme="majorEastAsia" w:hAnsiTheme="majorHAnsi" w:cstheme="majorBidi"/>
          <w:color w:val="2E74B5" w:themeColor="accent1" w:themeShade="BF"/>
          <w:sz w:val="26"/>
          <w:szCs w:val="26"/>
        </w:rPr>
      </w:pPr>
      <w:r>
        <w:rPr>
          <w:noProof/>
          <w:lang w:eastAsia="en-GB"/>
        </w:rPr>
        <w:drawing>
          <wp:inline distT="0" distB="0" distL="0" distR="0" wp14:anchorId="1FAAE036" wp14:editId="2F09C678">
            <wp:extent cx="6444698" cy="7172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68364" t="25906" r="13864" b="15487"/>
                    <a:stretch/>
                  </pic:blipFill>
                  <pic:spPr bwMode="auto">
                    <a:xfrm>
                      <a:off x="0" y="0"/>
                      <a:ext cx="6477814" cy="7209180"/>
                    </a:xfrm>
                    <a:prstGeom prst="rect">
                      <a:avLst/>
                    </a:prstGeom>
                    <a:ln>
                      <a:noFill/>
                    </a:ln>
                    <a:extLst>
                      <a:ext uri="{53640926-AAD7-44D8-BBD7-CCE9431645EC}">
                        <a14:shadowObscured xmlns:a14="http://schemas.microsoft.com/office/drawing/2010/main"/>
                      </a:ext>
                    </a:extLst>
                  </pic:spPr>
                </pic:pic>
              </a:graphicData>
            </a:graphic>
          </wp:inline>
        </w:drawing>
      </w:r>
    </w:p>
    <w:p w14:paraId="0D3631CE" w14:textId="77777777" w:rsidR="00ED4DC1" w:rsidRDefault="00ED4DC1">
      <w:pPr>
        <w:rPr>
          <w:rFonts w:asciiTheme="majorHAnsi" w:eastAsiaTheme="majorEastAsia" w:hAnsiTheme="majorHAnsi" w:cstheme="majorBidi"/>
          <w:color w:val="2E74B5" w:themeColor="accent1" w:themeShade="BF"/>
          <w:sz w:val="26"/>
          <w:szCs w:val="26"/>
        </w:rPr>
      </w:pPr>
      <w:r>
        <w:br w:type="page"/>
      </w:r>
    </w:p>
    <w:p w14:paraId="756FF329" w14:textId="670E42C0" w:rsidR="007D1582" w:rsidRPr="001B06CE" w:rsidRDefault="007D1582" w:rsidP="007D1582">
      <w:pPr>
        <w:pStyle w:val="Heading2"/>
      </w:pPr>
      <w:bookmarkStart w:id="15" w:name="_Toc21892586"/>
      <w:r>
        <w:lastRenderedPageBreak/>
        <w:t xml:space="preserve">Glossary of Terms: </w:t>
      </w:r>
      <w:r w:rsidRPr="001B06CE">
        <w:t>Hazardous Environments</w:t>
      </w:r>
      <w:bookmarkEnd w:id="15"/>
    </w:p>
    <w:p w14:paraId="62D07337" w14:textId="77777777" w:rsidR="007D1582" w:rsidRPr="001B06CE" w:rsidRDefault="007D1582" w:rsidP="007D1582">
      <w:pPr>
        <w:spacing w:after="240"/>
        <w:jc w:val="both"/>
        <w:rPr>
          <w:color w:val="000000" w:themeColor="text1"/>
        </w:rPr>
      </w:pPr>
      <w:r w:rsidRPr="001B06CE">
        <w:rPr>
          <w:b/>
          <w:color w:val="000000" w:themeColor="text1"/>
        </w:rPr>
        <w:t>Aid</w:t>
      </w:r>
      <w:r w:rsidRPr="001B06CE">
        <w:rPr>
          <w:color w:val="000000" w:themeColor="text1"/>
        </w:rPr>
        <w:t xml:space="preserve">: help in various forms given by a country or organisation to a relatively poor country </w:t>
      </w:r>
    </w:p>
    <w:p w14:paraId="71E0E09D" w14:textId="77777777" w:rsidR="007D1582" w:rsidRPr="001B06CE" w:rsidRDefault="007D1582" w:rsidP="007D1582">
      <w:pPr>
        <w:spacing w:after="240"/>
        <w:jc w:val="both"/>
        <w:rPr>
          <w:color w:val="000000" w:themeColor="text1"/>
        </w:rPr>
      </w:pPr>
      <w:r w:rsidRPr="001B06CE">
        <w:rPr>
          <w:b/>
          <w:color w:val="000000" w:themeColor="text1"/>
        </w:rPr>
        <w:t>Ash</w:t>
      </w:r>
      <w:r w:rsidRPr="001B06CE">
        <w:rPr>
          <w:color w:val="000000" w:themeColor="text1"/>
        </w:rPr>
        <w:t xml:space="preserve">: fine dust and cinders thrown out by an eruptive volcano </w:t>
      </w:r>
    </w:p>
    <w:p w14:paraId="5B15ECDB" w14:textId="77777777" w:rsidR="007D1582" w:rsidRPr="001B06CE" w:rsidRDefault="007D1582" w:rsidP="007D1582">
      <w:pPr>
        <w:spacing w:after="240"/>
        <w:jc w:val="both"/>
        <w:rPr>
          <w:color w:val="000000" w:themeColor="text1"/>
        </w:rPr>
      </w:pPr>
      <w:r w:rsidRPr="001B06CE">
        <w:rPr>
          <w:b/>
          <w:color w:val="000000" w:themeColor="text1"/>
        </w:rPr>
        <w:t>Convergent plate margin</w:t>
      </w:r>
      <w:r w:rsidRPr="001B06CE">
        <w:rPr>
          <w:color w:val="000000" w:themeColor="text1"/>
        </w:rPr>
        <w:t xml:space="preserve">: see Collision plate margin </w:t>
      </w:r>
    </w:p>
    <w:p w14:paraId="732C7748" w14:textId="77777777" w:rsidR="007D1582" w:rsidRPr="001B06CE" w:rsidRDefault="007D1582" w:rsidP="007D1582">
      <w:pPr>
        <w:spacing w:after="240"/>
        <w:jc w:val="both"/>
        <w:rPr>
          <w:color w:val="000000" w:themeColor="text1"/>
        </w:rPr>
      </w:pPr>
      <w:r w:rsidRPr="001B06CE">
        <w:rPr>
          <w:b/>
          <w:color w:val="000000" w:themeColor="text1"/>
        </w:rPr>
        <w:t>Collision plate margin</w:t>
      </w:r>
      <w:r w:rsidRPr="001B06CE">
        <w:rPr>
          <w:color w:val="000000" w:themeColor="text1"/>
        </w:rPr>
        <w:t xml:space="preserve">: where two tectonic plates meet, with one plate overriding the other. </w:t>
      </w:r>
    </w:p>
    <w:p w14:paraId="0BE8EA50" w14:textId="77777777" w:rsidR="007D1582" w:rsidRPr="001B06CE" w:rsidRDefault="007D1582" w:rsidP="007D1582">
      <w:pPr>
        <w:spacing w:after="240"/>
        <w:jc w:val="both"/>
        <w:rPr>
          <w:color w:val="000000" w:themeColor="text1"/>
        </w:rPr>
      </w:pPr>
      <w:r w:rsidRPr="001B06CE">
        <w:rPr>
          <w:b/>
          <w:color w:val="000000" w:themeColor="text1"/>
        </w:rPr>
        <w:t>Conservative plate margin</w:t>
      </w:r>
      <w:r w:rsidRPr="001B06CE">
        <w:rPr>
          <w:color w:val="000000" w:themeColor="text1"/>
        </w:rPr>
        <w:t xml:space="preserve">: where two tectonic plates are sliding past each other </w:t>
      </w:r>
    </w:p>
    <w:p w14:paraId="0171BAEF" w14:textId="77777777" w:rsidR="007D1582" w:rsidRPr="001B06CE" w:rsidRDefault="007D1582" w:rsidP="007D1582">
      <w:pPr>
        <w:spacing w:after="240"/>
        <w:jc w:val="both"/>
        <w:rPr>
          <w:color w:val="000000" w:themeColor="text1"/>
        </w:rPr>
      </w:pPr>
      <w:r w:rsidRPr="001B06CE">
        <w:rPr>
          <w:b/>
          <w:color w:val="000000" w:themeColor="text1"/>
        </w:rPr>
        <w:t>Constructive plate margin</w:t>
      </w:r>
      <w:r w:rsidRPr="001B06CE">
        <w:rPr>
          <w:color w:val="000000" w:themeColor="text1"/>
        </w:rPr>
        <w:t xml:space="preserve">: where two tectonic plates are moving apart and the space between them is filled with magma </w:t>
      </w:r>
    </w:p>
    <w:p w14:paraId="031D1B53" w14:textId="77777777" w:rsidR="007D1582" w:rsidRPr="001B06CE" w:rsidRDefault="007D1582" w:rsidP="007D1582">
      <w:pPr>
        <w:spacing w:after="240"/>
        <w:jc w:val="both"/>
        <w:rPr>
          <w:color w:val="000000" w:themeColor="text1"/>
        </w:rPr>
      </w:pPr>
      <w:r w:rsidRPr="001B06CE">
        <w:rPr>
          <w:b/>
          <w:color w:val="000000" w:themeColor="text1"/>
        </w:rPr>
        <w:t>Destructive plate margin</w:t>
      </w:r>
      <w:r w:rsidRPr="001B06CE">
        <w:rPr>
          <w:color w:val="000000" w:themeColor="text1"/>
        </w:rPr>
        <w:t xml:space="preserve">: see Collision plate margin </w:t>
      </w:r>
    </w:p>
    <w:p w14:paraId="0EADF0FC" w14:textId="77777777" w:rsidR="007D1582" w:rsidRPr="001B06CE" w:rsidRDefault="007D1582" w:rsidP="007D1582">
      <w:pPr>
        <w:spacing w:after="240"/>
        <w:jc w:val="both"/>
        <w:rPr>
          <w:color w:val="000000" w:themeColor="text1"/>
        </w:rPr>
      </w:pPr>
      <w:r w:rsidRPr="001B06CE">
        <w:rPr>
          <w:b/>
          <w:color w:val="000000" w:themeColor="text1"/>
        </w:rPr>
        <w:t>Divergent plate margin</w:t>
      </w:r>
      <w:r w:rsidRPr="001B06CE">
        <w:rPr>
          <w:color w:val="000000" w:themeColor="text1"/>
        </w:rPr>
        <w:t xml:space="preserve">: see Constructive plate margin </w:t>
      </w:r>
    </w:p>
    <w:p w14:paraId="4202AA81" w14:textId="77777777" w:rsidR="007D1582" w:rsidRPr="001B06CE" w:rsidRDefault="007D1582" w:rsidP="007D1582">
      <w:pPr>
        <w:spacing w:after="240"/>
        <w:jc w:val="both"/>
        <w:rPr>
          <w:color w:val="000000" w:themeColor="text1"/>
        </w:rPr>
      </w:pPr>
      <w:r w:rsidRPr="001B06CE">
        <w:rPr>
          <w:b/>
          <w:color w:val="000000" w:themeColor="text1"/>
        </w:rPr>
        <w:t>Earthquake</w:t>
      </w:r>
      <w:r w:rsidRPr="001B06CE">
        <w:rPr>
          <w:color w:val="000000" w:themeColor="text1"/>
        </w:rPr>
        <w:t xml:space="preserve">: a violent shaking of the Earth’s crust </w:t>
      </w:r>
    </w:p>
    <w:p w14:paraId="7B53F5D5" w14:textId="77777777" w:rsidR="007D1582" w:rsidRPr="001B06CE" w:rsidRDefault="007D1582" w:rsidP="007D1582">
      <w:pPr>
        <w:spacing w:after="240"/>
        <w:jc w:val="both"/>
        <w:rPr>
          <w:color w:val="000000" w:themeColor="text1"/>
        </w:rPr>
      </w:pPr>
      <w:r w:rsidRPr="001B06CE">
        <w:rPr>
          <w:b/>
          <w:color w:val="000000" w:themeColor="text1"/>
        </w:rPr>
        <w:t>Emergency aid or response</w:t>
      </w:r>
      <w:r w:rsidRPr="001B06CE">
        <w:rPr>
          <w:color w:val="000000" w:themeColor="text1"/>
        </w:rPr>
        <w:t xml:space="preserve">: the immediate help offered by relief and aid organisations immediately after a natural disaster. It usually takes the form of food, water, medical care and temporary housing. </w:t>
      </w:r>
    </w:p>
    <w:p w14:paraId="5F0AE22A" w14:textId="77777777" w:rsidR="007D1582" w:rsidRPr="001B06CE" w:rsidRDefault="007D1582" w:rsidP="007D1582">
      <w:pPr>
        <w:spacing w:after="240"/>
        <w:jc w:val="both"/>
        <w:rPr>
          <w:color w:val="000000" w:themeColor="text1"/>
        </w:rPr>
      </w:pPr>
      <w:r w:rsidRPr="001B06CE">
        <w:rPr>
          <w:b/>
          <w:color w:val="000000" w:themeColor="text1"/>
        </w:rPr>
        <w:t>Epicentre</w:t>
      </w:r>
      <w:r w:rsidRPr="001B06CE">
        <w:rPr>
          <w:color w:val="000000" w:themeColor="text1"/>
        </w:rPr>
        <w:t xml:space="preserve">: the point on the Earth's surface that is directly above the focus of an earthquake </w:t>
      </w:r>
    </w:p>
    <w:p w14:paraId="3F9353C7" w14:textId="77777777" w:rsidR="007D1582" w:rsidRPr="001B06CE" w:rsidRDefault="007D1582" w:rsidP="007D1582">
      <w:pPr>
        <w:spacing w:after="240"/>
        <w:jc w:val="both"/>
        <w:rPr>
          <w:color w:val="000000" w:themeColor="text1"/>
        </w:rPr>
      </w:pPr>
      <w:r w:rsidRPr="001B06CE">
        <w:rPr>
          <w:b/>
          <w:color w:val="000000" w:themeColor="text1"/>
        </w:rPr>
        <w:t>Focus</w:t>
      </w:r>
      <w:r w:rsidRPr="001B06CE">
        <w:rPr>
          <w:color w:val="000000" w:themeColor="text1"/>
        </w:rPr>
        <w:t xml:space="preserve">: the point of origin of an earthquake </w:t>
      </w:r>
    </w:p>
    <w:p w14:paraId="1201D010" w14:textId="77777777" w:rsidR="007D1582" w:rsidRPr="001B06CE" w:rsidRDefault="007D1582" w:rsidP="007D1582">
      <w:pPr>
        <w:spacing w:after="240"/>
        <w:jc w:val="both"/>
        <w:rPr>
          <w:color w:val="000000" w:themeColor="text1"/>
        </w:rPr>
      </w:pPr>
      <w:r w:rsidRPr="001B06CE">
        <w:rPr>
          <w:b/>
          <w:color w:val="000000" w:themeColor="text1"/>
        </w:rPr>
        <w:t>Hazard</w:t>
      </w:r>
      <w:r w:rsidRPr="001B06CE">
        <w:rPr>
          <w:color w:val="000000" w:themeColor="text1"/>
        </w:rPr>
        <w:t xml:space="preserve">: an event which threatens the well-being of people and their property </w:t>
      </w:r>
    </w:p>
    <w:p w14:paraId="6A97B653" w14:textId="77777777" w:rsidR="007D1582" w:rsidRPr="001B06CE" w:rsidRDefault="007D1582" w:rsidP="007D1582">
      <w:pPr>
        <w:spacing w:after="240"/>
        <w:jc w:val="both"/>
        <w:rPr>
          <w:color w:val="000000" w:themeColor="text1"/>
        </w:rPr>
      </w:pPr>
      <w:r w:rsidRPr="001B06CE">
        <w:rPr>
          <w:b/>
          <w:color w:val="000000" w:themeColor="text1"/>
        </w:rPr>
        <w:t>Lahar</w:t>
      </w:r>
      <w:r w:rsidRPr="001B06CE">
        <w:rPr>
          <w:color w:val="000000" w:themeColor="text1"/>
        </w:rPr>
        <w:t xml:space="preserve">: a flow of wet material down the side of a volcano's ash cone which can become a serious hazard </w:t>
      </w:r>
    </w:p>
    <w:p w14:paraId="593A770D" w14:textId="77777777" w:rsidR="007D1582" w:rsidRPr="001B06CE" w:rsidRDefault="007D1582" w:rsidP="007D1582">
      <w:pPr>
        <w:spacing w:after="240"/>
        <w:jc w:val="both"/>
        <w:rPr>
          <w:color w:val="000000" w:themeColor="text1"/>
        </w:rPr>
      </w:pPr>
      <w:r w:rsidRPr="001B06CE">
        <w:rPr>
          <w:b/>
          <w:color w:val="000000" w:themeColor="text1"/>
        </w:rPr>
        <w:t>Lava flow</w:t>
      </w:r>
      <w:r w:rsidRPr="001B06CE">
        <w:rPr>
          <w:color w:val="000000" w:themeColor="text1"/>
        </w:rPr>
        <w:t xml:space="preserve">: molten magma moving over the land usually in a downslope direction </w:t>
      </w:r>
    </w:p>
    <w:p w14:paraId="32F612F4" w14:textId="77777777" w:rsidR="007D1582" w:rsidRPr="001B06CE" w:rsidRDefault="007D1582" w:rsidP="007D1582">
      <w:pPr>
        <w:spacing w:after="240"/>
        <w:jc w:val="both"/>
        <w:rPr>
          <w:color w:val="000000" w:themeColor="text1"/>
        </w:rPr>
      </w:pPr>
      <w:r w:rsidRPr="001B06CE">
        <w:rPr>
          <w:b/>
          <w:color w:val="000000" w:themeColor="text1"/>
        </w:rPr>
        <w:t>Mitigation</w:t>
      </w:r>
      <w:r w:rsidRPr="001B06CE">
        <w:rPr>
          <w:color w:val="000000" w:themeColor="text1"/>
        </w:rPr>
        <w:t xml:space="preserve">: the process of making something less severe </w:t>
      </w:r>
    </w:p>
    <w:p w14:paraId="2541DD54" w14:textId="77777777" w:rsidR="007D1582" w:rsidRPr="001B06CE" w:rsidRDefault="007D1582" w:rsidP="007D1582">
      <w:pPr>
        <w:spacing w:after="240"/>
        <w:jc w:val="both"/>
        <w:rPr>
          <w:color w:val="000000" w:themeColor="text1"/>
        </w:rPr>
      </w:pPr>
      <w:r w:rsidRPr="001B06CE">
        <w:rPr>
          <w:b/>
          <w:color w:val="000000" w:themeColor="text1"/>
        </w:rPr>
        <w:t>Natural disaster</w:t>
      </w:r>
      <w:r w:rsidRPr="001B06CE">
        <w:rPr>
          <w:color w:val="000000" w:themeColor="text1"/>
        </w:rPr>
        <w:t xml:space="preserve">: a natural event or natural hazard causing damage and destruction to property, as well as personal injuries and death. </w:t>
      </w:r>
    </w:p>
    <w:p w14:paraId="6AD4AC51" w14:textId="77777777" w:rsidR="007D1582" w:rsidRPr="001B06CE" w:rsidRDefault="007D1582" w:rsidP="007D1582">
      <w:pPr>
        <w:spacing w:after="240"/>
        <w:jc w:val="both"/>
        <w:rPr>
          <w:color w:val="000000" w:themeColor="text1"/>
        </w:rPr>
      </w:pPr>
      <w:r w:rsidRPr="001B06CE">
        <w:rPr>
          <w:b/>
          <w:color w:val="000000" w:themeColor="text1"/>
        </w:rPr>
        <w:t>Natural event</w:t>
      </w:r>
      <w:r w:rsidRPr="001B06CE">
        <w:rPr>
          <w:color w:val="000000" w:themeColor="text1"/>
        </w:rPr>
        <w:t xml:space="preserve">: something happening in the physical environment, such as a storm, volcanic eruption or earthquake. </w:t>
      </w:r>
    </w:p>
    <w:p w14:paraId="7BE3803B" w14:textId="77777777" w:rsidR="007D1582" w:rsidRPr="001B06CE" w:rsidRDefault="007D1582" w:rsidP="007D1582">
      <w:pPr>
        <w:spacing w:after="240"/>
        <w:jc w:val="both"/>
        <w:rPr>
          <w:color w:val="000000" w:themeColor="text1"/>
        </w:rPr>
      </w:pPr>
      <w:r w:rsidRPr="001B06CE">
        <w:rPr>
          <w:b/>
          <w:color w:val="000000" w:themeColor="text1"/>
        </w:rPr>
        <w:t>Natural hazard</w:t>
      </w:r>
      <w:r w:rsidRPr="001B06CE">
        <w:rPr>
          <w:color w:val="000000" w:themeColor="text1"/>
        </w:rPr>
        <w:t xml:space="preserve">: a natural event, such as an earthquake or tropical storm, which poses a threat to people and their property. </w:t>
      </w:r>
    </w:p>
    <w:p w14:paraId="61BB4B59" w14:textId="77777777" w:rsidR="007D1582" w:rsidRPr="001B06CE" w:rsidRDefault="007D1582" w:rsidP="007D1582">
      <w:pPr>
        <w:spacing w:after="240"/>
        <w:jc w:val="both"/>
        <w:rPr>
          <w:color w:val="000000" w:themeColor="text1"/>
        </w:rPr>
      </w:pPr>
      <w:r w:rsidRPr="001B06CE">
        <w:rPr>
          <w:b/>
          <w:color w:val="000000" w:themeColor="text1"/>
        </w:rPr>
        <w:t>Plate movement</w:t>
      </w:r>
      <w:r w:rsidRPr="001B06CE">
        <w:rPr>
          <w:color w:val="000000" w:themeColor="text1"/>
        </w:rPr>
        <w:t xml:space="preserve">: mainly the coming together and the moving apart of tectonic plates </w:t>
      </w:r>
    </w:p>
    <w:p w14:paraId="69466F2B" w14:textId="77777777" w:rsidR="007D1582" w:rsidRPr="001B06CE" w:rsidRDefault="007D1582" w:rsidP="007D1582">
      <w:pPr>
        <w:spacing w:after="240"/>
        <w:jc w:val="both"/>
        <w:rPr>
          <w:color w:val="000000" w:themeColor="text1"/>
        </w:rPr>
      </w:pPr>
      <w:r w:rsidRPr="001B06CE">
        <w:rPr>
          <w:b/>
          <w:color w:val="000000" w:themeColor="text1"/>
        </w:rPr>
        <w:t>Pyroclastic flow</w:t>
      </w:r>
      <w:r w:rsidRPr="001B06CE">
        <w:rPr>
          <w:color w:val="000000" w:themeColor="text1"/>
        </w:rPr>
        <w:t xml:space="preserve">: a devastating eruption of extremely hot gas, </w:t>
      </w:r>
      <w:proofErr w:type="gramStart"/>
      <w:r w:rsidRPr="001B06CE">
        <w:rPr>
          <w:color w:val="000000" w:themeColor="text1"/>
        </w:rPr>
        <w:t>ash</w:t>
      </w:r>
      <w:proofErr w:type="gramEnd"/>
      <w:r w:rsidRPr="001B06CE">
        <w:rPr>
          <w:color w:val="000000" w:themeColor="text1"/>
        </w:rPr>
        <w:t xml:space="preserve"> and rocks during a period of explosive volcanic activity; the downslope flow for this mixture is capable of reaching speeds of up to 200kph. </w:t>
      </w:r>
    </w:p>
    <w:p w14:paraId="4E23BCA8" w14:textId="77777777" w:rsidR="007D1582" w:rsidRPr="001B06CE" w:rsidRDefault="007D1582" w:rsidP="007D1582">
      <w:pPr>
        <w:spacing w:after="240"/>
        <w:jc w:val="both"/>
        <w:rPr>
          <w:color w:val="000000" w:themeColor="text1"/>
        </w:rPr>
      </w:pPr>
      <w:r w:rsidRPr="001B06CE">
        <w:rPr>
          <w:b/>
          <w:color w:val="000000" w:themeColor="text1"/>
        </w:rPr>
        <w:t>Recovery</w:t>
      </w:r>
      <w:r w:rsidRPr="001B06CE">
        <w:rPr>
          <w:color w:val="000000" w:themeColor="text1"/>
        </w:rPr>
        <w:t xml:space="preserve">: getting back to normal after an event such as a natural disaster or slump in business </w:t>
      </w:r>
    </w:p>
    <w:p w14:paraId="4C09526C" w14:textId="77777777" w:rsidR="007D1582" w:rsidRPr="001B06CE" w:rsidRDefault="007D1582" w:rsidP="007D1582">
      <w:pPr>
        <w:spacing w:after="240"/>
        <w:jc w:val="both"/>
        <w:rPr>
          <w:color w:val="000000" w:themeColor="text1"/>
        </w:rPr>
      </w:pPr>
      <w:r w:rsidRPr="001B06CE">
        <w:rPr>
          <w:b/>
          <w:color w:val="000000" w:themeColor="text1"/>
        </w:rPr>
        <w:t>Risk assessment</w:t>
      </w:r>
      <w:r w:rsidRPr="001B06CE">
        <w:rPr>
          <w:color w:val="000000" w:themeColor="text1"/>
        </w:rPr>
        <w:t xml:space="preserve">: judging the degree of damage and destruction that an area might experience as a result of a natural event </w:t>
      </w:r>
    </w:p>
    <w:p w14:paraId="1CABC776" w14:textId="77777777" w:rsidR="007D1582" w:rsidRPr="001B06CE" w:rsidRDefault="007D1582" w:rsidP="007D1582">
      <w:pPr>
        <w:spacing w:after="240"/>
        <w:jc w:val="both"/>
        <w:rPr>
          <w:color w:val="000000" w:themeColor="text1"/>
        </w:rPr>
      </w:pPr>
      <w:r w:rsidRPr="001B06CE">
        <w:rPr>
          <w:b/>
          <w:color w:val="000000" w:themeColor="text1"/>
        </w:rPr>
        <w:t>Risk</w:t>
      </w:r>
      <w:r w:rsidRPr="001B06CE">
        <w:rPr>
          <w:color w:val="000000" w:themeColor="text1"/>
        </w:rPr>
        <w:t xml:space="preserve">: the chances of a specific event or action happening </w:t>
      </w:r>
    </w:p>
    <w:p w14:paraId="050FC5A0" w14:textId="77777777" w:rsidR="007D1582" w:rsidRPr="001B06CE" w:rsidRDefault="007D1582" w:rsidP="007D1582">
      <w:pPr>
        <w:spacing w:after="240"/>
        <w:jc w:val="both"/>
        <w:rPr>
          <w:color w:val="000000" w:themeColor="text1"/>
        </w:rPr>
      </w:pPr>
      <w:r w:rsidRPr="001B06CE">
        <w:rPr>
          <w:b/>
          <w:color w:val="000000" w:themeColor="text1"/>
        </w:rPr>
        <w:lastRenderedPageBreak/>
        <w:t>Subduction</w:t>
      </w:r>
      <w:r w:rsidRPr="001B06CE">
        <w:rPr>
          <w:color w:val="000000" w:themeColor="text1"/>
        </w:rPr>
        <w:t xml:space="preserve">: the pushing down of one tectonic plate under another at a collision plate margin. Pressure and heat convert the plate into magma. </w:t>
      </w:r>
    </w:p>
    <w:p w14:paraId="491D30BD" w14:textId="77777777" w:rsidR="007D1582" w:rsidRPr="001B06CE" w:rsidRDefault="007D1582" w:rsidP="007D1582">
      <w:pPr>
        <w:spacing w:after="240"/>
        <w:jc w:val="both"/>
        <w:rPr>
          <w:color w:val="000000" w:themeColor="text1"/>
        </w:rPr>
      </w:pPr>
      <w:r w:rsidRPr="001B06CE">
        <w:rPr>
          <w:b/>
          <w:color w:val="000000" w:themeColor="text1"/>
        </w:rPr>
        <w:t>Tectonic plate</w:t>
      </w:r>
      <w:r w:rsidRPr="001B06CE">
        <w:rPr>
          <w:color w:val="000000" w:themeColor="text1"/>
        </w:rPr>
        <w:t xml:space="preserve">: a block of the Earth's crust which 'floats like a raft' on the underlying mantle. </w:t>
      </w:r>
    </w:p>
    <w:p w14:paraId="7FE3A38A" w14:textId="77777777" w:rsidR="007D1582" w:rsidRPr="001B06CE" w:rsidRDefault="007D1582" w:rsidP="007D1582">
      <w:pPr>
        <w:spacing w:after="240"/>
        <w:jc w:val="both"/>
        <w:rPr>
          <w:color w:val="000000" w:themeColor="text1"/>
        </w:rPr>
      </w:pPr>
      <w:r w:rsidRPr="001B06CE">
        <w:rPr>
          <w:b/>
          <w:color w:val="000000" w:themeColor="text1"/>
        </w:rPr>
        <w:t>Tropical revolving storm</w:t>
      </w:r>
      <w:r w:rsidRPr="001B06CE">
        <w:rPr>
          <w:color w:val="000000" w:themeColor="text1"/>
        </w:rPr>
        <w:t xml:space="preserve">: a weather system of very low pressure formed over tropical seas and involving strong winds and heavy rainfall (also known as a cyclone, hurricane or typhoon). </w:t>
      </w:r>
    </w:p>
    <w:p w14:paraId="5B05E004" w14:textId="77777777" w:rsidR="007D1582" w:rsidRPr="001B06CE" w:rsidRDefault="007D1582" w:rsidP="007D1582">
      <w:pPr>
        <w:spacing w:after="240"/>
        <w:jc w:val="both"/>
        <w:rPr>
          <w:color w:val="000000" w:themeColor="text1"/>
        </w:rPr>
      </w:pPr>
      <w:r w:rsidRPr="001B06CE">
        <w:rPr>
          <w:b/>
          <w:color w:val="000000" w:themeColor="text1"/>
        </w:rPr>
        <w:t>Volcanic activity or eruption</w:t>
      </w:r>
      <w:r w:rsidRPr="001B06CE">
        <w:rPr>
          <w:color w:val="000000" w:themeColor="text1"/>
        </w:rPr>
        <w:t xml:space="preserve">: the eruption of molten rock, ash or gases from a volcano. </w:t>
      </w:r>
    </w:p>
    <w:p w14:paraId="63FBBE98" w14:textId="0B6FCF1A" w:rsidR="00ED4DC1" w:rsidRDefault="007D1582" w:rsidP="00ED7BE3">
      <w:pPr>
        <w:sectPr w:rsidR="00ED4DC1" w:rsidSect="00F7105C">
          <w:type w:val="continuous"/>
          <w:pgSz w:w="11906" w:h="16838"/>
          <w:pgMar w:top="720" w:right="720" w:bottom="720" w:left="720" w:header="708" w:footer="708" w:gutter="0"/>
          <w:cols w:space="708"/>
          <w:docGrid w:linePitch="360"/>
        </w:sectPr>
      </w:pPr>
      <w:r w:rsidRPr="001B06CE">
        <w:rPr>
          <w:b/>
        </w:rPr>
        <w:t>Voluntary aid</w:t>
      </w:r>
      <w:r w:rsidRPr="001B06CE">
        <w:t>: aid provided by non-government organisations that rely on the services of volunteers.</w:t>
      </w:r>
    </w:p>
    <w:p w14:paraId="287CA21E" w14:textId="73216A66" w:rsidR="004909FB" w:rsidRDefault="00460798" w:rsidP="004909FB">
      <w:pPr>
        <w:pStyle w:val="Heading2"/>
      </w:pPr>
      <w:bookmarkStart w:id="16" w:name="_Toc21892587"/>
      <w:r>
        <w:lastRenderedPageBreak/>
        <w:t>Hazards: Revision Materials</w:t>
      </w:r>
      <w:bookmarkEnd w:id="16"/>
    </w:p>
    <w:p w14:paraId="66119DA8" w14:textId="77777777" w:rsidR="004909FB" w:rsidRDefault="004909FB" w:rsidP="004909FB">
      <w:pPr>
        <w:spacing w:after="0"/>
        <w:jc w:val="center"/>
      </w:pPr>
      <w:r>
        <w:rPr>
          <w:noProof/>
          <w:lang w:eastAsia="en-GB"/>
        </w:rPr>
        <w:drawing>
          <wp:inline distT="0" distB="0" distL="0" distR="0" wp14:anchorId="054F267D" wp14:editId="0181E11C">
            <wp:extent cx="8375514" cy="6018611"/>
            <wp:effectExtent l="0" t="0" r="6985"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lide1.JPG"/>
                    <pic:cNvPicPr/>
                  </pic:nvPicPr>
                  <pic:blipFill rotWithShape="1">
                    <a:blip r:embed="rId40">
                      <a:extLst>
                        <a:ext uri="{28A0092B-C50C-407E-A947-70E740481C1C}">
                          <a14:useLocalDpi xmlns:a14="http://schemas.microsoft.com/office/drawing/2010/main" val="0"/>
                        </a:ext>
                      </a:extLst>
                    </a:blip>
                    <a:srcRect t="1788" b="2397"/>
                    <a:stretch/>
                  </pic:blipFill>
                  <pic:spPr bwMode="auto">
                    <a:xfrm>
                      <a:off x="0" y="0"/>
                      <a:ext cx="8417980" cy="6049127"/>
                    </a:xfrm>
                    <a:prstGeom prst="rect">
                      <a:avLst/>
                    </a:prstGeom>
                    <a:ln>
                      <a:noFill/>
                    </a:ln>
                    <a:extLst>
                      <a:ext uri="{53640926-AAD7-44D8-BBD7-CCE9431645EC}">
                        <a14:shadowObscured xmlns:a14="http://schemas.microsoft.com/office/drawing/2010/main"/>
                      </a:ext>
                    </a:extLst>
                  </pic:spPr>
                </pic:pic>
              </a:graphicData>
            </a:graphic>
          </wp:inline>
        </w:drawing>
      </w:r>
    </w:p>
    <w:p w14:paraId="282AA757" w14:textId="77777777" w:rsidR="001731B9" w:rsidRDefault="004909FB" w:rsidP="004909FB">
      <w:pPr>
        <w:spacing w:after="0"/>
        <w:jc w:val="center"/>
      </w:pPr>
      <w:r>
        <w:rPr>
          <w:noProof/>
          <w:lang w:eastAsia="en-GB"/>
        </w:rPr>
        <w:lastRenderedPageBreak/>
        <w:drawing>
          <wp:inline distT="0" distB="0" distL="0" distR="0" wp14:anchorId="48CCBB67" wp14:editId="1C6C4C66">
            <wp:extent cx="8861425" cy="6645910"/>
            <wp:effectExtent l="0" t="0" r="0"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lide2.JPG"/>
                    <pic:cNvPicPr/>
                  </pic:nvPicPr>
                  <pic:blipFill>
                    <a:blip r:embed="rId41">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4AF64449" wp14:editId="170511FE">
            <wp:extent cx="8861425" cy="6645910"/>
            <wp:effectExtent l="0" t="0" r="0" b="25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lide3.JPG"/>
                    <pic:cNvPicPr/>
                  </pic:nvPicPr>
                  <pic:blipFill>
                    <a:blip r:embed="rId42">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50F93ACA" wp14:editId="05EE549A">
            <wp:extent cx="8861425" cy="6645910"/>
            <wp:effectExtent l="0" t="0" r="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lide4.JPG"/>
                    <pic:cNvPicPr/>
                  </pic:nvPicPr>
                  <pic:blipFill>
                    <a:blip r:embed="rId43">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4A3CD73B" w14:textId="4D39721F" w:rsidR="001644DF" w:rsidRDefault="004909FB" w:rsidP="000D091F">
      <w:pPr>
        <w:spacing w:after="0"/>
        <w:jc w:val="center"/>
      </w:pPr>
      <w:r>
        <w:rPr>
          <w:noProof/>
          <w:lang w:eastAsia="en-GB"/>
        </w:rPr>
        <w:lastRenderedPageBreak/>
        <w:drawing>
          <wp:inline distT="0" distB="0" distL="0" distR="0" wp14:anchorId="26EB7505" wp14:editId="3B4AAF30">
            <wp:extent cx="8861425" cy="6645910"/>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lide5.JPG"/>
                    <pic:cNvPicPr/>
                  </pic:nvPicPr>
                  <pic:blipFill>
                    <a:blip r:embed="rId44">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47489067" w14:textId="77777777" w:rsidR="001644DF" w:rsidRDefault="001644DF" w:rsidP="000D091F">
      <w:pPr>
        <w:spacing w:after="0"/>
        <w:jc w:val="center"/>
      </w:pPr>
    </w:p>
    <w:p w14:paraId="59A9040B" w14:textId="77777777" w:rsidR="001644DF" w:rsidRDefault="001644DF" w:rsidP="000D091F">
      <w:pPr>
        <w:spacing w:after="0"/>
        <w:jc w:val="center"/>
        <w:rPr>
          <w:b/>
          <w:bCs/>
          <w:sz w:val="36"/>
          <w:szCs w:val="36"/>
        </w:rPr>
      </w:pPr>
      <w:r w:rsidRPr="001644DF">
        <w:rPr>
          <w:b/>
          <w:bCs/>
          <w:sz w:val="36"/>
          <w:szCs w:val="36"/>
        </w:rPr>
        <w:t>THE HAZARD MANAGEMENT CYCLE</w:t>
      </w:r>
    </w:p>
    <w:p w14:paraId="3F830F75" w14:textId="77777777" w:rsidR="001644DF" w:rsidRDefault="001644DF" w:rsidP="000D091F">
      <w:pPr>
        <w:spacing w:after="0"/>
        <w:jc w:val="center"/>
        <w:rPr>
          <w:b/>
          <w:bCs/>
          <w:sz w:val="36"/>
          <w:szCs w:val="36"/>
        </w:rPr>
      </w:pPr>
    </w:p>
    <w:p w14:paraId="38304D9A" w14:textId="440CF0EA" w:rsidR="001644DF" w:rsidRDefault="001644DF" w:rsidP="000D091F">
      <w:pPr>
        <w:spacing w:after="0"/>
        <w:jc w:val="center"/>
        <w:rPr>
          <w:b/>
          <w:bCs/>
          <w:sz w:val="36"/>
          <w:szCs w:val="36"/>
        </w:rPr>
      </w:pPr>
      <w:r>
        <w:rPr>
          <w:noProof/>
          <w:lang w:eastAsia="en-GB"/>
        </w:rPr>
        <w:drawing>
          <wp:inline distT="0" distB="0" distL="0" distR="0" wp14:anchorId="5BE02A42" wp14:editId="41C210E6">
            <wp:extent cx="7036920" cy="529654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hazards, hazard mgt cycle.png"/>
                    <pic:cNvPicPr/>
                  </pic:nvPicPr>
                  <pic:blipFill>
                    <a:blip r:embed="rId45">
                      <a:extLst>
                        <a:ext uri="{28A0092B-C50C-407E-A947-70E740481C1C}">
                          <a14:useLocalDpi xmlns:a14="http://schemas.microsoft.com/office/drawing/2010/main" val="0"/>
                        </a:ext>
                      </a:extLst>
                    </a:blip>
                    <a:stretch>
                      <a:fillRect/>
                    </a:stretch>
                  </pic:blipFill>
                  <pic:spPr>
                    <a:xfrm>
                      <a:off x="0" y="0"/>
                      <a:ext cx="7048457" cy="5305224"/>
                    </a:xfrm>
                    <a:prstGeom prst="rect">
                      <a:avLst/>
                    </a:prstGeom>
                  </pic:spPr>
                </pic:pic>
              </a:graphicData>
            </a:graphic>
          </wp:inline>
        </w:drawing>
      </w:r>
    </w:p>
    <w:p w14:paraId="05862E4C" w14:textId="2FDBDFF6" w:rsidR="000D091F" w:rsidRDefault="001644DF" w:rsidP="000D091F">
      <w:pPr>
        <w:spacing w:after="0"/>
        <w:jc w:val="center"/>
      </w:pPr>
      <w:r>
        <w:rPr>
          <w:noProof/>
          <w:lang w:eastAsia="en-GB"/>
        </w:rPr>
        <w:lastRenderedPageBreak/>
        <w:drawing>
          <wp:inline distT="0" distB="0" distL="0" distR="0" wp14:anchorId="212BABE6" wp14:editId="236E4DA1">
            <wp:extent cx="8861425" cy="664591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lide6.JPG"/>
                    <pic:cNvPicPr/>
                  </pic:nvPicPr>
                  <pic:blipFill>
                    <a:blip r:embed="rId46">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sidR="004909FB">
        <w:rPr>
          <w:noProof/>
          <w:lang w:eastAsia="en-GB"/>
        </w:rPr>
        <w:lastRenderedPageBreak/>
        <w:drawing>
          <wp:inline distT="0" distB="0" distL="0" distR="0" wp14:anchorId="3733FD8A" wp14:editId="6B93F2BA">
            <wp:extent cx="8861425" cy="6645910"/>
            <wp:effectExtent l="0" t="0" r="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Slide7.JPG"/>
                    <pic:cNvPicPr/>
                  </pic:nvPicPr>
                  <pic:blipFill>
                    <a:blip r:embed="rId47">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4C6CA8FC" w14:textId="6746A847" w:rsidR="004909FB" w:rsidRDefault="000D091F" w:rsidP="000D091F">
      <w:pPr>
        <w:spacing w:after="0"/>
        <w:jc w:val="center"/>
      </w:pPr>
      <w:r>
        <w:rPr>
          <w:noProof/>
        </w:rPr>
        <w:lastRenderedPageBreak/>
        <w:drawing>
          <wp:inline distT="0" distB="0" distL="0" distR="0" wp14:anchorId="5921FB8E" wp14:editId="0940899B">
            <wp:extent cx="8422005" cy="6252346"/>
            <wp:effectExtent l="0" t="0" r="0" b="0"/>
            <wp:docPr id="64" name="Picture 6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hazards, earthquake mgt.png"/>
                    <pic:cNvPicPr/>
                  </pic:nvPicPr>
                  <pic:blipFill>
                    <a:blip r:embed="rId48">
                      <a:extLst>
                        <a:ext uri="{28A0092B-C50C-407E-A947-70E740481C1C}">
                          <a14:useLocalDpi xmlns:a14="http://schemas.microsoft.com/office/drawing/2010/main" val="0"/>
                        </a:ext>
                      </a:extLst>
                    </a:blip>
                    <a:stretch>
                      <a:fillRect/>
                    </a:stretch>
                  </pic:blipFill>
                  <pic:spPr>
                    <a:xfrm>
                      <a:off x="0" y="0"/>
                      <a:ext cx="8426295" cy="6255531"/>
                    </a:xfrm>
                    <a:prstGeom prst="rect">
                      <a:avLst/>
                    </a:prstGeom>
                  </pic:spPr>
                </pic:pic>
              </a:graphicData>
            </a:graphic>
          </wp:inline>
        </w:drawing>
      </w:r>
    </w:p>
    <w:p w14:paraId="1CB2ABEC" w14:textId="27137133" w:rsidR="000D091F" w:rsidRDefault="000D091F" w:rsidP="000D091F">
      <w:pPr>
        <w:spacing w:after="0"/>
        <w:jc w:val="center"/>
      </w:pPr>
      <w:r>
        <w:rPr>
          <w:noProof/>
        </w:rPr>
        <w:lastRenderedPageBreak/>
        <w:drawing>
          <wp:inline distT="0" distB="0" distL="0" distR="0" wp14:anchorId="2FEA7F61" wp14:editId="37530E2F">
            <wp:extent cx="8401050" cy="6236790"/>
            <wp:effectExtent l="0" t="0" r="0" b="0"/>
            <wp:docPr id="71" name="Picture 7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HAZARDS, MGT OF VOLCANIC HAZARDS.png"/>
                    <pic:cNvPicPr/>
                  </pic:nvPicPr>
                  <pic:blipFill>
                    <a:blip r:embed="rId49">
                      <a:extLst>
                        <a:ext uri="{28A0092B-C50C-407E-A947-70E740481C1C}">
                          <a14:useLocalDpi xmlns:a14="http://schemas.microsoft.com/office/drawing/2010/main" val="0"/>
                        </a:ext>
                      </a:extLst>
                    </a:blip>
                    <a:stretch>
                      <a:fillRect/>
                    </a:stretch>
                  </pic:blipFill>
                  <pic:spPr>
                    <a:xfrm>
                      <a:off x="0" y="0"/>
                      <a:ext cx="8406095" cy="6240535"/>
                    </a:xfrm>
                    <a:prstGeom prst="rect">
                      <a:avLst/>
                    </a:prstGeom>
                  </pic:spPr>
                </pic:pic>
              </a:graphicData>
            </a:graphic>
          </wp:inline>
        </w:drawing>
      </w:r>
    </w:p>
    <w:p w14:paraId="06339C5F" w14:textId="77777777" w:rsidR="004909FB" w:rsidRDefault="004909FB">
      <w:pPr>
        <w:sectPr w:rsidR="004909FB" w:rsidSect="00F7105C">
          <w:type w:val="continuous"/>
          <w:pgSz w:w="16838" w:h="11906" w:orient="landscape"/>
          <w:pgMar w:top="720" w:right="720" w:bottom="720" w:left="720" w:header="708" w:footer="708" w:gutter="0"/>
          <w:cols w:space="708"/>
          <w:docGrid w:linePitch="360"/>
        </w:sectPr>
      </w:pPr>
    </w:p>
    <w:p w14:paraId="79F1EE9C" w14:textId="77777777" w:rsidR="00460798" w:rsidRDefault="00460798" w:rsidP="00460798">
      <w:pPr>
        <w:pStyle w:val="Heading2"/>
      </w:pPr>
      <w:bookmarkStart w:id="17" w:name="_Toc21892588"/>
      <w:r>
        <w:lastRenderedPageBreak/>
        <w:t>Hazards: Practice Questions</w:t>
      </w:r>
      <w:bookmarkEnd w:id="17"/>
    </w:p>
    <w:p w14:paraId="28B392FF" w14:textId="77777777" w:rsidR="00950F5B" w:rsidRPr="00025A01" w:rsidRDefault="00950F5B" w:rsidP="00460798">
      <w:pPr>
        <w:spacing w:after="240"/>
        <w:rPr>
          <w:rFonts w:cstheme="minorHAnsi"/>
        </w:rPr>
      </w:pPr>
      <w:r w:rsidRPr="00025A01">
        <w:rPr>
          <w:rFonts w:cstheme="minorHAnsi"/>
        </w:rPr>
        <w:t>HE1: How might the number of deaths been affected by the time of the earthquake? (1 mark)</w:t>
      </w:r>
    </w:p>
    <w:p w14:paraId="0C1B12FD" w14:textId="77777777" w:rsidR="00950F5B" w:rsidRPr="00025A01" w:rsidRDefault="00950F5B" w:rsidP="00460798">
      <w:pPr>
        <w:spacing w:after="240"/>
        <w:rPr>
          <w:rFonts w:cstheme="minorHAnsi"/>
        </w:rPr>
      </w:pPr>
      <w:r w:rsidRPr="00025A01">
        <w:rPr>
          <w:rFonts w:cstheme="minorHAnsi"/>
        </w:rPr>
        <w:t>HE1: Name an area of the world prone to great and major earthquakes (1 mark)</w:t>
      </w:r>
    </w:p>
    <w:p w14:paraId="05B418EE" w14:textId="77777777" w:rsidR="00950F5B" w:rsidRPr="00025A01" w:rsidRDefault="00950F5B" w:rsidP="00460798">
      <w:pPr>
        <w:spacing w:after="240"/>
        <w:rPr>
          <w:rFonts w:cstheme="minorHAnsi"/>
        </w:rPr>
      </w:pPr>
      <w:r w:rsidRPr="00025A01">
        <w:rPr>
          <w:rFonts w:cstheme="minorHAnsi"/>
        </w:rPr>
        <w:t>HE1: Name an area severely affected by tropical storms.</w:t>
      </w:r>
      <w:r w:rsidRPr="00025A01">
        <w:rPr>
          <w:rFonts w:cstheme="minorHAnsi"/>
        </w:rPr>
        <w:tab/>
        <w:t>(1 marks)</w:t>
      </w:r>
      <w:r w:rsidRPr="00025A01">
        <w:rPr>
          <w:rFonts w:cstheme="minorHAnsi"/>
        </w:rPr>
        <w:tab/>
      </w:r>
      <w:r w:rsidRPr="00025A01">
        <w:rPr>
          <w:rFonts w:cstheme="minorHAnsi"/>
        </w:rPr>
        <w:tab/>
      </w:r>
      <w:r w:rsidRPr="00025A01">
        <w:rPr>
          <w:rFonts w:cstheme="minorHAnsi"/>
        </w:rPr>
        <w:tab/>
      </w:r>
      <w:r w:rsidRPr="00025A01">
        <w:rPr>
          <w:rFonts w:cstheme="minorHAnsi"/>
        </w:rPr>
        <w:tab/>
      </w:r>
    </w:p>
    <w:p w14:paraId="692D0B98" w14:textId="77777777" w:rsidR="00950F5B" w:rsidRDefault="00950F5B" w:rsidP="00460798">
      <w:pPr>
        <w:spacing w:after="240"/>
        <w:rPr>
          <w:rFonts w:cstheme="minorHAnsi"/>
        </w:rPr>
      </w:pPr>
      <w:r>
        <w:rPr>
          <w:rFonts w:cstheme="minorHAnsi"/>
        </w:rPr>
        <w:t>HE1: Suggest one reason why people live in hazardous environments (1 mark)</w:t>
      </w:r>
    </w:p>
    <w:p w14:paraId="0022BBB6" w14:textId="77777777" w:rsidR="00950F5B" w:rsidRPr="00025A01" w:rsidRDefault="00950F5B" w:rsidP="00460798">
      <w:pPr>
        <w:spacing w:after="240"/>
        <w:rPr>
          <w:rFonts w:cstheme="minorHAnsi"/>
        </w:rPr>
      </w:pPr>
      <w:r w:rsidRPr="00025A01">
        <w:rPr>
          <w:rFonts w:cstheme="minorHAnsi"/>
        </w:rPr>
        <w:t>HE1: What is an active volcano? (1 marks)</w:t>
      </w:r>
    </w:p>
    <w:p w14:paraId="4F87E166" w14:textId="77777777" w:rsidR="00950F5B" w:rsidRDefault="00950F5B" w:rsidP="00460798">
      <w:pPr>
        <w:spacing w:after="240"/>
        <w:rPr>
          <w:rFonts w:cstheme="minorHAnsi"/>
        </w:rPr>
      </w:pPr>
      <w:r>
        <w:rPr>
          <w:rFonts w:cstheme="minorHAnsi"/>
        </w:rPr>
        <w:t>HE1: What is the epicentre of an earthquake? (1 mark)</w:t>
      </w:r>
    </w:p>
    <w:p w14:paraId="2ADEED4F" w14:textId="77777777" w:rsidR="00950F5B" w:rsidRPr="00025A01" w:rsidRDefault="00950F5B" w:rsidP="00460798">
      <w:pPr>
        <w:spacing w:after="240"/>
        <w:rPr>
          <w:rFonts w:cstheme="minorHAnsi"/>
        </w:rPr>
      </w:pPr>
      <w:r w:rsidRPr="00025A01">
        <w:rPr>
          <w:rFonts w:cstheme="minorHAnsi"/>
        </w:rPr>
        <w:t>HE1: What term describes the place on the earth’s surface directly above where the earthquakes started (1 mark)</w:t>
      </w:r>
    </w:p>
    <w:p w14:paraId="4542BD1A" w14:textId="77777777" w:rsidR="00950F5B" w:rsidRDefault="00950F5B" w:rsidP="00460798">
      <w:pPr>
        <w:spacing w:after="240"/>
        <w:rPr>
          <w:rFonts w:cstheme="minorHAnsi"/>
        </w:rPr>
      </w:pPr>
      <w:r>
        <w:rPr>
          <w:rFonts w:cstheme="minorHAnsi"/>
        </w:rPr>
        <w:t>HE1: What term is given to the giant slabs of crust that make up the Earth’s surface? (1 mark)</w:t>
      </w:r>
    </w:p>
    <w:p w14:paraId="2C5D5A46" w14:textId="77777777" w:rsidR="00950F5B" w:rsidRDefault="00950F5B" w:rsidP="00460798">
      <w:pPr>
        <w:spacing w:after="240"/>
        <w:rPr>
          <w:rFonts w:cstheme="minorHAnsi"/>
        </w:rPr>
      </w:pPr>
      <w:r>
        <w:rPr>
          <w:rFonts w:cstheme="minorHAnsi"/>
        </w:rPr>
        <w:t>HE1: What type of volcano is formed by the eruption of different types of material (1 mark)</w:t>
      </w:r>
    </w:p>
    <w:p w14:paraId="145D0261" w14:textId="77777777" w:rsidR="00950F5B" w:rsidRPr="00025A01" w:rsidRDefault="00950F5B" w:rsidP="00460798">
      <w:pPr>
        <w:spacing w:after="240"/>
        <w:rPr>
          <w:rFonts w:cstheme="minorHAnsi"/>
        </w:rPr>
      </w:pPr>
      <w:r w:rsidRPr="00025A01">
        <w:rPr>
          <w:rFonts w:cstheme="minorHAnsi"/>
        </w:rPr>
        <w:t>HE1: Which of the following best describes the pressure at the centre of the tropical storm system? (1 mark)</w:t>
      </w:r>
    </w:p>
    <w:p w14:paraId="4F30F9A3" w14:textId="77777777" w:rsidR="00950F5B" w:rsidRDefault="00950F5B" w:rsidP="00460798">
      <w:pPr>
        <w:spacing w:after="240"/>
        <w:rPr>
          <w:rFonts w:cstheme="minorHAnsi"/>
        </w:rPr>
      </w:pPr>
      <w:r>
        <w:rPr>
          <w:rFonts w:cstheme="minorHAnsi"/>
        </w:rPr>
        <w:t>HE1: Which of the following is the greatest hazard to people during the passage of a hurricane? (1 mark) [Multiple Choice, from: high pressure, high wind, low visibility, low rainfall]</w:t>
      </w:r>
    </w:p>
    <w:p w14:paraId="24E5B71C" w14:textId="77777777" w:rsidR="00950F5B" w:rsidRPr="00025A01" w:rsidRDefault="00950F5B" w:rsidP="00460798">
      <w:pPr>
        <w:spacing w:after="240"/>
        <w:rPr>
          <w:rFonts w:cstheme="minorHAnsi"/>
        </w:rPr>
      </w:pPr>
      <w:r w:rsidRPr="00025A01">
        <w:rPr>
          <w:rFonts w:cstheme="minorHAnsi"/>
        </w:rPr>
        <w:t xml:space="preserve">HE2: Complete the sentences by filling in the gaps  </w:t>
      </w:r>
      <w:r w:rsidRPr="00025A01">
        <w:rPr>
          <w:rFonts w:cstheme="minorHAnsi"/>
          <w:i/>
        </w:rPr>
        <w:t xml:space="preserve">The weather system shown in Figure 3 is known in this part of the world as a ............................................. Area A is known as the ............................. of the storm </w:t>
      </w:r>
      <w:r w:rsidRPr="00025A01">
        <w:rPr>
          <w:rFonts w:cstheme="minorHAnsi"/>
        </w:rPr>
        <w:t>(2 marks)</w:t>
      </w:r>
    </w:p>
    <w:p w14:paraId="1BAE7F4C" w14:textId="77777777" w:rsidR="00950F5B" w:rsidRDefault="00950F5B" w:rsidP="00460798">
      <w:pPr>
        <w:spacing w:after="240"/>
        <w:rPr>
          <w:rFonts w:cstheme="minorHAnsi"/>
        </w:rPr>
      </w:pPr>
      <w:r>
        <w:rPr>
          <w:rFonts w:cstheme="minorHAnsi"/>
        </w:rPr>
        <w:t>HE2: Describe the characteristics of a volcanic landscape [Reference to Figure] (2 marks)</w:t>
      </w:r>
    </w:p>
    <w:p w14:paraId="10563D16" w14:textId="77777777" w:rsidR="00950F5B" w:rsidRPr="00025A01" w:rsidRDefault="00950F5B" w:rsidP="00460798">
      <w:pPr>
        <w:spacing w:after="240"/>
        <w:rPr>
          <w:rFonts w:cstheme="minorHAnsi"/>
        </w:rPr>
      </w:pPr>
      <w:r w:rsidRPr="00025A01">
        <w:rPr>
          <w:rFonts w:cstheme="minorHAnsi"/>
        </w:rPr>
        <w:t>HE2: Give two actions, other than building standards, that can be taken to minimise the impact of an earthquake (2 marks)</w:t>
      </w:r>
    </w:p>
    <w:p w14:paraId="57722A7D" w14:textId="77777777" w:rsidR="00950F5B" w:rsidRDefault="00950F5B" w:rsidP="00460798">
      <w:pPr>
        <w:spacing w:after="240"/>
        <w:rPr>
          <w:rFonts w:cstheme="minorHAnsi"/>
        </w:rPr>
      </w:pPr>
      <w:r>
        <w:rPr>
          <w:rFonts w:cstheme="minorHAnsi"/>
        </w:rPr>
        <w:t>HE2: Identify one way in which the following change with pressure: visibility, rainfall &amp; windspeed (2 marks)</w:t>
      </w:r>
    </w:p>
    <w:p w14:paraId="51D4F1C6" w14:textId="77777777" w:rsidR="00950F5B" w:rsidRDefault="00950F5B" w:rsidP="00460798">
      <w:pPr>
        <w:spacing w:after="240"/>
        <w:rPr>
          <w:rFonts w:cstheme="minorHAnsi"/>
        </w:rPr>
      </w:pPr>
      <w:r>
        <w:rPr>
          <w:rFonts w:cstheme="minorHAnsi"/>
        </w:rPr>
        <w:t>HE2: Identify two ways in which volcanoes differ in shape (2 marks)</w:t>
      </w:r>
    </w:p>
    <w:p w14:paraId="714C1623" w14:textId="77777777" w:rsidR="00950F5B" w:rsidRPr="00025A01" w:rsidRDefault="00950F5B" w:rsidP="00460798">
      <w:pPr>
        <w:spacing w:after="240"/>
        <w:rPr>
          <w:rFonts w:cstheme="minorHAnsi"/>
        </w:rPr>
      </w:pPr>
      <w:r w:rsidRPr="00025A01">
        <w:rPr>
          <w:rFonts w:cstheme="minorHAnsi"/>
        </w:rPr>
        <w:t>HE2: Outline the main features of seismic waves (2 marks)</w:t>
      </w:r>
    </w:p>
    <w:p w14:paraId="0EFA3B6C" w14:textId="77777777" w:rsidR="00950F5B" w:rsidRDefault="00950F5B" w:rsidP="00460798">
      <w:pPr>
        <w:spacing w:after="240"/>
        <w:rPr>
          <w:rFonts w:cstheme="minorHAnsi"/>
        </w:rPr>
      </w:pPr>
      <w:r>
        <w:rPr>
          <w:rFonts w:cstheme="minorHAnsi"/>
        </w:rPr>
        <w:t>HE2: Outline why Japan is a hazardous place? Use information from the Figure in your answer (2 marks)</w:t>
      </w:r>
    </w:p>
    <w:p w14:paraId="30C657B5" w14:textId="77777777" w:rsidR="00950F5B" w:rsidRPr="00025A01" w:rsidRDefault="00950F5B" w:rsidP="00460798">
      <w:pPr>
        <w:spacing w:after="240"/>
        <w:rPr>
          <w:rFonts w:cstheme="minorHAnsi"/>
        </w:rPr>
      </w:pPr>
      <w:r w:rsidRPr="00025A01">
        <w:rPr>
          <w:rFonts w:cstheme="minorHAnsi"/>
        </w:rPr>
        <w:t>HE2: Suggest how people in LICs might be affected by a weather system such as that shown in Figure 3 (2 marks).</w:t>
      </w:r>
    </w:p>
    <w:p w14:paraId="441F7A71" w14:textId="77777777" w:rsidR="00950F5B" w:rsidRPr="00025A01" w:rsidRDefault="00950F5B" w:rsidP="00460798">
      <w:pPr>
        <w:spacing w:after="240"/>
        <w:rPr>
          <w:rFonts w:cstheme="minorHAnsi"/>
        </w:rPr>
      </w:pPr>
      <w:r w:rsidRPr="00025A01">
        <w:rPr>
          <w:rFonts w:cstheme="minorHAnsi"/>
        </w:rPr>
        <w:t>HE2: Suggest why stronger earthquakes generally cause more damage (2 marks)</w:t>
      </w:r>
    </w:p>
    <w:p w14:paraId="06A92A07" w14:textId="77777777" w:rsidR="00950F5B" w:rsidRPr="00025A01" w:rsidRDefault="00950F5B" w:rsidP="00460798">
      <w:pPr>
        <w:spacing w:after="240"/>
        <w:rPr>
          <w:rFonts w:cstheme="minorHAnsi"/>
        </w:rPr>
      </w:pPr>
      <w:r w:rsidRPr="00025A01">
        <w:rPr>
          <w:rFonts w:cstheme="minorHAnsi"/>
        </w:rPr>
        <w:t>HE2: What is a ‘hazard’? (2 marks)</w:t>
      </w:r>
    </w:p>
    <w:p w14:paraId="22BE1461" w14:textId="77777777" w:rsidR="00950F5B" w:rsidRPr="00025A01" w:rsidRDefault="00950F5B" w:rsidP="00460798">
      <w:pPr>
        <w:spacing w:after="240"/>
        <w:rPr>
          <w:rFonts w:cstheme="minorHAnsi"/>
        </w:rPr>
      </w:pPr>
      <w:r w:rsidRPr="00025A01">
        <w:rPr>
          <w:rFonts w:cstheme="minorHAnsi"/>
        </w:rPr>
        <w:t>HE2: What is a ‘tectonic plate’? (2 marks)</w:t>
      </w:r>
    </w:p>
    <w:p w14:paraId="71208BCD" w14:textId="77777777" w:rsidR="00950F5B" w:rsidRDefault="00950F5B" w:rsidP="00460798">
      <w:pPr>
        <w:spacing w:after="240"/>
        <w:rPr>
          <w:rFonts w:cstheme="minorHAnsi"/>
        </w:rPr>
      </w:pPr>
      <w:r>
        <w:rPr>
          <w:rFonts w:cstheme="minorHAnsi"/>
        </w:rPr>
        <w:t>HE2: What is a natural disaster? (2 marks)</w:t>
      </w:r>
    </w:p>
    <w:p w14:paraId="08A02B04" w14:textId="77777777" w:rsidR="00950F5B" w:rsidRPr="00025A01" w:rsidRDefault="00950F5B" w:rsidP="00460798">
      <w:pPr>
        <w:spacing w:after="240"/>
        <w:rPr>
          <w:rFonts w:cstheme="minorHAnsi"/>
        </w:rPr>
      </w:pPr>
      <w:r w:rsidRPr="00025A01">
        <w:rPr>
          <w:rFonts w:cstheme="minorHAnsi"/>
        </w:rPr>
        <w:t>HE2: What is a plate? (2 marks)</w:t>
      </w:r>
    </w:p>
    <w:p w14:paraId="039EEF88" w14:textId="77777777" w:rsidR="00950F5B" w:rsidRDefault="00950F5B" w:rsidP="00460798">
      <w:pPr>
        <w:spacing w:after="240"/>
        <w:rPr>
          <w:rFonts w:cstheme="minorHAnsi"/>
        </w:rPr>
      </w:pPr>
      <w:r>
        <w:rPr>
          <w:rFonts w:cstheme="minorHAnsi"/>
        </w:rPr>
        <w:t>HE2: What is meant by a hazard risk assessment? (2 marks)</w:t>
      </w:r>
    </w:p>
    <w:p w14:paraId="0357D4EE" w14:textId="77777777" w:rsidR="00950F5B" w:rsidRDefault="00950F5B" w:rsidP="00460798">
      <w:pPr>
        <w:spacing w:after="240"/>
        <w:rPr>
          <w:rFonts w:cstheme="minorHAnsi"/>
        </w:rPr>
      </w:pPr>
      <w:r>
        <w:rPr>
          <w:rFonts w:cstheme="minorHAnsi"/>
        </w:rPr>
        <w:t>HE2: What is meant by the term earthquake? (2 marks)</w:t>
      </w:r>
    </w:p>
    <w:p w14:paraId="5B905B7E" w14:textId="77777777" w:rsidR="00950F5B" w:rsidRPr="00025A01" w:rsidRDefault="00950F5B" w:rsidP="00460798">
      <w:pPr>
        <w:spacing w:after="240"/>
        <w:rPr>
          <w:rFonts w:cstheme="minorHAnsi"/>
        </w:rPr>
      </w:pPr>
      <w:r w:rsidRPr="00025A01">
        <w:rPr>
          <w:rFonts w:cstheme="minorHAnsi"/>
        </w:rPr>
        <w:lastRenderedPageBreak/>
        <w:t>HE2: What is meant by the term natural disaster? (2 marks)</w:t>
      </w:r>
    </w:p>
    <w:p w14:paraId="4C12D0FB" w14:textId="77777777" w:rsidR="00950F5B" w:rsidRDefault="00950F5B" w:rsidP="00460798">
      <w:pPr>
        <w:spacing w:after="240"/>
        <w:rPr>
          <w:rFonts w:cstheme="minorHAnsi"/>
        </w:rPr>
      </w:pPr>
      <w:r>
        <w:rPr>
          <w:rFonts w:cstheme="minorHAnsi"/>
        </w:rPr>
        <w:t>HE2: What is meant by the term natural disaster? (2 marks)</w:t>
      </w:r>
    </w:p>
    <w:p w14:paraId="08E80FB8" w14:textId="77777777" w:rsidR="00950F5B" w:rsidRPr="00025A01" w:rsidRDefault="00950F5B" w:rsidP="00460798">
      <w:pPr>
        <w:spacing w:after="240"/>
        <w:rPr>
          <w:rFonts w:cstheme="minorHAnsi"/>
        </w:rPr>
      </w:pPr>
      <w:r w:rsidRPr="00025A01">
        <w:rPr>
          <w:rFonts w:cstheme="minorHAnsi"/>
        </w:rPr>
        <w:t>HE2: What is the ‘Saffir-Simpson’ scale? (2 marks)</w:t>
      </w:r>
    </w:p>
    <w:p w14:paraId="49AFB3D9" w14:textId="77777777" w:rsidR="00950F5B" w:rsidRPr="00025A01" w:rsidRDefault="00950F5B" w:rsidP="00460798">
      <w:pPr>
        <w:spacing w:after="240"/>
        <w:rPr>
          <w:rFonts w:cstheme="minorHAnsi"/>
        </w:rPr>
      </w:pPr>
      <w:r w:rsidRPr="00025A01">
        <w:rPr>
          <w:rFonts w:cstheme="minorHAnsi"/>
        </w:rPr>
        <w:t>HE2: What is the difference between the ‘focus’ and ‘epicentre’ of an earthquake? (2 marks)</w:t>
      </w:r>
    </w:p>
    <w:p w14:paraId="749379E6" w14:textId="77777777" w:rsidR="00950F5B" w:rsidRPr="00025A01" w:rsidRDefault="00950F5B" w:rsidP="00460798">
      <w:pPr>
        <w:spacing w:after="240"/>
        <w:rPr>
          <w:rFonts w:cstheme="minorHAnsi"/>
        </w:rPr>
      </w:pPr>
      <w:r w:rsidRPr="00025A01">
        <w:rPr>
          <w:rFonts w:cstheme="minorHAnsi"/>
        </w:rPr>
        <w:t>HE2: When are tropical storms most common in the Northern Hemisphere, and why (2 marks)</w:t>
      </w:r>
    </w:p>
    <w:p w14:paraId="58B8663D" w14:textId="77777777" w:rsidR="00950F5B" w:rsidRPr="00025A01" w:rsidRDefault="00950F5B" w:rsidP="00460798">
      <w:pPr>
        <w:spacing w:after="240"/>
        <w:rPr>
          <w:rFonts w:cstheme="minorHAnsi"/>
        </w:rPr>
      </w:pPr>
      <w:r w:rsidRPr="00025A01">
        <w:rPr>
          <w:rFonts w:cstheme="minorHAnsi"/>
        </w:rPr>
        <w:t>HE3: Give three reasons, other than time, why the 2011 earthquake in Christchurch was more destructive than the 2010 earthquake [data table provided] (3 marks)</w:t>
      </w:r>
    </w:p>
    <w:p w14:paraId="35370B67" w14:textId="77777777" w:rsidR="00950F5B" w:rsidRPr="00025A01" w:rsidRDefault="00950F5B" w:rsidP="00460798">
      <w:pPr>
        <w:spacing w:after="240"/>
        <w:rPr>
          <w:rFonts w:cstheme="minorHAnsi"/>
        </w:rPr>
      </w:pPr>
      <w:r w:rsidRPr="00025A01">
        <w:rPr>
          <w:rFonts w:cstheme="minorHAnsi"/>
        </w:rPr>
        <w:t>HE3: Identify the source of tropical revolving storms and the general path they take (3 marks)</w:t>
      </w:r>
    </w:p>
    <w:p w14:paraId="1BBD2EB6" w14:textId="77777777" w:rsidR="00950F5B" w:rsidRPr="00025A01" w:rsidRDefault="00950F5B" w:rsidP="00460798">
      <w:pPr>
        <w:spacing w:after="240"/>
        <w:rPr>
          <w:rFonts w:cstheme="minorHAnsi"/>
        </w:rPr>
      </w:pPr>
      <w:r w:rsidRPr="00025A01">
        <w:rPr>
          <w:rFonts w:cstheme="minorHAnsi"/>
        </w:rPr>
        <w:t>HE3: What organisations provide emergency aid (3 marks)</w:t>
      </w:r>
    </w:p>
    <w:p w14:paraId="43B5A9C0" w14:textId="77777777" w:rsidR="00950F5B" w:rsidRPr="00025A01" w:rsidRDefault="00950F5B" w:rsidP="00460798">
      <w:pPr>
        <w:spacing w:after="240"/>
        <w:rPr>
          <w:rFonts w:cstheme="minorHAnsi"/>
        </w:rPr>
      </w:pPr>
      <w:r w:rsidRPr="00025A01">
        <w:rPr>
          <w:rFonts w:cstheme="minorHAnsi"/>
        </w:rPr>
        <w:t>HE3: Why are earthquakes a hazard in coastal regions? (3 marks)</w:t>
      </w:r>
    </w:p>
    <w:p w14:paraId="2B3DF5FB" w14:textId="77777777" w:rsidR="00950F5B" w:rsidRPr="00025A01" w:rsidRDefault="00950F5B" w:rsidP="00460798">
      <w:pPr>
        <w:spacing w:after="240"/>
        <w:rPr>
          <w:rFonts w:cstheme="minorHAnsi"/>
        </w:rPr>
      </w:pPr>
      <w:r w:rsidRPr="00025A01">
        <w:rPr>
          <w:rFonts w:cstheme="minorHAnsi"/>
        </w:rPr>
        <w:t>HE4: Describe how tropical storms are tracked and predicted (4 marks)</w:t>
      </w:r>
    </w:p>
    <w:p w14:paraId="03125FC0" w14:textId="77777777" w:rsidR="00950F5B" w:rsidRDefault="00950F5B" w:rsidP="00460798">
      <w:pPr>
        <w:spacing w:after="240"/>
        <w:rPr>
          <w:rFonts w:cstheme="minorHAnsi"/>
        </w:rPr>
      </w:pPr>
      <w:r>
        <w:rPr>
          <w:rFonts w:cstheme="minorHAnsi"/>
        </w:rPr>
        <w:t>HE4: Describe the characteristics of a tropical storm. Diagrams may help your answer. (4 marks)</w:t>
      </w:r>
    </w:p>
    <w:p w14:paraId="72EFF9C0" w14:textId="77777777" w:rsidR="00950F5B" w:rsidRPr="00025A01" w:rsidRDefault="00950F5B" w:rsidP="00460798">
      <w:pPr>
        <w:spacing w:after="240"/>
        <w:rPr>
          <w:rFonts w:cstheme="minorHAnsi"/>
        </w:rPr>
      </w:pPr>
      <w:r w:rsidRPr="00025A01">
        <w:rPr>
          <w:rFonts w:cstheme="minorHAnsi"/>
        </w:rPr>
        <w:t>HE4: Describe the main effects of volcanic eruptions: 1. in the short-term, 2. in the long-term. (4 marks)</w:t>
      </w:r>
    </w:p>
    <w:p w14:paraId="7B4D3302" w14:textId="77777777" w:rsidR="00950F5B" w:rsidRPr="00025A01" w:rsidRDefault="00950F5B" w:rsidP="00460798">
      <w:pPr>
        <w:spacing w:after="240"/>
        <w:rPr>
          <w:rFonts w:cstheme="minorHAnsi"/>
        </w:rPr>
      </w:pPr>
      <w:r w:rsidRPr="00025A01">
        <w:rPr>
          <w:rFonts w:cstheme="minorHAnsi"/>
        </w:rPr>
        <w:t>HE4: Describe the physical features or landforms associated with the type of boundary where plates A and B meet. [destructive boundary] (4 marks)</w:t>
      </w:r>
    </w:p>
    <w:p w14:paraId="5BAAD906" w14:textId="77777777" w:rsidR="00950F5B" w:rsidRPr="00025A01" w:rsidRDefault="00950F5B" w:rsidP="00460798">
      <w:pPr>
        <w:spacing w:after="240"/>
        <w:rPr>
          <w:rFonts w:cstheme="minorHAnsi"/>
        </w:rPr>
      </w:pPr>
      <w:r w:rsidRPr="00025A01">
        <w:rPr>
          <w:rFonts w:cstheme="minorHAnsi"/>
        </w:rPr>
        <w:t xml:space="preserve">HE4: Describe the </w:t>
      </w:r>
      <w:proofErr w:type="gramStart"/>
      <w:r w:rsidRPr="00025A01">
        <w:rPr>
          <w:rFonts w:cstheme="minorHAnsi"/>
        </w:rPr>
        <w:t>short and long term</w:t>
      </w:r>
      <w:proofErr w:type="gramEnd"/>
      <w:r w:rsidRPr="00025A01">
        <w:rPr>
          <w:rFonts w:cstheme="minorHAnsi"/>
        </w:rPr>
        <w:t xml:space="preserve"> impacts of an earthquake or volcanic event (4 marks)</w:t>
      </w:r>
    </w:p>
    <w:p w14:paraId="44549A6A" w14:textId="77777777" w:rsidR="00950F5B" w:rsidRPr="00025A01" w:rsidRDefault="00950F5B" w:rsidP="00460798">
      <w:pPr>
        <w:spacing w:after="240"/>
        <w:rPr>
          <w:rFonts w:cstheme="minorHAnsi"/>
        </w:rPr>
      </w:pPr>
      <w:r w:rsidRPr="00025A01">
        <w:rPr>
          <w:rFonts w:cstheme="minorHAnsi"/>
        </w:rPr>
        <w:t>HE4: Describe ways in which people try to reduce the harmful effects of volcanic eruptions (4 marks)</w:t>
      </w:r>
    </w:p>
    <w:p w14:paraId="7CB4A92C" w14:textId="77777777" w:rsidR="00950F5B" w:rsidRPr="00025A01" w:rsidRDefault="00950F5B" w:rsidP="00460798">
      <w:pPr>
        <w:spacing w:after="240"/>
        <w:rPr>
          <w:rFonts w:cstheme="minorHAnsi"/>
        </w:rPr>
      </w:pPr>
      <w:r w:rsidRPr="00025A01">
        <w:rPr>
          <w:rFonts w:cstheme="minorHAnsi"/>
        </w:rPr>
        <w:t>HE4: Explain why coastal areas are more hazardous than inland areas during the passage of a tropical storm (4 marks)</w:t>
      </w:r>
    </w:p>
    <w:p w14:paraId="39CB06EE" w14:textId="77777777" w:rsidR="00950F5B" w:rsidRPr="00025A01" w:rsidRDefault="00950F5B" w:rsidP="00460798">
      <w:pPr>
        <w:spacing w:after="240"/>
        <w:rPr>
          <w:rFonts w:cstheme="minorHAnsi"/>
        </w:rPr>
      </w:pPr>
      <w:r w:rsidRPr="00025A01">
        <w:rPr>
          <w:rFonts w:cstheme="minorHAnsi"/>
        </w:rPr>
        <w:t>HE4: Explain why there are active volcanoes in Iceland. A diagram may help your answer. (4 marks)</w:t>
      </w:r>
    </w:p>
    <w:p w14:paraId="3CD59B5F" w14:textId="77777777" w:rsidR="00950F5B" w:rsidRPr="00025A01" w:rsidRDefault="00950F5B" w:rsidP="00460798">
      <w:pPr>
        <w:spacing w:after="240"/>
        <w:rPr>
          <w:rFonts w:cstheme="minorHAnsi"/>
        </w:rPr>
      </w:pPr>
      <w:r w:rsidRPr="00025A01">
        <w:rPr>
          <w:rFonts w:cstheme="minorHAnsi"/>
        </w:rPr>
        <w:t>HE4: Give three reasons why some people live close to volcanoes (3 marks)</w:t>
      </w:r>
    </w:p>
    <w:p w14:paraId="69B66D37" w14:textId="77777777" w:rsidR="00950F5B" w:rsidRDefault="00950F5B" w:rsidP="00460798">
      <w:pPr>
        <w:spacing w:after="240"/>
        <w:rPr>
          <w:rFonts w:cstheme="minorHAnsi"/>
        </w:rPr>
      </w:pPr>
      <w:r>
        <w:rPr>
          <w:rFonts w:cstheme="minorHAnsi"/>
        </w:rPr>
        <w:t>HE4: Give two reasons why people continue to live in areas at risk from hazard events? (4 marks)</w:t>
      </w:r>
    </w:p>
    <w:p w14:paraId="1688D1CA" w14:textId="77777777" w:rsidR="00950F5B" w:rsidRPr="00025A01" w:rsidRDefault="00950F5B" w:rsidP="00460798">
      <w:pPr>
        <w:spacing w:after="240"/>
        <w:rPr>
          <w:rFonts w:cstheme="minorHAnsi"/>
        </w:rPr>
      </w:pPr>
      <w:r w:rsidRPr="00025A01">
        <w:rPr>
          <w:rFonts w:cstheme="minorHAnsi"/>
        </w:rPr>
        <w:t>HE4: Give two reasons why people continue to live in volcanic areas. (4 marks)</w:t>
      </w:r>
    </w:p>
    <w:p w14:paraId="19E5010F" w14:textId="77777777" w:rsidR="00950F5B" w:rsidRPr="00025A01" w:rsidRDefault="00950F5B" w:rsidP="00460798">
      <w:pPr>
        <w:spacing w:after="240"/>
        <w:rPr>
          <w:rFonts w:cstheme="minorHAnsi"/>
        </w:rPr>
      </w:pPr>
      <w:r w:rsidRPr="00025A01">
        <w:rPr>
          <w:rFonts w:cstheme="minorHAnsi"/>
        </w:rPr>
        <w:t>HE4: Name the four main types of hazard (4 marks)</w:t>
      </w:r>
    </w:p>
    <w:p w14:paraId="01666BA7" w14:textId="77777777" w:rsidR="00950F5B" w:rsidRPr="00025A01" w:rsidRDefault="00950F5B" w:rsidP="00460798">
      <w:pPr>
        <w:spacing w:after="240"/>
        <w:rPr>
          <w:rFonts w:cstheme="minorHAnsi"/>
        </w:rPr>
      </w:pPr>
      <w:r w:rsidRPr="00025A01">
        <w:rPr>
          <w:rFonts w:cstheme="minorHAnsi"/>
        </w:rPr>
        <w:t>HE4: Outline the long-term impacts of a hazard event such as the Christ</w:t>
      </w:r>
      <w:r>
        <w:rPr>
          <w:rFonts w:cstheme="minorHAnsi"/>
        </w:rPr>
        <w:t>c</w:t>
      </w:r>
      <w:r w:rsidRPr="00025A01">
        <w:rPr>
          <w:rFonts w:cstheme="minorHAnsi"/>
        </w:rPr>
        <w:t>hurch earthquake (4 marks)</w:t>
      </w:r>
    </w:p>
    <w:p w14:paraId="513C98EB" w14:textId="77777777" w:rsidR="00950F5B" w:rsidRDefault="00950F5B" w:rsidP="00460798">
      <w:pPr>
        <w:spacing w:after="240"/>
        <w:rPr>
          <w:rFonts w:cstheme="minorHAnsi"/>
        </w:rPr>
      </w:pPr>
      <w:r>
        <w:rPr>
          <w:rFonts w:cstheme="minorHAnsi"/>
        </w:rPr>
        <w:t>HE4: Outline two reasons why people continue to live in areas at risk from natural disasters (4 marks)</w:t>
      </w:r>
    </w:p>
    <w:p w14:paraId="1CC35281" w14:textId="77777777" w:rsidR="00950F5B" w:rsidRDefault="00950F5B" w:rsidP="00460798">
      <w:pPr>
        <w:spacing w:after="240"/>
        <w:rPr>
          <w:rFonts w:cstheme="minorHAnsi"/>
        </w:rPr>
      </w:pPr>
      <w:r>
        <w:rPr>
          <w:rFonts w:cstheme="minorHAnsi"/>
        </w:rPr>
        <w:t>HE4: Outline two ways in which earthquake damage can be mitigated (4 marks)</w:t>
      </w:r>
    </w:p>
    <w:p w14:paraId="0C40E9B8" w14:textId="77777777" w:rsidR="00950F5B" w:rsidRPr="00025A01" w:rsidRDefault="00950F5B" w:rsidP="00460798">
      <w:pPr>
        <w:spacing w:after="240"/>
        <w:rPr>
          <w:rFonts w:cstheme="minorHAnsi"/>
        </w:rPr>
      </w:pPr>
      <w:r w:rsidRPr="00025A01">
        <w:rPr>
          <w:rFonts w:cstheme="minorHAnsi"/>
        </w:rPr>
        <w:t>HE4: What are the principal impacts of a tropical storm (4 marks)</w:t>
      </w:r>
    </w:p>
    <w:p w14:paraId="3152FCEE" w14:textId="77777777" w:rsidR="00950F5B" w:rsidRPr="00025A01" w:rsidRDefault="00950F5B" w:rsidP="00460798">
      <w:pPr>
        <w:spacing w:after="240"/>
        <w:rPr>
          <w:rFonts w:cstheme="minorHAnsi"/>
        </w:rPr>
      </w:pPr>
      <w:r w:rsidRPr="00025A01">
        <w:rPr>
          <w:rFonts w:cstheme="minorHAnsi"/>
        </w:rPr>
        <w:t>HE4: What conditions are necessary for the formation of tropical storms (4 marks)</w:t>
      </w:r>
    </w:p>
    <w:p w14:paraId="57BDFC11" w14:textId="77777777" w:rsidR="00950F5B" w:rsidRPr="00025A01" w:rsidRDefault="00950F5B" w:rsidP="00460798">
      <w:pPr>
        <w:spacing w:after="240"/>
        <w:rPr>
          <w:rFonts w:cstheme="minorHAnsi"/>
        </w:rPr>
      </w:pPr>
      <w:r w:rsidRPr="00025A01">
        <w:rPr>
          <w:rFonts w:cstheme="minorHAnsi"/>
        </w:rPr>
        <w:lastRenderedPageBreak/>
        <w:t>HE4: What evidence is there that a volcano is active? (3 marks)</w:t>
      </w:r>
    </w:p>
    <w:p w14:paraId="2E7C0E90" w14:textId="77777777" w:rsidR="00950F5B" w:rsidRPr="00025A01" w:rsidRDefault="00950F5B" w:rsidP="00460798">
      <w:pPr>
        <w:spacing w:after="240"/>
        <w:rPr>
          <w:rFonts w:cstheme="minorHAnsi"/>
        </w:rPr>
      </w:pPr>
      <w:r w:rsidRPr="00025A01">
        <w:rPr>
          <w:rFonts w:cstheme="minorHAnsi"/>
        </w:rPr>
        <w:t>HE4: What is the difference between a destructive and collision plate margin? (4 marks)</w:t>
      </w:r>
    </w:p>
    <w:p w14:paraId="684783DA" w14:textId="77777777" w:rsidR="00950F5B" w:rsidRPr="00025A01" w:rsidRDefault="00950F5B" w:rsidP="00460798">
      <w:pPr>
        <w:spacing w:after="240"/>
        <w:rPr>
          <w:rFonts w:cstheme="minorHAnsi"/>
        </w:rPr>
      </w:pPr>
      <w:r w:rsidRPr="00025A01">
        <w:rPr>
          <w:rFonts w:cstheme="minorHAnsi"/>
        </w:rPr>
        <w:t>HE4: With the use of examples, explain what is meant by ‘emergency aid’? (4 marks)</w:t>
      </w:r>
    </w:p>
    <w:p w14:paraId="1A9A1E5C" w14:textId="77777777" w:rsidR="00950F5B" w:rsidRPr="00025A01" w:rsidRDefault="00950F5B" w:rsidP="00460798">
      <w:pPr>
        <w:spacing w:after="240"/>
        <w:rPr>
          <w:rFonts w:cstheme="minorHAnsi"/>
        </w:rPr>
      </w:pPr>
      <w:r w:rsidRPr="00025A01">
        <w:rPr>
          <w:rFonts w:cstheme="minorHAnsi"/>
        </w:rPr>
        <w:t>HE5: Suggest how the weather in Haiti changed as this weather system passed over the island. (5 marks)</w:t>
      </w:r>
    </w:p>
    <w:p w14:paraId="258B72EF" w14:textId="77777777" w:rsidR="00950F5B" w:rsidRPr="00025A01" w:rsidRDefault="00950F5B" w:rsidP="00460798">
      <w:pPr>
        <w:spacing w:after="240"/>
        <w:rPr>
          <w:rFonts w:cstheme="minorHAnsi"/>
        </w:rPr>
      </w:pPr>
      <w:r w:rsidRPr="00025A01">
        <w:rPr>
          <w:rFonts w:cstheme="minorHAnsi"/>
        </w:rPr>
        <w:t>HE5: Why do tropical storms generally cause more damage in LICs? (5 marks)</w:t>
      </w:r>
    </w:p>
    <w:p w14:paraId="71C5078C" w14:textId="77777777" w:rsidR="00950F5B" w:rsidRDefault="00950F5B" w:rsidP="00460798">
      <w:pPr>
        <w:spacing w:after="240"/>
        <w:rPr>
          <w:rFonts w:cstheme="minorHAnsi"/>
        </w:rPr>
      </w:pPr>
      <w:r>
        <w:rPr>
          <w:rFonts w:cstheme="minorHAnsi"/>
        </w:rPr>
        <w:t>HE6: Explain how the methods of monitoring weather conditions have changed (6 marks)</w:t>
      </w:r>
    </w:p>
    <w:p w14:paraId="2EBF8610" w14:textId="77777777" w:rsidR="00950F5B" w:rsidRDefault="00950F5B" w:rsidP="00460798">
      <w:pPr>
        <w:spacing w:after="240"/>
        <w:rPr>
          <w:rFonts w:cstheme="minorHAnsi"/>
        </w:rPr>
      </w:pPr>
      <w:r>
        <w:rPr>
          <w:rFonts w:cstheme="minorHAnsi"/>
        </w:rPr>
        <w:t>HE6: Explain the causes of volcanoes (6 marks)</w:t>
      </w:r>
    </w:p>
    <w:p w14:paraId="0486E590" w14:textId="77777777" w:rsidR="00950F5B" w:rsidRDefault="00950F5B" w:rsidP="00460798">
      <w:pPr>
        <w:spacing w:after="240"/>
        <w:rPr>
          <w:rFonts w:cstheme="minorHAnsi"/>
        </w:rPr>
      </w:pPr>
      <w:r>
        <w:rPr>
          <w:rFonts w:cstheme="minorHAnsi"/>
        </w:rPr>
        <w:t>HE6: Explain the global distribution of earthquakes (6 marks)</w:t>
      </w:r>
    </w:p>
    <w:p w14:paraId="46217F4F" w14:textId="77777777" w:rsidR="00950F5B" w:rsidRDefault="00950F5B" w:rsidP="00460798">
      <w:pPr>
        <w:spacing w:after="240"/>
        <w:rPr>
          <w:rFonts w:cstheme="minorHAnsi"/>
        </w:rPr>
      </w:pPr>
      <w:r>
        <w:rPr>
          <w:rFonts w:cstheme="minorHAnsi"/>
        </w:rPr>
        <w:t>HE6: Explain two characteristics of a tropical storm. Diagrams may help your answer. (6 marks)</w:t>
      </w:r>
    </w:p>
    <w:p w14:paraId="0E1DC3CF" w14:textId="77777777" w:rsidR="00950F5B" w:rsidRPr="00025A01" w:rsidRDefault="00950F5B" w:rsidP="00460798">
      <w:pPr>
        <w:spacing w:after="240"/>
        <w:rPr>
          <w:rFonts w:cstheme="minorHAnsi"/>
        </w:rPr>
      </w:pPr>
      <w:r w:rsidRPr="00025A01">
        <w:rPr>
          <w:rFonts w:cstheme="minorHAnsi"/>
        </w:rPr>
        <w:t>HE6: How do people prepare for earthquakes? (6 marks)</w:t>
      </w:r>
    </w:p>
    <w:p w14:paraId="79F1EF2E" w14:textId="77777777" w:rsidR="00460798" w:rsidRDefault="00460798" w:rsidP="00460798">
      <w:r w:rsidRPr="007A1394">
        <w:rPr>
          <w:sz w:val="32"/>
          <w:szCs w:val="32"/>
        </w:rPr>
        <w:br w:type="page"/>
      </w:r>
    </w:p>
    <w:p w14:paraId="1D1C3F9C" w14:textId="5CE3CAC2" w:rsidR="001644DF" w:rsidRDefault="001644DF" w:rsidP="001644DF">
      <w:pPr>
        <w:pStyle w:val="Heading2"/>
      </w:pPr>
      <w:bookmarkStart w:id="18" w:name="_Toc21892589"/>
      <w:r>
        <w:lastRenderedPageBreak/>
        <w:t>Hazards: Source Question Examples:</w:t>
      </w:r>
      <w:bookmarkEnd w:id="18"/>
    </w:p>
    <w:p w14:paraId="259A3E14" w14:textId="77777777" w:rsidR="001644DF" w:rsidRDefault="001644DF" w:rsidP="001644DF">
      <w:pPr>
        <w:spacing w:after="240"/>
        <w:rPr>
          <w:rFonts w:cstheme="minorHAnsi"/>
        </w:rPr>
      </w:pPr>
      <w:r w:rsidRPr="00C81D92">
        <w:rPr>
          <w:rFonts w:cstheme="minorHAnsi"/>
        </w:rPr>
        <w:t>Using Figure 1, and your own knowledge, analyse the reasons why earthquakes have different impacts in different parts of the world (8 marks)</w:t>
      </w:r>
    </w:p>
    <w:p w14:paraId="6D9C7203" w14:textId="39D607FF" w:rsidR="001644DF" w:rsidRDefault="001644DF" w:rsidP="001644DF">
      <w:pPr>
        <w:spacing w:after="240"/>
        <w:rPr>
          <w:rFonts w:cstheme="minorHAnsi"/>
        </w:rPr>
      </w:pPr>
      <w:r w:rsidRPr="00C81D92">
        <w:rPr>
          <w:rFonts w:cstheme="minorHAnsi"/>
        </w:rPr>
        <w:t>Using Figure 2, and your own knowledge, analyse the differences between these three earthquakes (8 marks)</w:t>
      </w:r>
    </w:p>
    <w:p w14:paraId="723C85FE" w14:textId="200A8AC7" w:rsidR="001644DF" w:rsidRPr="001D13C2" w:rsidRDefault="001644DF" w:rsidP="001644DF">
      <w:pPr>
        <w:spacing w:after="240"/>
        <w:rPr>
          <w:rFonts w:cstheme="minorHAnsi"/>
        </w:rPr>
      </w:pPr>
      <w:r w:rsidRPr="001D13C2">
        <w:rPr>
          <w:rFonts w:cstheme="minorHAnsi"/>
        </w:rPr>
        <w:t xml:space="preserve">Using Figures </w:t>
      </w:r>
      <w:r>
        <w:rPr>
          <w:rFonts w:cstheme="minorHAnsi"/>
        </w:rPr>
        <w:t>3</w:t>
      </w:r>
      <w:r w:rsidRPr="001D13C2">
        <w:rPr>
          <w:rFonts w:cstheme="minorHAnsi"/>
        </w:rPr>
        <w:t xml:space="preserve"> and </w:t>
      </w:r>
      <w:r>
        <w:rPr>
          <w:rFonts w:cstheme="minorHAnsi"/>
        </w:rPr>
        <w:t>4</w:t>
      </w:r>
      <w:r w:rsidRPr="001D13C2">
        <w:rPr>
          <w:rFonts w:cstheme="minorHAnsi"/>
        </w:rPr>
        <w:t>, and your own knowledge, analyse the reasons for the distribution of earthquake</w:t>
      </w:r>
      <w:r>
        <w:rPr>
          <w:rFonts w:cstheme="minorHAnsi"/>
        </w:rPr>
        <w:t xml:space="preserve"> </w:t>
      </w:r>
      <w:proofErr w:type="spellStart"/>
      <w:r w:rsidRPr="001D13C2">
        <w:rPr>
          <w:rFonts w:cstheme="minorHAnsi"/>
        </w:rPr>
        <w:t>azards</w:t>
      </w:r>
      <w:proofErr w:type="spellEnd"/>
      <w:r w:rsidRPr="001D13C2">
        <w:rPr>
          <w:rFonts w:cstheme="minorHAnsi"/>
        </w:rPr>
        <w:t xml:space="preserve"> around the world (8 marks)</w:t>
      </w:r>
    </w:p>
    <w:p w14:paraId="2720D1F3" w14:textId="60A4E5B9" w:rsidR="001644DF" w:rsidRPr="001D13C2" w:rsidRDefault="001644DF" w:rsidP="001644DF">
      <w:pPr>
        <w:spacing w:after="240"/>
        <w:rPr>
          <w:rFonts w:cstheme="minorHAnsi"/>
        </w:rPr>
      </w:pPr>
      <w:r w:rsidRPr="001D13C2">
        <w:rPr>
          <w:rFonts w:cstheme="minorHAnsi"/>
        </w:rPr>
        <w:t xml:space="preserve">Using Figures </w:t>
      </w:r>
      <w:r>
        <w:rPr>
          <w:rFonts w:cstheme="minorHAnsi"/>
        </w:rPr>
        <w:t>3</w:t>
      </w:r>
      <w:r w:rsidRPr="001D13C2">
        <w:rPr>
          <w:rFonts w:cstheme="minorHAnsi"/>
        </w:rPr>
        <w:t xml:space="preserve"> and </w:t>
      </w:r>
      <w:r>
        <w:rPr>
          <w:rFonts w:cstheme="minorHAnsi"/>
        </w:rPr>
        <w:t>4</w:t>
      </w:r>
      <w:r w:rsidRPr="001D13C2">
        <w:rPr>
          <w:rFonts w:cstheme="minorHAnsi"/>
        </w:rPr>
        <w:t xml:space="preserve">, and your own knowledge, analyse the reasons for the distribution of volcanic hazards around the world (8 marks) </w:t>
      </w:r>
    </w:p>
    <w:p w14:paraId="31232D39" w14:textId="3394A710" w:rsidR="001644DF" w:rsidRPr="001D13C2" w:rsidRDefault="001644DF" w:rsidP="001644DF">
      <w:pPr>
        <w:spacing w:after="240"/>
        <w:rPr>
          <w:rFonts w:cstheme="minorHAnsi"/>
        </w:rPr>
        <w:sectPr w:rsidR="001644DF" w:rsidRPr="001D13C2" w:rsidSect="001644DF">
          <w:type w:val="continuous"/>
          <w:pgSz w:w="11906" w:h="16838"/>
          <w:pgMar w:top="720" w:right="720" w:bottom="720" w:left="720" w:header="708" w:footer="708" w:gutter="0"/>
          <w:cols w:space="708"/>
          <w:docGrid w:linePitch="360"/>
        </w:sectPr>
      </w:pPr>
      <w:r w:rsidRPr="001D13C2">
        <w:rPr>
          <w:rFonts w:cstheme="minorHAnsi"/>
        </w:rPr>
        <w:t xml:space="preserve">Using Figures </w:t>
      </w:r>
      <w:r>
        <w:rPr>
          <w:rFonts w:cstheme="minorHAnsi"/>
        </w:rPr>
        <w:t>3</w:t>
      </w:r>
      <w:r w:rsidRPr="001D13C2">
        <w:rPr>
          <w:rFonts w:cstheme="minorHAnsi"/>
        </w:rPr>
        <w:t xml:space="preserve"> and </w:t>
      </w:r>
      <w:r>
        <w:rPr>
          <w:rFonts w:cstheme="minorHAnsi"/>
        </w:rPr>
        <w:t>4</w:t>
      </w:r>
      <w:r w:rsidRPr="001D13C2">
        <w:rPr>
          <w:rFonts w:cstheme="minorHAnsi"/>
        </w:rPr>
        <w:t xml:space="preserve">, and your own knowledge, explain why destructive boundaries tend to be a greater hazard to human life than other boundary types (8 marks) </w:t>
      </w:r>
    </w:p>
    <w:p w14:paraId="62FD922F" w14:textId="77777777" w:rsidR="001644DF" w:rsidRPr="001644DF" w:rsidRDefault="001644DF" w:rsidP="001644DF">
      <w:pPr>
        <w:spacing w:after="240" w:line="240" w:lineRule="auto"/>
        <w:rPr>
          <w:rFonts w:cstheme="minorHAnsi"/>
        </w:rPr>
      </w:pPr>
    </w:p>
    <w:p w14:paraId="25CEBBF3" w14:textId="77777777" w:rsidR="001644DF" w:rsidRPr="00C81D92" w:rsidRDefault="001644DF" w:rsidP="001644DF">
      <w:pPr>
        <w:pStyle w:val="ListParagraph"/>
        <w:rPr>
          <w:rFonts w:cstheme="minorHAnsi"/>
        </w:rPr>
      </w:pPr>
    </w:p>
    <w:p w14:paraId="070D319F" w14:textId="77777777" w:rsidR="001644DF" w:rsidRPr="00C81D92" w:rsidRDefault="001644DF" w:rsidP="001644DF">
      <w:pPr>
        <w:pStyle w:val="ListParagraph"/>
        <w:spacing w:after="240" w:line="240" w:lineRule="auto"/>
        <w:ind w:left="714"/>
        <w:rPr>
          <w:rFonts w:cstheme="minorHAnsi"/>
        </w:rPr>
      </w:pPr>
    </w:p>
    <w:p w14:paraId="20355A29" w14:textId="77777777" w:rsidR="001644DF" w:rsidRDefault="001644DF" w:rsidP="001644DF">
      <w:pPr>
        <w:rPr>
          <w:lang w:val="en-US"/>
        </w:rPr>
      </w:pPr>
      <w:r w:rsidRPr="005F4E64">
        <w:rPr>
          <w:noProof/>
          <w:lang w:val="en-US"/>
        </w:rPr>
        <w:drawing>
          <wp:inline distT="0" distB="0" distL="0" distR="0" wp14:anchorId="4A8515A6" wp14:editId="6E9C633C">
            <wp:extent cx="6764734" cy="26670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780909" cy="2673377"/>
                    </a:xfrm>
                    <a:prstGeom prst="rect">
                      <a:avLst/>
                    </a:prstGeom>
                    <a:noFill/>
                    <a:ln>
                      <a:noFill/>
                    </a:ln>
                  </pic:spPr>
                </pic:pic>
              </a:graphicData>
            </a:graphic>
          </wp:inline>
        </w:drawing>
      </w:r>
    </w:p>
    <w:p w14:paraId="39D08F9E" w14:textId="77777777" w:rsidR="001644DF" w:rsidRDefault="001644DF" w:rsidP="001644DF">
      <w:pPr>
        <w:rPr>
          <w:lang w:val="en-US"/>
        </w:rPr>
      </w:pPr>
      <w:r>
        <w:rPr>
          <w:lang w:val="en-US"/>
        </w:rPr>
        <w:t xml:space="preserve">Figure 1: Number of people affected by earthquakes, in thousands (2006-2015) by region and level of development </w:t>
      </w:r>
    </w:p>
    <w:p w14:paraId="11226722" w14:textId="77777777" w:rsidR="001644DF" w:rsidRDefault="001644DF" w:rsidP="001644DF">
      <w:pPr>
        <w:jc w:val="center"/>
        <w:rPr>
          <w:lang w:val="en-US"/>
        </w:rPr>
      </w:pPr>
      <w:r w:rsidRPr="005F4E64">
        <w:rPr>
          <w:noProof/>
          <w:lang w:val="en-US"/>
        </w:rPr>
        <w:lastRenderedPageBreak/>
        <w:drawing>
          <wp:inline distT="0" distB="0" distL="0" distR="0" wp14:anchorId="0097DE26" wp14:editId="5D321A44">
            <wp:extent cx="6851272" cy="8467725"/>
            <wp:effectExtent l="0" t="0" r="698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66555" cy="8486613"/>
                    </a:xfrm>
                    <a:prstGeom prst="rect">
                      <a:avLst/>
                    </a:prstGeom>
                    <a:noFill/>
                    <a:ln>
                      <a:noFill/>
                    </a:ln>
                  </pic:spPr>
                </pic:pic>
              </a:graphicData>
            </a:graphic>
          </wp:inline>
        </w:drawing>
      </w:r>
    </w:p>
    <w:p w14:paraId="6F2C1B7F" w14:textId="77777777" w:rsidR="001644DF" w:rsidRDefault="001644DF" w:rsidP="001644DF">
      <w:pPr>
        <w:jc w:val="center"/>
        <w:rPr>
          <w:lang w:val="en-US"/>
        </w:rPr>
        <w:sectPr w:rsidR="001644DF" w:rsidSect="00F7105C">
          <w:type w:val="continuous"/>
          <w:pgSz w:w="11906" w:h="16838"/>
          <w:pgMar w:top="720" w:right="720" w:bottom="720" w:left="720" w:header="708" w:footer="708" w:gutter="0"/>
          <w:cols w:space="708"/>
          <w:docGrid w:linePitch="360"/>
        </w:sectPr>
      </w:pPr>
      <w:r>
        <w:rPr>
          <w:lang w:val="en-US"/>
        </w:rPr>
        <w:t>Figure 2: Information about three different earthquakes</w:t>
      </w:r>
    </w:p>
    <w:p w14:paraId="4441395B" w14:textId="07E4CA28" w:rsidR="001644DF" w:rsidRDefault="001644DF" w:rsidP="001644DF">
      <w:pPr>
        <w:jc w:val="center"/>
        <w:rPr>
          <w:lang w:val="en-US"/>
        </w:rPr>
      </w:pPr>
      <w:r w:rsidRPr="00613FDA">
        <w:rPr>
          <w:noProof/>
        </w:rPr>
        <w:lastRenderedPageBreak/>
        <w:drawing>
          <wp:inline distT="0" distB="0" distL="0" distR="0" wp14:anchorId="6975D674" wp14:editId="2CBA2703">
            <wp:extent cx="7847033" cy="5861367"/>
            <wp:effectExtent l="0" t="0" r="1905" b="6350"/>
            <wp:docPr id="10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7876023" cy="5883021"/>
                    </a:xfrm>
                    <a:prstGeom prst="rect">
                      <a:avLst/>
                    </a:prstGeom>
                  </pic:spPr>
                </pic:pic>
              </a:graphicData>
            </a:graphic>
          </wp:inline>
        </w:drawing>
      </w:r>
    </w:p>
    <w:p w14:paraId="154220AB" w14:textId="3FE16D0A" w:rsidR="001644DF" w:rsidRPr="001644DF" w:rsidRDefault="001644DF" w:rsidP="001644DF">
      <w:pPr>
        <w:jc w:val="center"/>
        <w:rPr>
          <w:lang w:val="en-US"/>
        </w:rPr>
      </w:pPr>
      <w:r w:rsidRPr="001644DF">
        <w:rPr>
          <w:lang w:val="en-US"/>
        </w:rPr>
        <w:t>Figure 3: A global map of plates, showing the main features and distribution of different boundaries</w:t>
      </w:r>
    </w:p>
    <w:p w14:paraId="24EBF3F9" w14:textId="77777777" w:rsidR="001644DF" w:rsidRDefault="001644DF" w:rsidP="001644DF">
      <w:pPr>
        <w:jc w:val="center"/>
        <w:rPr>
          <w:lang w:val="en-US"/>
        </w:rPr>
      </w:pPr>
      <w:r>
        <w:rPr>
          <w:lang w:val="en-US"/>
        </w:rPr>
        <w:br w:type="page"/>
      </w:r>
      <w:r w:rsidRPr="00613FDA">
        <w:rPr>
          <w:noProof/>
        </w:rPr>
        <w:lastRenderedPageBreak/>
        <w:drawing>
          <wp:inline distT="0" distB="0" distL="0" distR="0" wp14:anchorId="6CBCF273" wp14:editId="4E4DFAE0">
            <wp:extent cx="8434571" cy="5933916"/>
            <wp:effectExtent l="0" t="0" r="508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469457" cy="5958459"/>
                    </a:xfrm>
                    <a:prstGeom prst="rect">
                      <a:avLst/>
                    </a:prstGeom>
                    <a:noFill/>
                    <a:ln>
                      <a:noFill/>
                    </a:ln>
                    <a:effectLst/>
                  </pic:spPr>
                </pic:pic>
              </a:graphicData>
            </a:graphic>
          </wp:inline>
        </w:drawing>
      </w:r>
    </w:p>
    <w:p w14:paraId="29E660D3" w14:textId="04603001" w:rsidR="001644DF" w:rsidRPr="001644DF" w:rsidRDefault="001644DF" w:rsidP="001644DF">
      <w:pPr>
        <w:jc w:val="center"/>
      </w:pPr>
      <w:r w:rsidRPr="001644DF">
        <w:rPr>
          <w:lang w:val="en-US"/>
        </w:rPr>
        <w:t>Figure 4: A World Map of the Distribution of Different Natural Hazards</w:t>
      </w:r>
    </w:p>
    <w:p w14:paraId="353519A9" w14:textId="77777777" w:rsidR="001644DF" w:rsidRDefault="001644DF" w:rsidP="001644DF">
      <w:pPr>
        <w:pStyle w:val="Heading2"/>
        <w:sectPr w:rsidR="001644DF" w:rsidSect="001644DF">
          <w:pgSz w:w="16838" w:h="11906" w:orient="landscape"/>
          <w:pgMar w:top="720" w:right="720" w:bottom="720" w:left="720" w:header="708" w:footer="708" w:gutter="0"/>
          <w:cols w:space="708"/>
          <w:docGrid w:linePitch="360"/>
        </w:sectPr>
      </w:pPr>
    </w:p>
    <w:p w14:paraId="6E9ADF24" w14:textId="0A27D578" w:rsidR="000D091F" w:rsidRDefault="00460798" w:rsidP="001644DF">
      <w:pPr>
        <w:pStyle w:val="Heading2"/>
      </w:pPr>
      <w:bookmarkStart w:id="19" w:name="_Toc21892590"/>
      <w:r>
        <w:lastRenderedPageBreak/>
        <w:t>Hazards: Model Answers</w:t>
      </w:r>
      <w:bookmarkEnd w:id="19"/>
      <w:r>
        <w:t xml:space="preserve"> </w:t>
      </w:r>
    </w:p>
    <w:p w14:paraId="3B9E7CDE" w14:textId="3DEDBDC7" w:rsidR="000D091F" w:rsidRDefault="000D091F" w:rsidP="00460798"/>
    <w:p w14:paraId="64965CD9" w14:textId="78B0E641" w:rsidR="00A30ADF" w:rsidRDefault="00A30ADF" w:rsidP="006146C2">
      <w:pPr>
        <w:jc w:val="center"/>
      </w:pPr>
      <w:r w:rsidRPr="00A30ADF">
        <w:rPr>
          <w:noProof/>
        </w:rPr>
        <w:drawing>
          <wp:inline distT="0" distB="0" distL="0" distR="0" wp14:anchorId="5659BA26" wp14:editId="0EA111EE">
            <wp:extent cx="5196377" cy="3461604"/>
            <wp:effectExtent l="0" t="0" r="4445" b="571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10134" cy="3470769"/>
                    </a:xfrm>
                    <a:prstGeom prst="rect">
                      <a:avLst/>
                    </a:prstGeom>
                    <a:noFill/>
                    <a:ln>
                      <a:noFill/>
                    </a:ln>
                  </pic:spPr>
                </pic:pic>
              </a:graphicData>
            </a:graphic>
          </wp:inline>
        </w:drawing>
      </w:r>
    </w:p>
    <w:p w14:paraId="357E39B9" w14:textId="77777777" w:rsidR="006146C2" w:rsidRDefault="006146C2" w:rsidP="006146C2">
      <w:pPr>
        <w:jc w:val="center"/>
      </w:pPr>
    </w:p>
    <w:p w14:paraId="3D913680" w14:textId="0EE8166C" w:rsidR="006146C2" w:rsidRDefault="006146C2" w:rsidP="006146C2">
      <w:pPr>
        <w:pBdr>
          <w:top w:val="single" w:sz="4" w:space="1" w:color="auto"/>
          <w:left w:val="single" w:sz="4" w:space="4" w:color="auto"/>
          <w:bottom w:val="single" w:sz="4" w:space="1" w:color="auto"/>
          <w:right w:val="single" w:sz="4" w:space="4" w:color="auto"/>
        </w:pBdr>
      </w:pPr>
      <w:r>
        <w:t xml:space="preserve">Examiner Comment: clear technical understanding and precise detail are key to this answer scoring full marks. The explanation is developed and extends the factor to a second point. </w:t>
      </w:r>
    </w:p>
    <w:p w14:paraId="540D257D" w14:textId="77777777" w:rsidR="00A30ADF" w:rsidRDefault="00A30ADF" w:rsidP="00460798"/>
    <w:p w14:paraId="79F1EF31" w14:textId="4AE283C4" w:rsidR="00027D14" w:rsidRDefault="00B75498" w:rsidP="006146C2">
      <w:pPr>
        <w:jc w:val="center"/>
      </w:pPr>
      <w:r w:rsidRPr="00B75498">
        <w:rPr>
          <w:noProof/>
        </w:rPr>
        <w:drawing>
          <wp:inline distT="0" distB="0" distL="0" distR="0" wp14:anchorId="6802F074" wp14:editId="01CA768D">
            <wp:extent cx="5707760" cy="3014216"/>
            <wp:effectExtent l="0" t="0" r="762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20222" cy="3020797"/>
                    </a:xfrm>
                    <a:prstGeom prst="rect">
                      <a:avLst/>
                    </a:prstGeom>
                    <a:noFill/>
                    <a:ln>
                      <a:noFill/>
                    </a:ln>
                  </pic:spPr>
                </pic:pic>
              </a:graphicData>
            </a:graphic>
          </wp:inline>
        </w:drawing>
      </w:r>
    </w:p>
    <w:p w14:paraId="6EE5DEA7" w14:textId="77777777" w:rsidR="006146C2" w:rsidRDefault="006146C2" w:rsidP="006146C2">
      <w:pPr>
        <w:jc w:val="center"/>
      </w:pPr>
    </w:p>
    <w:p w14:paraId="327AEC50" w14:textId="2D48549B" w:rsidR="006146C2" w:rsidRDefault="006146C2" w:rsidP="006146C2">
      <w:pPr>
        <w:pBdr>
          <w:top w:val="single" w:sz="4" w:space="1" w:color="auto"/>
          <w:left w:val="single" w:sz="4" w:space="4" w:color="auto"/>
          <w:bottom w:val="single" w:sz="4" w:space="1" w:color="auto"/>
          <w:right w:val="single" w:sz="4" w:space="4" w:color="auto"/>
        </w:pBdr>
      </w:pPr>
      <w:r>
        <w:t xml:space="preserve">Examiner Comment: clear conceptual understanding. No examples are referred to – but the question doesn’t ask for them. The sequence of ideas is logical, and goes from point, to point. Four marks. </w:t>
      </w:r>
    </w:p>
    <w:p w14:paraId="21ACB396" w14:textId="039B8E74" w:rsidR="00B75498" w:rsidRDefault="00B75498" w:rsidP="006146C2">
      <w:pPr>
        <w:jc w:val="center"/>
      </w:pPr>
      <w:r w:rsidRPr="00B75498">
        <w:rPr>
          <w:noProof/>
        </w:rPr>
        <w:lastRenderedPageBreak/>
        <w:drawing>
          <wp:inline distT="0" distB="0" distL="0" distR="0" wp14:anchorId="78BFC87D" wp14:editId="28F57310">
            <wp:extent cx="5652654" cy="2988896"/>
            <wp:effectExtent l="0" t="0" r="5715" b="254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669145" cy="2997616"/>
                    </a:xfrm>
                    <a:prstGeom prst="rect">
                      <a:avLst/>
                    </a:prstGeom>
                    <a:noFill/>
                    <a:ln>
                      <a:noFill/>
                    </a:ln>
                  </pic:spPr>
                </pic:pic>
              </a:graphicData>
            </a:graphic>
          </wp:inline>
        </w:drawing>
      </w:r>
    </w:p>
    <w:p w14:paraId="77D8F894" w14:textId="77777777" w:rsidR="006146C2" w:rsidRDefault="006146C2" w:rsidP="006146C2"/>
    <w:p w14:paraId="01B4AD45" w14:textId="1E0318BE" w:rsidR="006146C2" w:rsidRDefault="006146C2" w:rsidP="006146C2">
      <w:pPr>
        <w:pBdr>
          <w:top w:val="single" w:sz="4" w:space="1" w:color="auto"/>
          <w:left w:val="single" w:sz="4" w:space="4" w:color="auto"/>
          <w:bottom w:val="single" w:sz="4" w:space="1" w:color="auto"/>
          <w:right w:val="single" w:sz="4" w:space="4" w:color="auto"/>
        </w:pBdr>
      </w:pPr>
      <w:r>
        <w:t xml:space="preserve">Examiner Comment: links some big ideas together, and even though I’d prefer not to see the word “also” in the text, it does make a range of good points that score full marks. </w:t>
      </w:r>
    </w:p>
    <w:p w14:paraId="39EC0142" w14:textId="7231EA4F" w:rsidR="00A30ADF" w:rsidRDefault="00A30ADF">
      <w:r>
        <w:br w:type="page"/>
      </w:r>
    </w:p>
    <w:p w14:paraId="7FF6DDEB" w14:textId="090CC0C9" w:rsidR="00A30ADF" w:rsidRDefault="00E5482B" w:rsidP="00A30ADF">
      <w:pPr>
        <w:jc w:val="center"/>
      </w:pPr>
      <w:r w:rsidRPr="00E5482B">
        <w:rPr>
          <w:noProof/>
        </w:rPr>
        <w:lastRenderedPageBreak/>
        <w:drawing>
          <wp:inline distT="0" distB="0" distL="0" distR="0" wp14:anchorId="6F272E2D" wp14:editId="75790A2D">
            <wp:extent cx="4856986" cy="3123210"/>
            <wp:effectExtent l="0" t="0" r="1270" b="127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870367" cy="3131815"/>
                    </a:xfrm>
                    <a:prstGeom prst="rect">
                      <a:avLst/>
                    </a:prstGeom>
                    <a:noFill/>
                    <a:ln>
                      <a:noFill/>
                    </a:ln>
                  </pic:spPr>
                </pic:pic>
              </a:graphicData>
            </a:graphic>
          </wp:inline>
        </w:drawing>
      </w:r>
      <w:r w:rsidRPr="00E5482B">
        <w:rPr>
          <w:noProof/>
        </w:rPr>
        <w:drawing>
          <wp:inline distT="0" distB="0" distL="0" distR="0" wp14:anchorId="43704955" wp14:editId="7CC358F8">
            <wp:extent cx="4773880" cy="4718232"/>
            <wp:effectExtent l="0" t="0" r="8255" b="635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79128" cy="4723418"/>
                    </a:xfrm>
                    <a:prstGeom prst="rect">
                      <a:avLst/>
                    </a:prstGeom>
                    <a:noFill/>
                    <a:ln>
                      <a:noFill/>
                    </a:ln>
                  </pic:spPr>
                </pic:pic>
              </a:graphicData>
            </a:graphic>
          </wp:inline>
        </w:drawing>
      </w:r>
    </w:p>
    <w:p w14:paraId="494C9831" w14:textId="77777777" w:rsidR="006146C2" w:rsidRDefault="006146C2" w:rsidP="00A30ADF">
      <w:pPr>
        <w:jc w:val="center"/>
      </w:pPr>
    </w:p>
    <w:p w14:paraId="69F9007D" w14:textId="36662E58" w:rsidR="00E5482B" w:rsidRDefault="006146C2" w:rsidP="006146C2">
      <w:pPr>
        <w:pBdr>
          <w:top w:val="single" w:sz="4" w:space="1" w:color="auto"/>
          <w:left w:val="single" w:sz="4" w:space="4" w:color="auto"/>
          <w:bottom w:val="single" w:sz="4" w:space="1" w:color="auto"/>
          <w:right w:val="single" w:sz="4" w:space="4" w:color="auto"/>
        </w:pBdr>
      </w:pPr>
      <w:r>
        <w:t xml:space="preserve">Examiner Comment: clear use of </w:t>
      </w:r>
      <w:proofErr w:type="gramStart"/>
      <w:r>
        <w:t>all of</w:t>
      </w:r>
      <w:proofErr w:type="gramEnd"/>
      <w:r>
        <w:t xml:space="preserve"> the sources, and explicit evidence from them. Creates a logical </w:t>
      </w:r>
      <w:proofErr w:type="gramStart"/>
      <w:r>
        <w:t>structure, and</w:t>
      </w:r>
      <w:proofErr w:type="gramEnd"/>
      <w:r>
        <w:t xml:space="preserve"> brings it to a reasonable assessment as a conclusion. Full marks. </w:t>
      </w:r>
    </w:p>
    <w:p w14:paraId="34D468DF" w14:textId="1A7759FB" w:rsidR="00E5482B" w:rsidRDefault="00E5482B" w:rsidP="00A30ADF">
      <w:pPr>
        <w:jc w:val="center"/>
      </w:pPr>
      <w:r w:rsidRPr="00E5482B">
        <w:rPr>
          <w:noProof/>
        </w:rPr>
        <w:lastRenderedPageBreak/>
        <w:drawing>
          <wp:inline distT="0" distB="0" distL="0" distR="0" wp14:anchorId="6BFBEFF9" wp14:editId="0CC6E000">
            <wp:extent cx="4940009" cy="3370119"/>
            <wp:effectExtent l="0" t="0" r="0" b="190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950592" cy="3377339"/>
                    </a:xfrm>
                    <a:prstGeom prst="rect">
                      <a:avLst/>
                    </a:prstGeom>
                    <a:noFill/>
                    <a:ln>
                      <a:noFill/>
                    </a:ln>
                  </pic:spPr>
                </pic:pic>
              </a:graphicData>
            </a:graphic>
          </wp:inline>
        </w:drawing>
      </w:r>
      <w:r w:rsidRPr="00E5482B">
        <w:rPr>
          <w:noProof/>
        </w:rPr>
        <w:drawing>
          <wp:inline distT="0" distB="0" distL="0" distR="0" wp14:anchorId="5DA2908F" wp14:editId="215F0ADF">
            <wp:extent cx="4966950" cy="5201392"/>
            <wp:effectExtent l="0" t="0" r="571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26190" cy="5263428"/>
                    </a:xfrm>
                    <a:prstGeom prst="rect">
                      <a:avLst/>
                    </a:prstGeom>
                    <a:noFill/>
                    <a:ln>
                      <a:noFill/>
                    </a:ln>
                  </pic:spPr>
                </pic:pic>
              </a:graphicData>
            </a:graphic>
          </wp:inline>
        </w:drawing>
      </w:r>
    </w:p>
    <w:p w14:paraId="6FC3C547" w14:textId="0BF290E0" w:rsidR="006146C2" w:rsidRDefault="006146C2" w:rsidP="006146C2">
      <w:pPr>
        <w:pBdr>
          <w:top w:val="single" w:sz="4" w:space="1" w:color="auto"/>
          <w:left w:val="single" w:sz="4" w:space="4" w:color="auto"/>
          <w:bottom w:val="single" w:sz="4" w:space="1" w:color="auto"/>
          <w:right w:val="single" w:sz="4" w:space="4" w:color="auto"/>
        </w:pBdr>
      </w:pPr>
      <w:r>
        <w:t>Examiner Comments: what’s excellent about this response is the clarity with which it’s written. There is an obvious separation between ideas, and each of them are explicitly linked to the data and sources. There is judgement “management shown in 3c is most important and effective” and explicit quotes from the text. Excellent. 8 marks</w:t>
      </w:r>
    </w:p>
    <w:p w14:paraId="16D120A9" w14:textId="30725869" w:rsidR="000D091F" w:rsidRDefault="000D091F" w:rsidP="000D091F">
      <w:pPr>
        <w:pStyle w:val="Heading1"/>
        <w:jc w:val="right"/>
      </w:pPr>
      <w:bookmarkStart w:id="20" w:name="_Toc21892591"/>
      <w:r>
        <w:lastRenderedPageBreak/>
        <w:t>Paper 1: Fieldwork Questions</w:t>
      </w:r>
      <w:bookmarkEnd w:id="20"/>
    </w:p>
    <w:p w14:paraId="6FDEA837" w14:textId="77777777" w:rsidR="000D091F" w:rsidRDefault="000D091F" w:rsidP="000D091F">
      <w:pPr>
        <w:pStyle w:val="Heading2"/>
      </w:pPr>
      <w:bookmarkStart w:id="21" w:name="_Toc21892592"/>
      <w:r>
        <w:t>Principles of Fieldwork Units</w:t>
      </w:r>
      <w:bookmarkEnd w:id="21"/>
    </w:p>
    <w:p w14:paraId="4BE8485B" w14:textId="77777777" w:rsidR="000D091F" w:rsidRDefault="000D091F" w:rsidP="000D091F">
      <w:pPr>
        <w:jc w:val="center"/>
      </w:pPr>
      <w:r>
        <w:rPr>
          <w:noProof/>
          <w:lang w:eastAsia="en-GB"/>
        </w:rPr>
        <w:drawing>
          <wp:inline distT="0" distB="0" distL="0" distR="0" wp14:anchorId="310F599B" wp14:editId="4A8D8EF7">
            <wp:extent cx="8836117" cy="6012369"/>
            <wp:effectExtent l="2223" t="0" r="5397" b="5398"/>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1"/>
                    <a:srcRect l="15051" t="8617" r="13903" b="5443"/>
                    <a:stretch/>
                  </pic:blipFill>
                  <pic:spPr bwMode="auto">
                    <a:xfrm rot="16200000">
                      <a:off x="0" y="0"/>
                      <a:ext cx="8847791" cy="6020312"/>
                    </a:xfrm>
                    <a:prstGeom prst="rect">
                      <a:avLst/>
                    </a:prstGeom>
                    <a:ln>
                      <a:noFill/>
                    </a:ln>
                    <a:extLst>
                      <a:ext uri="{53640926-AAD7-44D8-BBD7-CCE9431645EC}">
                        <a14:shadowObscured xmlns:a14="http://schemas.microsoft.com/office/drawing/2010/main"/>
                      </a:ext>
                    </a:extLst>
                  </pic:spPr>
                </pic:pic>
              </a:graphicData>
            </a:graphic>
          </wp:inline>
        </w:drawing>
      </w:r>
    </w:p>
    <w:p w14:paraId="292CA6FF" w14:textId="77777777" w:rsidR="000D091F" w:rsidRDefault="000D091F" w:rsidP="000D091F">
      <w:pPr>
        <w:jc w:val="center"/>
      </w:pPr>
      <w:r>
        <w:rPr>
          <w:noProof/>
          <w:lang w:eastAsia="en-GB"/>
        </w:rPr>
        <w:lastRenderedPageBreak/>
        <w:drawing>
          <wp:inline distT="0" distB="0" distL="0" distR="0" wp14:anchorId="12CAE9C6" wp14:editId="0BE350A5">
            <wp:extent cx="6525577" cy="7677150"/>
            <wp:effectExtent l="0" t="0" r="889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68303" t="22652" r="14746" b="18253"/>
                    <a:stretch/>
                  </pic:blipFill>
                  <pic:spPr bwMode="auto">
                    <a:xfrm>
                      <a:off x="0" y="0"/>
                      <a:ext cx="6552425" cy="7708736"/>
                    </a:xfrm>
                    <a:prstGeom prst="rect">
                      <a:avLst/>
                    </a:prstGeom>
                    <a:ln>
                      <a:noFill/>
                    </a:ln>
                    <a:extLst>
                      <a:ext uri="{53640926-AAD7-44D8-BBD7-CCE9431645EC}">
                        <a14:shadowObscured xmlns:a14="http://schemas.microsoft.com/office/drawing/2010/main"/>
                      </a:ext>
                    </a:extLst>
                  </pic:spPr>
                </pic:pic>
              </a:graphicData>
            </a:graphic>
          </wp:inline>
        </w:drawing>
      </w:r>
    </w:p>
    <w:p w14:paraId="1A83EAC8" w14:textId="77777777" w:rsidR="004909FB" w:rsidRDefault="004909FB">
      <w:pPr>
        <w:sectPr w:rsidR="004909FB" w:rsidSect="001644DF">
          <w:pgSz w:w="11906" w:h="16838"/>
          <w:pgMar w:top="720" w:right="720" w:bottom="720" w:left="720" w:header="708" w:footer="708" w:gutter="0"/>
          <w:cols w:space="708"/>
          <w:docGrid w:linePitch="360"/>
        </w:sectPr>
      </w:pPr>
    </w:p>
    <w:p w14:paraId="5C6A8F2E" w14:textId="77777777" w:rsidR="000D091F" w:rsidRDefault="000D091F">
      <w:pPr>
        <w:rPr>
          <w:rFonts w:asciiTheme="majorHAnsi" w:eastAsiaTheme="majorEastAsia" w:hAnsiTheme="majorHAnsi" w:cstheme="majorBidi"/>
          <w:color w:val="2E74B5" w:themeColor="accent1" w:themeShade="BF"/>
          <w:sz w:val="32"/>
          <w:szCs w:val="32"/>
        </w:rPr>
      </w:pPr>
      <w:r>
        <w:br w:type="page"/>
      </w:r>
    </w:p>
    <w:p w14:paraId="6893E05E" w14:textId="7E9B1E83" w:rsidR="00417E6A" w:rsidRPr="00417E6A" w:rsidRDefault="00417E6A" w:rsidP="00417E6A">
      <w:pPr>
        <w:pBdr>
          <w:top w:val="single" w:sz="4" w:space="1" w:color="auto"/>
          <w:left w:val="single" w:sz="4" w:space="4" w:color="auto"/>
          <w:bottom w:val="single" w:sz="4" w:space="1" w:color="auto"/>
          <w:right w:val="single" w:sz="4" w:space="4" w:color="auto"/>
        </w:pBdr>
        <w:rPr>
          <w:b/>
          <w:i/>
          <w:iCs/>
          <w:sz w:val="32"/>
        </w:rPr>
      </w:pPr>
      <w:r>
        <w:rPr>
          <w:b/>
          <w:sz w:val="32"/>
        </w:rPr>
        <w:lastRenderedPageBreak/>
        <w:t xml:space="preserve">COASTAL FIELDWORK – </w:t>
      </w:r>
      <w:r>
        <w:rPr>
          <w:b/>
          <w:i/>
          <w:iCs/>
          <w:sz w:val="32"/>
        </w:rPr>
        <w:t>Jurassic Coast, Lulworth Cove, Dorset, UK</w:t>
      </w:r>
    </w:p>
    <w:p w14:paraId="0C13645F" w14:textId="77777777" w:rsidR="00417E6A" w:rsidRPr="001C7583" w:rsidRDefault="00417E6A" w:rsidP="00417E6A">
      <w:pPr>
        <w:pBdr>
          <w:top w:val="single" w:sz="4" w:space="1" w:color="auto"/>
          <w:left w:val="single" w:sz="4" w:space="4" w:color="auto"/>
          <w:bottom w:val="single" w:sz="4" w:space="1" w:color="auto"/>
          <w:right w:val="single" w:sz="4" w:space="4" w:color="auto"/>
        </w:pBdr>
        <w:rPr>
          <w:b/>
          <w:sz w:val="28"/>
        </w:rPr>
      </w:pPr>
      <w:r w:rsidRPr="001C7583">
        <w:rPr>
          <w:b/>
          <w:sz w:val="28"/>
        </w:rPr>
        <w:t>What do we want to know?</w:t>
      </w:r>
    </w:p>
    <w:p w14:paraId="5EFE4B67" w14:textId="77777777" w:rsidR="00417E6A" w:rsidRDefault="00417E6A" w:rsidP="00417E6A">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would we expect to happen? Why? [Theory/Context]</w:t>
      </w:r>
    </w:p>
    <w:p w14:paraId="5C9FA5C7" w14:textId="77777777" w:rsidR="00417E6A" w:rsidRDefault="00417E6A" w:rsidP="00417E6A">
      <w:pPr>
        <w:pBdr>
          <w:top w:val="single" w:sz="4" w:space="1" w:color="auto"/>
          <w:left w:val="single" w:sz="4" w:space="4" w:color="auto"/>
          <w:bottom w:val="single" w:sz="4" w:space="1" w:color="auto"/>
          <w:right w:val="single" w:sz="4" w:space="4" w:color="auto"/>
        </w:pBdr>
      </w:pPr>
    </w:p>
    <w:p w14:paraId="73A7AAB1" w14:textId="77777777" w:rsidR="00417E6A" w:rsidRDefault="00417E6A" w:rsidP="00417E6A">
      <w:pPr>
        <w:pBdr>
          <w:top w:val="single" w:sz="4" w:space="1" w:color="auto"/>
          <w:left w:val="single" w:sz="4" w:space="4" w:color="auto"/>
          <w:bottom w:val="single" w:sz="4" w:space="1" w:color="auto"/>
          <w:right w:val="single" w:sz="4" w:space="4" w:color="auto"/>
        </w:pBdr>
      </w:pPr>
    </w:p>
    <w:p w14:paraId="024C3B9F" w14:textId="77777777" w:rsidR="00417E6A" w:rsidRDefault="00417E6A" w:rsidP="00417E6A">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do we want to find out? [Aim]</w:t>
      </w:r>
    </w:p>
    <w:p w14:paraId="4197E4DB" w14:textId="77777777" w:rsidR="00417E6A" w:rsidRDefault="00417E6A" w:rsidP="00417E6A">
      <w:pPr>
        <w:pBdr>
          <w:top w:val="single" w:sz="4" w:space="1" w:color="auto"/>
          <w:left w:val="single" w:sz="4" w:space="4" w:color="auto"/>
          <w:bottom w:val="single" w:sz="4" w:space="1" w:color="auto"/>
          <w:right w:val="single" w:sz="4" w:space="4" w:color="auto"/>
        </w:pBdr>
      </w:pPr>
    </w:p>
    <w:p w14:paraId="7B3371D6" w14:textId="77777777" w:rsidR="00417E6A" w:rsidRDefault="00417E6A" w:rsidP="00417E6A">
      <w:pPr>
        <w:pBdr>
          <w:top w:val="single" w:sz="4" w:space="1" w:color="auto"/>
          <w:left w:val="single" w:sz="4" w:space="4" w:color="auto"/>
          <w:bottom w:val="single" w:sz="4" w:space="1" w:color="auto"/>
          <w:right w:val="single" w:sz="4" w:space="4" w:color="auto"/>
        </w:pBdr>
      </w:pPr>
    </w:p>
    <w:p w14:paraId="7FA30C22" w14:textId="77777777" w:rsidR="00417E6A" w:rsidRDefault="00417E6A" w:rsidP="00417E6A">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specific questions do we want to answer? [Research Question]</w:t>
      </w:r>
    </w:p>
    <w:p w14:paraId="2D157C0C" w14:textId="77777777" w:rsidR="00417E6A" w:rsidRDefault="00417E6A" w:rsidP="00417E6A">
      <w:pPr>
        <w:pBdr>
          <w:top w:val="single" w:sz="4" w:space="1" w:color="auto"/>
          <w:left w:val="single" w:sz="4" w:space="4" w:color="auto"/>
          <w:bottom w:val="single" w:sz="4" w:space="1" w:color="auto"/>
          <w:right w:val="single" w:sz="4" w:space="4" w:color="auto"/>
        </w:pBdr>
      </w:pPr>
    </w:p>
    <w:p w14:paraId="2C44B067" w14:textId="77777777" w:rsidR="00417E6A" w:rsidRDefault="00417E6A" w:rsidP="00417E6A">
      <w:pPr>
        <w:pBdr>
          <w:top w:val="single" w:sz="4" w:space="1" w:color="auto"/>
          <w:left w:val="single" w:sz="4" w:space="4" w:color="auto"/>
          <w:bottom w:val="single" w:sz="4" w:space="1" w:color="auto"/>
          <w:right w:val="single" w:sz="4" w:space="4" w:color="auto"/>
        </w:pBdr>
      </w:pPr>
    </w:p>
    <w:p w14:paraId="6230234D" w14:textId="77777777" w:rsidR="00417E6A" w:rsidRDefault="00417E6A" w:rsidP="00417E6A">
      <w:pPr>
        <w:spacing w:after="0" w:line="240" w:lineRule="auto"/>
      </w:pPr>
    </w:p>
    <w:p w14:paraId="6BC7308A" w14:textId="77777777" w:rsidR="00417E6A" w:rsidRPr="001C7583" w:rsidRDefault="00417E6A" w:rsidP="00417E6A">
      <w:pPr>
        <w:pBdr>
          <w:top w:val="single" w:sz="4" w:space="1" w:color="auto"/>
          <w:left w:val="single" w:sz="4" w:space="4" w:color="auto"/>
          <w:bottom w:val="single" w:sz="4" w:space="1" w:color="auto"/>
          <w:right w:val="single" w:sz="4" w:space="4" w:color="auto"/>
        </w:pBdr>
        <w:rPr>
          <w:b/>
          <w:sz w:val="28"/>
        </w:rPr>
      </w:pPr>
      <w:r w:rsidRPr="001C7583">
        <w:rPr>
          <w:b/>
          <w:sz w:val="28"/>
        </w:rPr>
        <w:t>How do we find our information? [Methods]</w:t>
      </w:r>
    </w:p>
    <w:p w14:paraId="539E09BB" w14:textId="77777777" w:rsidR="00417E6A" w:rsidRDefault="00417E6A" w:rsidP="00417E6A">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What kind of data do we want to collect? (Primary/Secondary/Quantitative/Qualitative)</w:t>
      </w:r>
    </w:p>
    <w:p w14:paraId="70E81E7A" w14:textId="242C9E37" w:rsidR="00417E6A" w:rsidRDefault="00417E6A" w:rsidP="00417E6A">
      <w:pPr>
        <w:pBdr>
          <w:top w:val="single" w:sz="4" w:space="1" w:color="auto"/>
          <w:left w:val="single" w:sz="4" w:space="4" w:color="auto"/>
          <w:bottom w:val="single" w:sz="4" w:space="1" w:color="auto"/>
          <w:right w:val="single" w:sz="4" w:space="4" w:color="auto"/>
        </w:pBdr>
      </w:pPr>
      <w:r>
        <w:t>Primary:</w:t>
      </w:r>
      <w:r>
        <w:tab/>
      </w:r>
      <w:r>
        <w:tab/>
      </w:r>
      <w:r>
        <w:tab/>
      </w:r>
      <w:r>
        <w:tab/>
      </w:r>
      <w:r>
        <w:tab/>
        <w:t>Secondary:</w:t>
      </w:r>
    </w:p>
    <w:p w14:paraId="25C09437" w14:textId="6802C1F8" w:rsidR="00417E6A" w:rsidRDefault="00417E6A" w:rsidP="00417E6A">
      <w:pPr>
        <w:pBdr>
          <w:top w:val="single" w:sz="4" w:space="1" w:color="auto"/>
          <w:left w:val="single" w:sz="4" w:space="4" w:color="auto"/>
          <w:bottom w:val="single" w:sz="4" w:space="1" w:color="auto"/>
          <w:right w:val="single" w:sz="4" w:space="4" w:color="auto"/>
        </w:pBdr>
      </w:pPr>
    </w:p>
    <w:p w14:paraId="4CD82594" w14:textId="2AB79F65" w:rsidR="00417E6A" w:rsidRDefault="00417E6A" w:rsidP="00417E6A">
      <w:pPr>
        <w:pBdr>
          <w:top w:val="single" w:sz="4" w:space="1" w:color="auto"/>
          <w:left w:val="single" w:sz="4" w:space="4" w:color="auto"/>
          <w:bottom w:val="single" w:sz="4" w:space="1" w:color="auto"/>
          <w:right w:val="single" w:sz="4" w:space="4" w:color="auto"/>
        </w:pBdr>
      </w:pPr>
      <w:r>
        <w:t>Quantitative:</w:t>
      </w:r>
      <w:r>
        <w:tab/>
      </w:r>
      <w:r>
        <w:tab/>
      </w:r>
      <w:r>
        <w:tab/>
      </w:r>
      <w:r>
        <w:tab/>
      </w:r>
      <w:r>
        <w:tab/>
        <w:t>Qualitative:</w:t>
      </w:r>
    </w:p>
    <w:p w14:paraId="13E61C78" w14:textId="77777777" w:rsidR="00417E6A" w:rsidRDefault="00417E6A" w:rsidP="00417E6A">
      <w:pPr>
        <w:pBdr>
          <w:top w:val="single" w:sz="4" w:space="1" w:color="auto"/>
          <w:left w:val="single" w:sz="4" w:space="4" w:color="auto"/>
          <w:bottom w:val="single" w:sz="4" w:space="1" w:color="auto"/>
          <w:right w:val="single" w:sz="4" w:space="4" w:color="auto"/>
        </w:pBdr>
      </w:pPr>
    </w:p>
    <w:p w14:paraId="7DDEDBAA" w14:textId="77777777" w:rsidR="00417E6A" w:rsidRDefault="00417E6A" w:rsidP="00417E6A">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collect data? (Equipment, Techniques)</w:t>
      </w:r>
    </w:p>
    <w:p w14:paraId="699E122D" w14:textId="77777777" w:rsidR="00417E6A" w:rsidRDefault="00417E6A" w:rsidP="00417E6A">
      <w:pPr>
        <w:pBdr>
          <w:top w:val="single" w:sz="4" w:space="1" w:color="auto"/>
          <w:left w:val="single" w:sz="4" w:space="4" w:color="auto"/>
          <w:bottom w:val="single" w:sz="4" w:space="1" w:color="auto"/>
          <w:right w:val="single" w:sz="4" w:space="4" w:color="auto"/>
        </w:pBdr>
      </w:pPr>
    </w:p>
    <w:p w14:paraId="702C2747" w14:textId="77777777" w:rsidR="00417E6A" w:rsidRDefault="00417E6A" w:rsidP="00417E6A">
      <w:pPr>
        <w:pBdr>
          <w:top w:val="single" w:sz="4" w:space="1" w:color="auto"/>
          <w:left w:val="single" w:sz="4" w:space="4" w:color="auto"/>
          <w:bottom w:val="single" w:sz="4" w:space="1" w:color="auto"/>
          <w:right w:val="single" w:sz="4" w:space="4" w:color="auto"/>
        </w:pBdr>
      </w:pPr>
    </w:p>
    <w:p w14:paraId="68EBD450" w14:textId="77777777" w:rsidR="00417E6A" w:rsidRDefault="00417E6A" w:rsidP="00417E6A">
      <w:pPr>
        <w:pBdr>
          <w:top w:val="single" w:sz="4" w:space="1" w:color="auto"/>
          <w:left w:val="single" w:sz="4" w:space="4" w:color="auto"/>
          <w:bottom w:val="single" w:sz="4" w:space="1" w:color="auto"/>
          <w:right w:val="single" w:sz="4" w:space="4" w:color="auto"/>
        </w:pBdr>
      </w:pPr>
    </w:p>
    <w:p w14:paraId="3A3CF547" w14:textId="77777777" w:rsidR="00417E6A" w:rsidRDefault="00417E6A" w:rsidP="00417E6A">
      <w:pPr>
        <w:pBdr>
          <w:top w:val="single" w:sz="4" w:space="1" w:color="auto"/>
          <w:left w:val="single" w:sz="4" w:space="4" w:color="auto"/>
          <w:bottom w:val="single" w:sz="4" w:space="1" w:color="auto"/>
          <w:right w:val="single" w:sz="4" w:space="4" w:color="auto"/>
        </w:pBdr>
      </w:pPr>
    </w:p>
    <w:p w14:paraId="4F9A7411" w14:textId="77777777" w:rsidR="00417E6A" w:rsidRDefault="00417E6A" w:rsidP="00417E6A">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know where/how much to measure? (Sampling)</w:t>
      </w:r>
    </w:p>
    <w:p w14:paraId="736390C1" w14:textId="77777777" w:rsidR="00417E6A" w:rsidRDefault="00417E6A" w:rsidP="00417E6A">
      <w:pPr>
        <w:pBdr>
          <w:top w:val="single" w:sz="4" w:space="1" w:color="auto"/>
          <w:left w:val="single" w:sz="4" w:space="4" w:color="auto"/>
          <w:bottom w:val="single" w:sz="4" w:space="1" w:color="auto"/>
          <w:right w:val="single" w:sz="4" w:space="4" w:color="auto"/>
        </w:pBdr>
      </w:pPr>
    </w:p>
    <w:p w14:paraId="4DB5417C" w14:textId="77777777" w:rsidR="00417E6A" w:rsidRDefault="00417E6A" w:rsidP="00417E6A">
      <w:pPr>
        <w:pBdr>
          <w:top w:val="single" w:sz="4" w:space="1" w:color="auto"/>
          <w:left w:val="single" w:sz="4" w:space="4" w:color="auto"/>
          <w:bottom w:val="single" w:sz="4" w:space="1" w:color="auto"/>
          <w:right w:val="single" w:sz="4" w:space="4" w:color="auto"/>
        </w:pBdr>
      </w:pPr>
    </w:p>
    <w:p w14:paraId="3D9E182D" w14:textId="77777777" w:rsidR="00417E6A" w:rsidRDefault="00417E6A" w:rsidP="00417E6A">
      <w:pPr>
        <w:pBdr>
          <w:top w:val="single" w:sz="4" w:space="1" w:color="auto"/>
          <w:left w:val="single" w:sz="4" w:space="4" w:color="auto"/>
          <w:bottom w:val="single" w:sz="4" w:space="1" w:color="auto"/>
          <w:right w:val="single" w:sz="4" w:space="4" w:color="auto"/>
        </w:pBdr>
      </w:pPr>
    </w:p>
    <w:p w14:paraId="75123FED" w14:textId="77777777" w:rsidR="00417E6A" w:rsidRDefault="00417E6A" w:rsidP="00417E6A">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stay safe? (Risk Assessment)</w:t>
      </w:r>
    </w:p>
    <w:p w14:paraId="582B4F2C" w14:textId="77777777" w:rsidR="00417E6A" w:rsidRDefault="00417E6A" w:rsidP="00417E6A">
      <w:pPr>
        <w:pBdr>
          <w:top w:val="single" w:sz="4" w:space="1" w:color="auto"/>
          <w:left w:val="single" w:sz="4" w:space="4" w:color="auto"/>
          <w:bottom w:val="single" w:sz="4" w:space="1" w:color="auto"/>
          <w:right w:val="single" w:sz="4" w:space="4" w:color="auto"/>
        </w:pBdr>
      </w:pPr>
    </w:p>
    <w:p w14:paraId="1089305E" w14:textId="77777777" w:rsidR="00417E6A" w:rsidRDefault="00417E6A" w:rsidP="00417E6A">
      <w:pPr>
        <w:pBdr>
          <w:top w:val="single" w:sz="4" w:space="1" w:color="auto"/>
          <w:left w:val="single" w:sz="4" w:space="4" w:color="auto"/>
          <w:bottom w:val="single" w:sz="4" w:space="1" w:color="auto"/>
          <w:right w:val="single" w:sz="4" w:space="4" w:color="auto"/>
        </w:pBdr>
      </w:pPr>
    </w:p>
    <w:p w14:paraId="7A113068" w14:textId="77777777" w:rsidR="00417E6A" w:rsidRDefault="00417E6A" w:rsidP="00417E6A">
      <w:pPr>
        <w:pBdr>
          <w:top w:val="single" w:sz="4" w:space="1" w:color="auto"/>
          <w:left w:val="single" w:sz="4" w:space="4" w:color="auto"/>
          <w:bottom w:val="single" w:sz="4" w:space="1" w:color="auto"/>
          <w:right w:val="single" w:sz="4" w:space="4" w:color="auto"/>
        </w:pBdr>
      </w:pPr>
    </w:p>
    <w:p w14:paraId="007AF0B5" w14:textId="77777777" w:rsidR="00417E6A" w:rsidRDefault="00417E6A" w:rsidP="00417E6A"/>
    <w:p w14:paraId="07710B07" w14:textId="77777777" w:rsidR="00417E6A" w:rsidRPr="001C7583" w:rsidRDefault="00417E6A" w:rsidP="00417E6A">
      <w:pPr>
        <w:pBdr>
          <w:top w:val="single" w:sz="4" w:space="1" w:color="auto"/>
          <w:left w:val="single" w:sz="4" w:space="4" w:color="auto"/>
          <w:bottom w:val="single" w:sz="4" w:space="1" w:color="auto"/>
          <w:right w:val="single" w:sz="4" w:space="4" w:color="auto"/>
        </w:pBdr>
        <w:rPr>
          <w:b/>
          <w:sz w:val="28"/>
        </w:rPr>
      </w:pPr>
      <w:r w:rsidRPr="001C7583">
        <w:rPr>
          <w:b/>
          <w:sz w:val="28"/>
        </w:rPr>
        <w:lastRenderedPageBreak/>
        <w:t>What did we find out? [Results &amp; Conclusions]</w:t>
      </w:r>
    </w:p>
    <w:p w14:paraId="16C0B2A9" w14:textId="77777777" w:rsidR="00417E6A" w:rsidRDefault="00417E6A" w:rsidP="00417E6A">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Presentation of results</w:t>
      </w:r>
    </w:p>
    <w:p w14:paraId="7992B553" w14:textId="77777777" w:rsidR="00417E6A" w:rsidRDefault="00417E6A" w:rsidP="00417E6A">
      <w:pPr>
        <w:pBdr>
          <w:top w:val="single" w:sz="4" w:space="1" w:color="auto"/>
          <w:left w:val="single" w:sz="4" w:space="4" w:color="auto"/>
          <w:bottom w:val="single" w:sz="4" w:space="1" w:color="auto"/>
          <w:right w:val="single" w:sz="4" w:space="4" w:color="auto"/>
        </w:pBdr>
      </w:pPr>
    </w:p>
    <w:p w14:paraId="0C4334FE" w14:textId="77777777" w:rsidR="00417E6A" w:rsidRDefault="00417E6A" w:rsidP="00417E6A">
      <w:pPr>
        <w:pBdr>
          <w:top w:val="single" w:sz="4" w:space="1" w:color="auto"/>
          <w:left w:val="single" w:sz="4" w:space="4" w:color="auto"/>
          <w:bottom w:val="single" w:sz="4" w:space="1" w:color="auto"/>
          <w:right w:val="single" w:sz="4" w:space="4" w:color="auto"/>
        </w:pBdr>
      </w:pPr>
    </w:p>
    <w:p w14:paraId="0954AB80" w14:textId="77777777" w:rsidR="00417E6A" w:rsidRDefault="00417E6A" w:rsidP="00417E6A">
      <w:pPr>
        <w:pBdr>
          <w:top w:val="single" w:sz="4" w:space="1" w:color="auto"/>
          <w:left w:val="single" w:sz="4" w:space="4" w:color="auto"/>
          <w:bottom w:val="single" w:sz="4" w:space="1" w:color="auto"/>
          <w:right w:val="single" w:sz="4" w:space="4" w:color="auto"/>
        </w:pBdr>
      </w:pPr>
    </w:p>
    <w:p w14:paraId="1043FBF5" w14:textId="77777777" w:rsidR="00417E6A" w:rsidRDefault="00417E6A" w:rsidP="00417E6A">
      <w:pPr>
        <w:pBdr>
          <w:top w:val="single" w:sz="4" w:space="1" w:color="auto"/>
          <w:left w:val="single" w:sz="4" w:space="4" w:color="auto"/>
          <w:bottom w:val="single" w:sz="4" w:space="1" w:color="auto"/>
          <w:right w:val="single" w:sz="4" w:space="4" w:color="auto"/>
        </w:pBdr>
      </w:pPr>
    </w:p>
    <w:p w14:paraId="1B25B129" w14:textId="77777777" w:rsidR="00417E6A" w:rsidRDefault="00417E6A" w:rsidP="00417E6A">
      <w:pPr>
        <w:pBdr>
          <w:top w:val="single" w:sz="4" w:space="1" w:color="auto"/>
          <w:left w:val="single" w:sz="4" w:space="4" w:color="auto"/>
          <w:bottom w:val="single" w:sz="4" w:space="1" w:color="auto"/>
          <w:right w:val="single" w:sz="4" w:space="4" w:color="auto"/>
        </w:pBdr>
      </w:pPr>
    </w:p>
    <w:p w14:paraId="100A2C7E" w14:textId="77777777" w:rsidR="00417E6A" w:rsidRDefault="00417E6A" w:rsidP="00417E6A">
      <w:pPr>
        <w:pBdr>
          <w:top w:val="single" w:sz="4" w:space="1" w:color="auto"/>
          <w:left w:val="single" w:sz="4" w:space="4" w:color="auto"/>
          <w:bottom w:val="single" w:sz="4" w:space="1" w:color="auto"/>
          <w:right w:val="single" w:sz="4" w:space="4" w:color="auto"/>
        </w:pBdr>
      </w:pPr>
    </w:p>
    <w:p w14:paraId="715992E5" w14:textId="77777777" w:rsidR="00417E6A" w:rsidRDefault="00417E6A" w:rsidP="00417E6A">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Statement of conclusions/key findings</w:t>
      </w:r>
    </w:p>
    <w:p w14:paraId="14655314" w14:textId="77777777" w:rsidR="00417E6A" w:rsidRDefault="00417E6A" w:rsidP="00417E6A">
      <w:pPr>
        <w:pBdr>
          <w:top w:val="single" w:sz="4" w:space="1" w:color="auto"/>
          <w:left w:val="single" w:sz="4" w:space="4" w:color="auto"/>
          <w:bottom w:val="single" w:sz="4" w:space="1" w:color="auto"/>
          <w:right w:val="single" w:sz="4" w:space="4" w:color="auto"/>
        </w:pBdr>
      </w:pPr>
    </w:p>
    <w:p w14:paraId="0E30F1B9" w14:textId="77777777" w:rsidR="00417E6A" w:rsidRDefault="00417E6A" w:rsidP="00417E6A">
      <w:pPr>
        <w:pBdr>
          <w:top w:val="single" w:sz="4" w:space="1" w:color="auto"/>
          <w:left w:val="single" w:sz="4" w:space="4" w:color="auto"/>
          <w:bottom w:val="single" w:sz="4" w:space="1" w:color="auto"/>
          <w:right w:val="single" w:sz="4" w:space="4" w:color="auto"/>
        </w:pBdr>
      </w:pPr>
    </w:p>
    <w:p w14:paraId="06B5F651" w14:textId="77777777" w:rsidR="00417E6A" w:rsidRDefault="00417E6A" w:rsidP="00417E6A">
      <w:pPr>
        <w:pBdr>
          <w:top w:val="single" w:sz="4" w:space="1" w:color="auto"/>
          <w:left w:val="single" w:sz="4" w:space="4" w:color="auto"/>
          <w:bottom w:val="single" w:sz="4" w:space="1" w:color="auto"/>
          <w:right w:val="single" w:sz="4" w:space="4" w:color="auto"/>
        </w:pBdr>
      </w:pPr>
    </w:p>
    <w:p w14:paraId="0DB72612" w14:textId="77777777" w:rsidR="00417E6A" w:rsidRDefault="00417E6A" w:rsidP="00417E6A">
      <w:pPr>
        <w:pBdr>
          <w:top w:val="single" w:sz="4" w:space="1" w:color="auto"/>
          <w:left w:val="single" w:sz="4" w:space="4" w:color="auto"/>
          <w:bottom w:val="single" w:sz="4" w:space="1" w:color="auto"/>
          <w:right w:val="single" w:sz="4" w:space="4" w:color="auto"/>
        </w:pBdr>
      </w:pPr>
    </w:p>
    <w:p w14:paraId="463C2D32" w14:textId="77777777" w:rsidR="00417E6A" w:rsidRDefault="00417E6A" w:rsidP="00417E6A">
      <w:pPr>
        <w:pBdr>
          <w:top w:val="single" w:sz="4" w:space="1" w:color="auto"/>
          <w:left w:val="single" w:sz="4" w:space="4" w:color="auto"/>
          <w:bottom w:val="single" w:sz="4" w:space="1" w:color="auto"/>
          <w:right w:val="single" w:sz="4" w:space="4" w:color="auto"/>
        </w:pBdr>
      </w:pPr>
    </w:p>
    <w:p w14:paraId="0D9EBAE6" w14:textId="77777777" w:rsidR="00417E6A" w:rsidRDefault="00417E6A" w:rsidP="00417E6A">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Statement of any anomalies or unexplained results</w:t>
      </w:r>
    </w:p>
    <w:p w14:paraId="1D74B3F7" w14:textId="77777777" w:rsidR="00417E6A" w:rsidRDefault="00417E6A" w:rsidP="00417E6A">
      <w:pPr>
        <w:pBdr>
          <w:top w:val="single" w:sz="4" w:space="1" w:color="auto"/>
          <w:left w:val="single" w:sz="4" w:space="4" w:color="auto"/>
          <w:bottom w:val="single" w:sz="4" w:space="1" w:color="auto"/>
          <w:right w:val="single" w:sz="4" w:space="4" w:color="auto"/>
        </w:pBdr>
      </w:pPr>
    </w:p>
    <w:p w14:paraId="2128DD3B" w14:textId="77777777" w:rsidR="00417E6A" w:rsidRDefault="00417E6A" w:rsidP="00417E6A">
      <w:pPr>
        <w:pBdr>
          <w:top w:val="single" w:sz="4" w:space="1" w:color="auto"/>
          <w:left w:val="single" w:sz="4" w:space="4" w:color="auto"/>
          <w:bottom w:val="single" w:sz="4" w:space="1" w:color="auto"/>
          <w:right w:val="single" w:sz="4" w:space="4" w:color="auto"/>
        </w:pBdr>
      </w:pPr>
    </w:p>
    <w:p w14:paraId="37BBD363" w14:textId="77777777" w:rsidR="00417E6A" w:rsidRDefault="00417E6A" w:rsidP="00417E6A">
      <w:pPr>
        <w:pBdr>
          <w:top w:val="single" w:sz="4" w:space="1" w:color="auto"/>
          <w:left w:val="single" w:sz="4" w:space="4" w:color="auto"/>
          <w:bottom w:val="single" w:sz="4" w:space="1" w:color="auto"/>
          <w:right w:val="single" w:sz="4" w:space="4" w:color="auto"/>
        </w:pBdr>
      </w:pPr>
    </w:p>
    <w:p w14:paraId="3BA94439" w14:textId="77777777" w:rsidR="00417E6A" w:rsidRDefault="00417E6A" w:rsidP="00417E6A">
      <w:pPr>
        <w:spacing w:after="0" w:line="240" w:lineRule="auto"/>
      </w:pPr>
    </w:p>
    <w:p w14:paraId="67AB0E94" w14:textId="77777777" w:rsidR="00417E6A" w:rsidRPr="001C7583" w:rsidRDefault="00417E6A" w:rsidP="00417E6A">
      <w:pPr>
        <w:pBdr>
          <w:top w:val="single" w:sz="4" w:space="1" w:color="auto"/>
          <w:left w:val="single" w:sz="4" w:space="4" w:color="auto"/>
          <w:bottom w:val="single" w:sz="4" w:space="1" w:color="auto"/>
          <w:right w:val="single" w:sz="4" w:space="4" w:color="auto"/>
        </w:pBdr>
        <w:rPr>
          <w:b/>
          <w:sz w:val="28"/>
        </w:rPr>
      </w:pPr>
      <w:r w:rsidRPr="001C7583">
        <w:rPr>
          <w:b/>
          <w:sz w:val="28"/>
        </w:rPr>
        <w:t>Did we do it right? [Evaluation]</w:t>
      </w:r>
    </w:p>
    <w:p w14:paraId="285B35BC" w14:textId="77777777" w:rsidR="00417E6A" w:rsidRDefault="00417E6A" w:rsidP="00417E6A">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collect enough data in terms of places visited or people asked? How do we know?</w:t>
      </w:r>
    </w:p>
    <w:p w14:paraId="4E292B56" w14:textId="616AB783" w:rsidR="00417E6A" w:rsidRDefault="00417E6A" w:rsidP="00417E6A">
      <w:pPr>
        <w:pBdr>
          <w:top w:val="single" w:sz="4" w:space="1" w:color="auto"/>
          <w:left w:val="single" w:sz="4" w:space="4" w:color="auto"/>
          <w:bottom w:val="single" w:sz="4" w:space="1" w:color="auto"/>
          <w:right w:val="single" w:sz="4" w:space="4" w:color="auto"/>
        </w:pBdr>
      </w:pPr>
    </w:p>
    <w:p w14:paraId="560F03EA" w14:textId="77777777" w:rsidR="00417E6A" w:rsidRDefault="00417E6A" w:rsidP="00417E6A">
      <w:pPr>
        <w:pBdr>
          <w:top w:val="single" w:sz="4" w:space="1" w:color="auto"/>
          <w:left w:val="single" w:sz="4" w:space="4" w:color="auto"/>
          <w:bottom w:val="single" w:sz="4" w:space="1" w:color="auto"/>
          <w:right w:val="single" w:sz="4" w:space="4" w:color="auto"/>
        </w:pBdr>
      </w:pPr>
    </w:p>
    <w:p w14:paraId="1C706B5E" w14:textId="57095C1E" w:rsidR="00417E6A" w:rsidRDefault="00417E6A" w:rsidP="00417E6A">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collect data for long enough in time? How do we know?</w:t>
      </w:r>
    </w:p>
    <w:p w14:paraId="1FD3C8EC" w14:textId="77777777" w:rsidR="00417E6A" w:rsidRDefault="00417E6A" w:rsidP="00417E6A">
      <w:pPr>
        <w:pBdr>
          <w:top w:val="single" w:sz="4" w:space="1" w:color="auto"/>
          <w:left w:val="single" w:sz="4" w:space="4" w:color="auto"/>
          <w:bottom w:val="single" w:sz="4" w:space="1" w:color="auto"/>
          <w:right w:val="single" w:sz="4" w:space="4" w:color="auto"/>
        </w:pBdr>
      </w:pPr>
    </w:p>
    <w:p w14:paraId="1ACFBC0F" w14:textId="77777777" w:rsidR="00417E6A" w:rsidRDefault="00417E6A" w:rsidP="00417E6A">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use the most effective techniques of data collection? How do we know?</w:t>
      </w:r>
    </w:p>
    <w:p w14:paraId="2E6E5960" w14:textId="1D1FD779" w:rsidR="00417E6A" w:rsidRDefault="00417E6A" w:rsidP="00417E6A">
      <w:pPr>
        <w:pBdr>
          <w:top w:val="single" w:sz="4" w:space="1" w:color="auto"/>
          <w:left w:val="single" w:sz="4" w:space="4" w:color="auto"/>
          <w:bottom w:val="single" w:sz="4" w:space="1" w:color="auto"/>
          <w:right w:val="single" w:sz="4" w:space="4" w:color="auto"/>
        </w:pBdr>
      </w:pPr>
    </w:p>
    <w:p w14:paraId="6999F800" w14:textId="77777777" w:rsidR="00417E6A" w:rsidRDefault="00417E6A" w:rsidP="00417E6A">
      <w:pPr>
        <w:pBdr>
          <w:top w:val="single" w:sz="4" w:space="1" w:color="auto"/>
          <w:left w:val="single" w:sz="4" w:space="4" w:color="auto"/>
          <w:bottom w:val="single" w:sz="4" w:space="1" w:color="auto"/>
          <w:right w:val="single" w:sz="4" w:space="4" w:color="auto"/>
        </w:pBdr>
      </w:pPr>
    </w:p>
    <w:p w14:paraId="5A678E1E" w14:textId="77777777" w:rsidR="00417E6A" w:rsidRDefault="00417E6A" w:rsidP="00417E6A">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 xml:space="preserve">How could we improve our study in any of these areas? </w:t>
      </w:r>
    </w:p>
    <w:p w14:paraId="51C3F15C" w14:textId="52CBF6EF" w:rsidR="00417E6A" w:rsidRDefault="00417E6A" w:rsidP="00417E6A">
      <w:pPr>
        <w:pBdr>
          <w:top w:val="single" w:sz="4" w:space="1" w:color="auto"/>
          <w:left w:val="single" w:sz="4" w:space="4" w:color="auto"/>
          <w:bottom w:val="single" w:sz="4" w:space="1" w:color="auto"/>
          <w:right w:val="single" w:sz="4" w:space="4" w:color="auto"/>
        </w:pBdr>
      </w:pPr>
    </w:p>
    <w:p w14:paraId="75CD0DFB" w14:textId="77777777" w:rsidR="00417E6A" w:rsidRDefault="00417E6A" w:rsidP="00417E6A">
      <w:pPr>
        <w:pBdr>
          <w:top w:val="single" w:sz="4" w:space="1" w:color="auto"/>
          <w:left w:val="single" w:sz="4" w:space="4" w:color="auto"/>
          <w:bottom w:val="single" w:sz="4" w:space="1" w:color="auto"/>
          <w:right w:val="single" w:sz="4" w:space="4" w:color="auto"/>
        </w:pBdr>
      </w:pPr>
    </w:p>
    <w:p w14:paraId="4F851471" w14:textId="6633E26F" w:rsidR="000D091F" w:rsidRDefault="000D091F">
      <w:pPr>
        <w:rPr>
          <w:rFonts w:asciiTheme="majorHAnsi" w:eastAsiaTheme="majorEastAsia" w:hAnsiTheme="majorHAnsi" w:cstheme="majorBidi"/>
          <w:color w:val="2E74B5" w:themeColor="accent1" w:themeShade="BF"/>
          <w:sz w:val="32"/>
          <w:szCs w:val="32"/>
        </w:rPr>
      </w:pPr>
    </w:p>
    <w:p w14:paraId="47414D38" w14:textId="432DA82A" w:rsidR="00BE2424" w:rsidRDefault="00BE2424" w:rsidP="00BE2424">
      <w:pPr>
        <w:pStyle w:val="Heading2"/>
      </w:pPr>
      <w:bookmarkStart w:id="22" w:name="_Toc21892593"/>
      <w:r>
        <w:lastRenderedPageBreak/>
        <w:t>Glossary of Terms: Physical Geography Fieldwork</w:t>
      </w:r>
      <w:bookmarkEnd w:id="22"/>
      <w:r>
        <w:t xml:space="preserve"> </w:t>
      </w:r>
    </w:p>
    <w:p w14:paraId="2F3C49FE" w14:textId="77777777" w:rsidR="00BE2424" w:rsidRPr="008A4343" w:rsidRDefault="00BE2424" w:rsidP="00BE2424">
      <w:r w:rsidRPr="008A4343">
        <w:rPr>
          <w:b/>
        </w:rPr>
        <w:t xml:space="preserve">Accurate data </w:t>
      </w:r>
      <w:r w:rsidRPr="008A4343">
        <w:t xml:space="preserve">is as close to the real data as possible. It represents the target population precisely and shows the real world as it is. </w:t>
      </w:r>
      <w:r>
        <w:t xml:space="preserve">Accuracy is usually improved by better techniques and sampling techniques. </w:t>
      </w:r>
    </w:p>
    <w:p w14:paraId="36EF5749" w14:textId="77777777" w:rsidR="00BE2424" w:rsidRPr="008A4343" w:rsidRDefault="00BE2424" w:rsidP="00BE2424">
      <w:r w:rsidRPr="008A4343">
        <w:rPr>
          <w:b/>
        </w:rPr>
        <w:t xml:space="preserve">Aim: </w:t>
      </w:r>
      <w:r w:rsidRPr="008A4343">
        <w:t xml:space="preserve">an aim is a big and broad idea, which covers lots of smaller research questions. For example, in physical geography, an aim might be “to investigate beach processes”, or “to investigate the CBD of Catford” in human geography. These are big </w:t>
      </w:r>
      <w:proofErr w:type="gramStart"/>
      <w:r w:rsidRPr="008A4343">
        <w:t>ideas, and</w:t>
      </w:r>
      <w:proofErr w:type="gramEnd"/>
      <w:r w:rsidRPr="008A4343">
        <w:t xml:space="preserve"> give rise to lots of smaller research questions and hypotheses that you can test. </w:t>
      </w:r>
    </w:p>
    <w:p w14:paraId="16F46656" w14:textId="77777777" w:rsidR="00BE2424" w:rsidRDefault="00BE2424" w:rsidP="00BE2424">
      <w:r>
        <w:rPr>
          <w:b/>
        </w:rPr>
        <w:t xml:space="preserve">Anemometer: </w:t>
      </w:r>
      <w:r>
        <w:t xml:space="preserve">device used to measure wind speed. Normally must be placed up high, to avoid ground effects. </w:t>
      </w:r>
    </w:p>
    <w:p w14:paraId="3906AA6A" w14:textId="77777777" w:rsidR="00BE2424" w:rsidRDefault="00BE2424" w:rsidP="00BE2424">
      <w:r>
        <w:rPr>
          <w:b/>
        </w:rPr>
        <w:t xml:space="preserve">Barometer: </w:t>
      </w:r>
      <w:r>
        <w:t>instrument used to measure surface pressure. Normally placed inside a Stevenson Screen (raised white box, 1.5m above the ground for fairness)</w:t>
      </w:r>
    </w:p>
    <w:p w14:paraId="4FC46EB0" w14:textId="77777777" w:rsidR="00BE2424" w:rsidRDefault="00BE2424" w:rsidP="00BE2424">
      <w:r>
        <w:rPr>
          <w:b/>
        </w:rPr>
        <w:t>Bias:</w:t>
      </w:r>
      <w:r>
        <w:t xml:space="preserve"> an interpretation or approach which suits a particular set of facts. This is a negative idea, and we want to create </w:t>
      </w:r>
      <w:r>
        <w:rPr>
          <w:b/>
        </w:rPr>
        <w:t>unbiased</w:t>
      </w:r>
      <w:r>
        <w:t xml:space="preserve"> approaches wherever possible. </w:t>
      </w:r>
    </w:p>
    <w:p w14:paraId="3DD72909" w14:textId="77777777" w:rsidR="00BE2424" w:rsidRDefault="00BE2424" w:rsidP="00BE2424">
      <w:proofErr w:type="spellStart"/>
      <w:r>
        <w:rPr>
          <w:b/>
        </w:rPr>
        <w:t>Calipers</w:t>
      </w:r>
      <w:proofErr w:type="spellEnd"/>
      <w:r>
        <w:rPr>
          <w:b/>
        </w:rPr>
        <w:t xml:space="preserve">: </w:t>
      </w:r>
      <w:r>
        <w:t>pinch-instrument, used in coastal fieldwork to measure the size of sediment</w:t>
      </w:r>
    </w:p>
    <w:p w14:paraId="024E029C" w14:textId="77777777" w:rsidR="00BE2424" w:rsidRDefault="00BE2424" w:rsidP="00BE2424">
      <w:r>
        <w:rPr>
          <w:b/>
        </w:rPr>
        <w:t>Clinometer:</w:t>
      </w:r>
      <w:r>
        <w:t xml:space="preserve"> instrument used to estimate angles and gradients. Used in coasts to assess slope. </w:t>
      </w:r>
    </w:p>
    <w:p w14:paraId="34E5703E" w14:textId="77777777" w:rsidR="00BE2424" w:rsidRDefault="00BE2424" w:rsidP="00BE2424">
      <w:r>
        <w:rPr>
          <w:b/>
        </w:rPr>
        <w:t>Fair:</w:t>
      </w:r>
      <w:r>
        <w:t xml:space="preserve"> a technique that can be produced without personal interpretation and reflects the real world. </w:t>
      </w:r>
    </w:p>
    <w:p w14:paraId="3469EAFB" w14:textId="77777777" w:rsidR="00BE2424" w:rsidRPr="008A4343" w:rsidRDefault="00BE2424" w:rsidP="00BE2424">
      <w:r w:rsidRPr="008A4343">
        <w:rPr>
          <w:b/>
        </w:rPr>
        <w:t xml:space="preserve">Hypothesis: </w:t>
      </w:r>
      <w:r w:rsidRPr="008A4343">
        <w:t xml:space="preserve">a hypothesis (plural: hypotheses) is a testable question, that you should be able to answer “yes” or “no” to at the end of your fieldwork using statistical evidence. For example: “does longshore drift occur on the beach at Swanage?”, or “does land use follow the Burgess model in Catford?”. Think about what type of data this might need to collect. This is different to a research question. </w:t>
      </w:r>
    </w:p>
    <w:p w14:paraId="5E685FEC" w14:textId="77777777" w:rsidR="00BE2424" w:rsidRDefault="00BE2424" w:rsidP="00BE2424">
      <w:r>
        <w:rPr>
          <w:b/>
        </w:rPr>
        <w:t xml:space="preserve">Okta: </w:t>
      </w:r>
      <w:r>
        <w:t>unit of measuring cloud cover</w:t>
      </w:r>
    </w:p>
    <w:p w14:paraId="6534B82C" w14:textId="77777777" w:rsidR="00BE2424" w:rsidRPr="008A4343" w:rsidRDefault="00BE2424" w:rsidP="00BE2424">
      <w:r w:rsidRPr="008A4343">
        <w:rPr>
          <w:b/>
        </w:rPr>
        <w:t xml:space="preserve">Primary data </w:t>
      </w:r>
      <w:r w:rsidRPr="008A4343">
        <w:t xml:space="preserve">is collected personally by an investigator or their team. </w:t>
      </w:r>
    </w:p>
    <w:p w14:paraId="328A6F37" w14:textId="77777777" w:rsidR="00BE2424" w:rsidRPr="008A4343" w:rsidRDefault="00BE2424" w:rsidP="00BE2424">
      <w:r w:rsidRPr="008A4343">
        <w:rPr>
          <w:b/>
        </w:rPr>
        <w:t xml:space="preserve">Qualitative data </w:t>
      </w:r>
      <w:r w:rsidRPr="008A4343">
        <w:t xml:space="preserve">provides people’s opinions and perceptions. This needs to be described and interpreted by the </w:t>
      </w:r>
      <w:proofErr w:type="gramStart"/>
      <w:r w:rsidRPr="008A4343">
        <w:t>investigator, and</w:t>
      </w:r>
      <w:proofErr w:type="gramEnd"/>
      <w:r w:rsidRPr="008A4343">
        <w:t xml:space="preserve"> brought together to understand it. </w:t>
      </w:r>
    </w:p>
    <w:p w14:paraId="03D954CB" w14:textId="77777777" w:rsidR="00BE2424" w:rsidRPr="008A4343" w:rsidRDefault="00BE2424" w:rsidP="00BE2424">
      <w:r w:rsidRPr="008A4343">
        <w:rPr>
          <w:b/>
        </w:rPr>
        <w:t xml:space="preserve">Quantitative data </w:t>
      </w:r>
      <w:r w:rsidRPr="008A4343">
        <w:t xml:space="preserve">provides numerical information that can easily be shown on graphs and charts. </w:t>
      </w:r>
    </w:p>
    <w:p w14:paraId="4396B1FC" w14:textId="77777777" w:rsidR="00BE2424" w:rsidRPr="008A4343" w:rsidRDefault="00BE2424" w:rsidP="00BE2424">
      <w:r>
        <w:rPr>
          <w:b/>
        </w:rPr>
        <w:t xml:space="preserve">Questionnaire: </w:t>
      </w:r>
      <w:r>
        <w:t xml:space="preserve">a range of questions, asked as a template, to establish people’s opinions. Designing a questionnaire needs careful consideration of aim, research needs and data collection. Practically completing a questionnaire needs careful planning of a sampling strategy and risk assessment. </w:t>
      </w:r>
    </w:p>
    <w:p w14:paraId="0736D9E8" w14:textId="77777777" w:rsidR="00BE2424" w:rsidRDefault="00BE2424" w:rsidP="00BE2424">
      <w:r>
        <w:rPr>
          <w:b/>
        </w:rPr>
        <w:t xml:space="preserve">Rain gauge: </w:t>
      </w:r>
      <w:r>
        <w:t xml:space="preserve">instrument used to measure rainfall. A tipping bucket gauge might also measure rainfall rate (rainfall per hour). Needs to be placed in open ground, away from obstacles. </w:t>
      </w:r>
    </w:p>
    <w:p w14:paraId="5E524616" w14:textId="77777777" w:rsidR="00BE2424" w:rsidRPr="00166EE3" w:rsidRDefault="00BE2424" w:rsidP="00BE2424">
      <w:r w:rsidRPr="00166EE3">
        <w:rPr>
          <w:b/>
        </w:rPr>
        <w:t xml:space="preserve">Random sampling </w:t>
      </w:r>
      <w:r w:rsidRPr="00166EE3">
        <w:t xml:space="preserve">involves using a random number generator (calculator/phone) to produce a completely unbiased choice. The generator identifies the interval (e.g. how many people to wait before your next questionnaire or how many metres before your next measurement). </w:t>
      </w:r>
    </w:p>
    <w:p w14:paraId="1557ABA9" w14:textId="77777777" w:rsidR="00BE2424" w:rsidRDefault="00BE2424" w:rsidP="00BE2424">
      <w:r w:rsidRPr="008A4343">
        <w:rPr>
          <w:b/>
        </w:rPr>
        <w:t>Ranging pole:</w:t>
      </w:r>
      <w:r>
        <w:t xml:space="preserve"> large 2 metre stick that is used as part of coastal investigation to provide framework for study. </w:t>
      </w:r>
    </w:p>
    <w:p w14:paraId="5F613AEC" w14:textId="77777777" w:rsidR="00BE2424" w:rsidRPr="008A4343" w:rsidRDefault="00BE2424" w:rsidP="00BE2424">
      <w:r w:rsidRPr="008A4343">
        <w:rPr>
          <w:b/>
        </w:rPr>
        <w:t xml:space="preserve">Reliable data </w:t>
      </w:r>
      <w:r w:rsidRPr="008A4343">
        <w:t xml:space="preserve">is the output of the scientific method. It is repeatable, based on a clear and evidence driven approach, and you can get similar results again and again by doing the same technique. </w:t>
      </w:r>
      <w:r>
        <w:t xml:space="preserve">Reliability is usually improved by repetition and taking averages to show consistency. </w:t>
      </w:r>
    </w:p>
    <w:p w14:paraId="301E6958" w14:textId="77777777" w:rsidR="00BE2424" w:rsidRPr="008A4343" w:rsidRDefault="00BE2424" w:rsidP="00BE2424">
      <w:r w:rsidRPr="008A4343">
        <w:rPr>
          <w:b/>
        </w:rPr>
        <w:t xml:space="preserve">Research Question: </w:t>
      </w:r>
      <w:r w:rsidRPr="008A4343">
        <w:t xml:space="preserve">a research question offers a more evaluative question that has no single answer. For example: “has the regeneration of Catford been successful?”. There is no single piece of data you can collect to prove that: it’s about opinion and evaluation of results! What data does it need? </w:t>
      </w:r>
    </w:p>
    <w:p w14:paraId="19BC273E" w14:textId="77777777" w:rsidR="00BE2424" w:rsidRDefault="00BE2424" w:rsidP="00BE2424">
      <w:r>
        <w:rPr>
          <w:b/>
        </w:rPr>
        <w:lastRenderedPageBreak/>
        <w:t>Risk assessment</w:t>
      </w:r>
      <w:r>
        <w:t xml:space="preserve"> is a core part of fieldwork. You need to identify realistic </w:t>
      </w:r>
      <w:proofErr w:type="gramStart"/>
      <w:r>
        <w:t>problems, and</w:t>
      </w:r>
      <w:proofErr w:type="gramEnd"/>
      <w:r>
        <w:t xml:space="preserve"> consider potential solutions. You should normally think about personal risks, environmental risks and specific risks for the area of study (e.g. coastal, urban). </w:t>
      </w:r>
    </w:p>
    <w:p w14:paraId="623A39EE" w14:textId="77777777" w:rsidR="00BE2424" w:rsidRDefault="00BE2424" w:rsidP="00BE2424">
      <w:r>
        <w:rPr>
          <w:b/>
        </w:rPr>
        <w:t>Sample</w:t>
      </w:r>
      <w:r>
        <w:t>: a representative section from a target population. May be drawn using different techniques</w:t>
      </w:r>
    </w:p>
    <w:p w14:paraId="6ECD5971" w14:textId="77777777" w:rsidR="00BE2424" w:rsidRDefault="00BE2424" w:rsidP="00BE2424">
      <w:r w:rsidRPr="008A4343">
        <w:rPr>
          <w:b/>
        </w:rPr>
        <w:t xml:space="preserve">Secondary data </w:t>
      </w:r>
      <w:r w:rsidRPr="008A4343">
        <w:t xml:space="preserve">has been collected by someone else. It can be official (e.g. a government census, a satellite map of an area, the weather records for an area) or comparative (someone else’s questionnaire data, another group’s comparison study). The key is that you have not collected it yourself. </w:t>
      </w:r>
    </w:p>
    <w:p w14:paraId="56ED392A" w14:textId="77777777" w:rsidR="00BE2424" w:rsidRDefault="00BE2424" w:rsidP="00BE2424">
      <w:r>
        <w:rPr>
          <w:b/>
        </w:rPr>
        <w:t>Stevenson Screen:</w:t>
      </w:r>
      <w:r>
        <w:t xml:space="preserve"> white slatted box, raised 1.5m above the ground, which contains weather instruments. Designed to reduce the impact of sun/shade and ground albedo and surface heat effects. This technique creates fair and comparable results. </w:t>
      </w:r>
    </w:p>
    <w:p w14:paraId="65B6D680" w14:textId="77777777" w:rsidR="00BE2424" w:rsidRDefault="00BE2424" w:rsidP="00BE2424">
      <w:pPr>
        <w:rPr>
          <w:b/>
        </w:rPr>
      </w:pPr>
      <w:r w:rsidRPr="00166EE3">
        <w:rPr>
          <w:b/>
        </w:rPr>
        <w:t xml:space="preserve">Stratified sampling </w:t>
      </w:r>
      <w:r w:rsidRPr="00166EE3">
        <w:t xml:space="preserve">involves having a clear knowledge of your target population, and then sampling according to that pre-determined ratio. </w:t>
      </w:r>
      <w:proofErr w:type="gramStart"/>
      <w:r w:rsidRPr="00166EE3">
        <w:t>So</w:t>
      </w:r>
      <w:proofErr w:type="gramEnd"/>
      <w:r w:rsidRPr="00166EE3">
        <w:t xml:space="preserve"> for example if you’re asking a questionnaire, and you know 70% of the people you want to talk to are female, you’d make sure 70% of your sample are female too.</w:t>
      </w:r>
      <w:r w:rsidRPr="00166EE3">
        <w:rPr>
          <w:b/>
        </w:rPr>
        <w:t xml:space="preserve"> </w:t>
      </w:r>
    </w:p>
    <w:p w14:paraId="324FC8F6" w14:textId="77777777" w:rsidR="00BE2424" w:rsidRPr="00166EE3" w:rsidRDefault="00BE2424" w:rsidP="00BE2424">
      <w:pPr>
        <w:rPr>
          <w:b/>
        </w:rPr>
      </w:pPr>
      <w:r w:rsidRPr="00166EE3">
        <w:rPr>
          <w:b/>
        </w:rPr>
        <w:t xml:space="preserve">Systematic sampling </w:t>
      </w:r>
      <w:r w:rsidRPr="00166EE3">
        <w:t xml:space="preserve">involves having a clear and pre-planned interval for your samples. You may decide you’ll measure every </w:t>
      </w:r>
      <w:proofErr w:type="gramStart"/>
      <w:r w:rsidRPr="00166EE3">
        <w:t>100m, or</w:t>
      </w:r>
      <w:proofErr w:type="gramEnd"/>
      <w:r w:rsidRPr="00166EE3">
        <w:t xml:space="preserve"> ask every third person. A transect is a specific type of systematic sampling technique.</w:t>
      </w:r>
      <w:r w:rsidRPr="00166EE3">
        <w:rPr>
          <w:b/>
        </w:rPr>
        <w:t xml:space="preserve"> </w:t>
      </w:r>
    </w:p>
    <w:p w14:paraId="39DD64C0" w14:textId="77777777" w:rsidR="00BE2424" w:rsidRDefault="00BE2424" w:rsidP="00BE2424">
      <w:r>
        <w:rPr>
          <w:b/>
        </w:rPr>
        <w:t xml:space="preserve">Tape measure: </w:t>
      </w:r>
      <w:r>
        <w:t>instrument designed to measure the length of a sample size.</w:t>
      </w:r>
    </w:p>
    <w:p w14:paraId="7D6EFC5A" w14:textId="77777777" w:rsidR="00BE2424" w:rsidRDefault="00BE2424" w:rsidP="00BE2424">
      <w:r>
        <w:rPr>
          <w:b/>
        </w:rPr>
        <w:t>Target population:</w:t>
      </w:r>
      <w:r>
        <w:t xml:space="preserve"> the whole context for a fieldwork study. A sample will draw some elements from this whole context as part of a sampling technique.</w:t>
      </w:r>
    </w:p>
    <w:p w14:paraId="25D40A66" w14:textId="77777777" w:rsidR="00BE2424" w:rsidRDefault="00BE2424" w:rsidP="00BE2424">
      <w:r w:rsidRPr="00166EE3">
        <w:rPr>
          <w:b/>
        </w:rPr>
        <w:t>Thermometer:</w:t>
      </w:r>
      <w:r>
        <w:rPr>
          <w:b/>
        </w:rPr>
        <w:t xml:space="preserve"> </w:t>
      </w:r>
      <w:r>
        <w:t>instrument used to measure temperature. May be a max/min thermometer, which records highest and lowest temperatures. Normally placed inside a Stevenson Screen (raised white box, 1.5m above the ground for fairness)</w:t>
      </w:r>
    </w:p>
    <w:p w14:paraId="529FAEB7" w14:textId="77777777" w:rsidR="00BE2424" w:rsidRDefault="00BE2424" w:rsidP="00BE2424">
      <w:r>
        <w:rPr>
          <w:b/>
        </w:rPr>
        <w:t xml:space="preserve">Transect: </w:t>
      </w:r>
      <w:r>
        <w:t xml:space="preserve">a linear sampling technique, that takes a cross section across a target population space to produce a fair representation. They are excellent for showing change over space (e.g. distance from the CBD, or coastal beach profile), and follow a pre-existing line or approach. </w:t>
      </w:r>
    </w:p>
    <w:p w14:paraId="52FE7D25" w14:textId="77777777" w:rsidR="00BE2424" w:rsidRPr="008A4343" w:rsidRDefault="00BE2424" w:rsidP="00BE2424">
      <w:r>
        <w:rPr>
          <w:b/>
        </w:rPr>
        <w:t>Wind vane</w:t>
      </w:r>
      <w:r>
        <w:t xml:space="preserve">: instrument used to measure wind direction. Normally placed up high to avoid ground effects. </w:t>
      </w:r>
    </w:p>
    <w:p w14:paraId="0813C60B" w14:textId="77777777" w:rsidR="00BE2424" w:rsidRDefault="00BE2424" w:rsidP="00BE2424">
      <w:pPr>
        <w:rPr>
          <w:rFonts w:asciiTheme="majorHAnsi" w:eastAsiaTheme="majorEastAsia" w:hAnsiTheme="majorHAnsi" w:cstheme="majorBidi"/>
          <w:color w:val="2E74B5" w:themeColor="accent1" w:themeShade="BF"/>
          <w:sz w:val="26"/>
          <w:szCs w:val="26"/>
        </w:rPr>
      </w:pPr>
      <w:r>
        <w:br w:type="page"/>
      </w:r>
    </w:p>
    <w:p w14:paraId="79A1400D" w14:textId="77777777" w:rsidR="00BE2424" w:rsidRDefault="00BE2424" w:rsidP="00BE2424">
      <w:pPr>
        <w:pStyle w:val="Heading2"/>
      </w:pPr>
      <w:bookmarkStart w:id="23" w:name="_Toc21892594"/>
      <w:r>
        <w:lastRenderedPageBreak/>
        <w:t>Fieldwork Practice Questions</w:t>
      </w:r>
      <w:bookmarkEnd w:id="23"/>
    </w:p>
    <w:p w14:paraId="046504C4" w14:textId="77777777" w:rsidR="00BE2424" w:rsidRDefault="00BE2424" w:rsidP="00BE2424">
      <w:pPr>
        <w:spacing w:after="240"/>
        <w:rPr>
          <w:rFonts w:cstheme="minorHAnsi"/>
        </w:rPr>
      </w:pPr>
      <w:r>
        <w:rPr>
          <w:rFonts w:cstheme="minorHAnsi"/>
        </w:rPr>
        <w:t>FW1: Identify one advantage of putting data near a map of where it was collected (1 mark)</w:t>
      </w:r>
    </w:p>
    <w:p w14:paraId="392C2C3B" w14:textId="77777777" w:rsidR="00BE2424" w:rsidRDefault="00BE2424" w:rsidP="00BE2424">
      <w:pPr>
        <w:spacing w:after="240"/>
        <w:rPr>
          <w:rFonts w:cstheme="minorHAnsi"/>
        </w:rPr>
      </w:pPr>
      <w:r>
        <w:rPr>
          <w:rFonts w:cstheme="minorHAnsi"/>
        </w:rPr>
        <w:t>FW1: What piece of equipment are students using? [picture of a beach profile with measurement of distance] (1 mark)</w:t>
      </w:r>
    </w:p>
    <w:p w14:paraId="6EA9AEEB" w14:textId="77777777" w:rsidR="00BE2424" w:rsidRDefault="00BE2424" w:rsidP="00BE2424">
      <w:r>
        <w:t>FW2: [Source shows a temperature/weather collection table] Suggest a possible aim for this investigation (2 marks)</w:t>
      </w:r>
    </w:p>
    <w:p w14:paraId="1D41606F" w14:textId="77777777" w:rsidR="00BE2424" w:rsidRDefault="00BE2424" w:rsidP="00BE2424">
      <w:pPr>
        <w:spacing w:after="240"/>
        <w:rPr>
          <w:rFonts w:cstheme="minorHAnsi"/>
        </w:rPr>
      </w:pPr>
      <w:r>
        <w:rPr>
          <w:rFonts w:cstheme="minorHAnsi"/>
        </w:rPr>
        <w:t>FW2: Describe how this piece of equipment [coastal data] may be used in the collection of data (2 marks)</w:t>
      </w:r>
    </w:p>
    <w:p w14:paraId="701D3280" w14:textId="77777777" w:rsidR="00BE2424" w:rsidRDefault="00BE2424" w:rsidP="00BE2424">
      <w:r>
        <w:t>FW2: Describe one advantage of using the type of diagram you have drawn in Figure [line graph] (2 marks)</w:t>
      </w:r>
    </w:p>
    <w:p w14:paraId="2B2750D6" w14:textId="77777777" w:rsidR="00BE2424" w:rsidRDefault="00BE2424" w:rsidP="00BE2424">
      <w:r>
        <w:t>FW2: Describe one health and safety risk to be aware of when carrying out this type of fieldwork investigation (2 marks)</w:t>
      </w:r>
    </w:p>
    <w:p w14:paraId="1E54F0CB" w14:textId="77777777" w:rsidR="00BE2424" w:rsidRDefault="00BE2424" w:rsidP="00BE2424">
      <w:pPr>
        <w:spacing w:after="240"/>
        <w:rPr>
          <w:rFonts w:cstheme="minorHAnsi"/>
        </w:rPr>
      </w:pPr>
      <w:r>
        <w:rPr>
          <w:rFonts w:cstheme="minorHAnsi"/>
        </w:rPr>
        <w:t>FW3: Describe how a clinometer is used to measure a beach profile (3 marks)</w:t>
      </w:r>
    </w:p>
    <w:p w14:paraId="3BA6676D" w14:textId="77777777" w:rsidR="00BE2424" w:rsidRDefault="00BE2424" w:rsidP="00BE2424">
      <w:pPr>
        <w:spacing w:after="240"/>
        <w:rPr>
          <w:rFonts w:cstheme="minorHAnsi"/>
        </w:rPr>
      </w:pPr>
      <w:r>
        <w:rPr>
          <w:rFonts w:cstheme="minorHAnsi"/>
        </w:rPr>
        <w:t>FW3: Describe how a Stevenson screen is used in collecting weather data (3 marks)</w:t>
      </w:r>
    </w:p>
    <w:p w14:paraId="79DA859A" w14:textId="77777777" w:rsidR="00BE2424" w:rsidRDefault="00BE2424" w:rsidP="00BE2424">
      <w:r>
        <w:t>FW3: Explain how ICT could be used in this investigation (3 marks)</w:t>
      </w:r>
    </w:p>
    <w:p w14:paraId="0F958136" w14:textId="77777777" w:rsidR="00BE2424" w:rsidRDefault="00BE2424" w:rsidP="00BE2424">
      <w:pPr>
        <w:spacing w:after="240"/>
        <w:rPr>
          <w:rFonts w:cstheme="minorHAnsi"/>
        </w:rPr>
      </w:pPr>
      <w:r>
        <w:rPr>
          <w:rFonts w:cstheme="minorHAnsi"/>
        </w:rPr>
        <w:t>FW3: Outline how one named quantitative technique might have been used to analyse the fieldwork technique (3 marks)</w:t>
      </w:r>
    </w:p>
    <w:p w14:paraId="758AA76A" w14:textId="77777777" w:rsidR="00BE2424" w:rsidRDefault="00BE2424" w:rsidP="00BE2424">
      <w:r>
        <w:t>FW3: Outline how one named simple statistical technique could help you analyse data (3 marks)</w:t>
      </w:r>
    </w:p>
    <w:p w14:paraId="6345938D" w14:textId="77777777" w:rsidR="00BE2424" w:rsidRDefault="00BE2424" w:rsidP="00BE2424">
      <w:pPr>
        <w:spacing w:after="240"/>
        <w:rPr>
          <w:rFonts w:cstheme="minorHAnsi"/>
        </w:rPr>
      </w:pPr>
      <w:r>
        <w:rPr>
          <w:rFonts w:cstheme="minorHAnsi"/>
        </w:rPr>
        <w:t>FW3: Outline how you would attempt to ensure that the data collected (by questionnaire) was as accurate as possible (3 marks)</w:t>
      </w:r>
    </w:p>
    <w:p w14:paraId="61C809DC" w14:textId="77777777" w:rsidR="00BE2424" w:rsidRDefault="00BE2424" w:rsidP="00BE2424">
      <w:r>
        <w:t>FW4: [Figure] Shows a temperature table for seven days. Draw a labelled diagram below to present the results for temperature (4 marks)</w:t>
      </w:r>
    </w:p>
    <w:p w14:paraId="522F2945" w14:textId="77777777" w:rsidR="00BE2424" w:rsidRDefault="00BE2424" w:rsidP="00BE2424">
      <w:pPr>
        <w:spacing w:after="240"/>
        <w:rPr>
          <w:rFonts w:cstheme="minorHAnsi"/>
        </w:rPr>
      </w:pPr>
      <w:r>
        <w:rPr>
          <w:rFonts w:cstheme="minorHAnsi"/>
        </w:rPr>
        <w:t>FW4: Comment on how you might try to ensure the beach data collected is as accurate and reliable as possible (4 marks)</w:t>
      </w:r>
    </w:p>
    <w:p w14:paraId="432DA3EB" w14:textId="77777777" w:rsidR="00BE2424" w:rsidRDefault="00BE2424" w:rsidP="00BE2424">
      <w:pPr>
        <w:spacing w:after="240"/>
        <w:rPr>
          <w:rFonts w:cstheme="minorHAnsi"/>
        </w:rPr>
      </w:pPr>
      <w:r>
        <w:rPr>
          <w:rFonts w:cstheme="minorHAnsi"/>
        </w:rPr>
        <w:t>FW4: Describe two sources of secondary information that might have been useful as part of the pre-fieldwork and planning stage (4 marks)</w:t>
      </w:r>
    </w:p>
    <w:p w14:paraId="48F65732" w14:textId="77777777" w:rsidR="00BE2424" w:rsidRDefault="00BE2424" w:rsidP="00BE2424">
      <w:r>
        <w:t>FW4: Draw a diagram to represent the data for [chosen site] (4 marks)</w:t>
      </w:r>
    </w:p>
    <w:p w14:paraId="07CFD769" w14:textId="77777777" w:rsidR="00BE2424" w:rsidRDefault="00BE2424" w:rsidP="00BE2424">
      <w:pPr>
        <w:spacing w:after="240"/>
        <w:rPr>
          <w:rFonts w:cstheme="minorHAnsi"/>
        </w:rPr>
      </w:pPr>
      <w:r>
        <w:rPr>
          <w:rFonts w:cstheme="minorHAnsi"/>
        </w:rPr>
        <w:t>FW4: Fig 8 shows data collected along a beach transect (Distance, height, slope, sediment size). Draw a labelled graph to present data for sediment size and distance from the cliff (4 marks). Justify your choice of data presentation technique (3 marks)</w:t>
      </w:r>
    </w:p>
    <w:p w14:paraId="27DB3E96" w14:textId="77777777" w:rsidR="00BE2424" w:rsidRDefault="00BE2424" w:rsidP="00BE2424">
      <w:r>
        <w:t>FW4: Other than health and safety, what factors might you consider when carrying out an investigation on weather? (4 marks)</w:t>
      </w:r>
    </w:p>
    <w:p w14:paraId="20FCBC4A" w14:textId="77777777" w:rsidR="00BE2424" w:rsidRDefault="00BE2424" w:rsidP="00BE2424">
      <w:pPr>
        <w:spacing w:after="240"/>
        <w:rPr>
          <w:rFonts w:cstheme="minorHAnsi"/>
        </w:rPr>
      </w:pPr>
      <w:r>
        <w:rPr>
          <w:rFonts w:cstheme="minorHAnsi"/>
        </w:rPr>
        <w:t>FW4: Outline two factors that should be considered when choosing a suitable site to collect beach data (4 marks)</w:t>
      </w:r>
    </w:p>
    <w:p w14:paraId="1AD0146A" w14:textId="77777777" w:rsidR="00BE2424" w:rsidRDefault="00BE2424" w:rsidP="00BE2424">
      <w:r>
        <w:t>FW4: Outline two sources of secondary data that could be researched before collecting fieldwork data for this investigation (4 marks)</w:t>
      </w:r>
    </w:p>
    <w:p w14:paraId="4B3545F3" w14:textId="77777777" w:rsidR="00BE2424" w:rsidRDefault="00BE2424" w:rsidP="00BE2424">
      <w:r>
        <w:t>FW4: Suggest how you might evaluate the accuracy of conclusions reached in an investigation such as this (4 marks)</w:t>
      </w:r>
    </w:p>
    <w:p w14:paraId="55C96620" w14:textId="77777777" w:rsidR="00BE2424" w:rsidRDefault="00BE2424" w:rsidP="00BE2424">
      <w:pPr>
        <w:spacing w:after="240"/>
        <w:rPr>
          <w:rFonts w:cstheme="minorHAnsi"/>
        </w:rPr>
      </w:pPr>
      <w:r>
        <w:rPr>
          <w:rFonts w:cstheme="minorHAnsi"/>
        </w:rPr>
        <w:t>FW4: Suggest how you might evaluate the conclusion reached in an investigation (4 marks)</w:t>
      </w:r>
    </w:p>
    <w:p w14:paraId="2A5FB437" w14:textId="77777777" w:rsidR="00BE2424" w:rsidRDefault="00BE2424" w:rsidP="00BE2424">
      <w:pPr>
        <w:spacing w:after="240"/>
        <w:rPr>
          <w:rFonts w:cstheme="minorHAnsi"/>
        </w:rPr>
      </w:pPr>
      <w:r>
        <w:rPr>
          <w:rFonts w:cstheme="minorHAnsi"/>
        </w:rPr>
        <w:t>FW4: Suggest the type of information you would need to collect for the aim of your study (4 marks)</w:t>
      </w:r>
    </w:p>
    <w:p w14:paraId="34916C9C" w14:textId="77777777" w:rsidR="00BE2424" w:rsidRDefault="00BE2424" w:rsidP="00BE2424">
      <w:pPr>
        <w:spacing w:after="240"/>
        <w:rPr>
          <w:rFonts w:cstheme="minorHAnsi"/>
        </w:rPr>
      </w:pPr>
      <w:r>
        <w:rPr>
          <w:rFonts w:cstheme="minorHAnsi"/>
        </w:rPr>
        <w:lastRenderedPageBreak/>
        <w:t>FW4: Suggest two factors that might be considered when choosing a site for a beach profile (4 marks)</w:t>
      </w:r>
    </w:p>
    <w:p w14:paraId="4A007337" w14:textId="77777777" w:rsidR="00BE2424" w:rsidRDefault="00BE2424" w:rsidP="00BE2424">
      <w:pPr>
        <w:spacing w:after="240"/>
        <w:rPr>
          <w:rFonts w:cstheme="minorHAnsi"/>
        </w:rPr>
      </w:pPr>
      <w:r>
        <w:rPr>
          <w:rFonts w:cstheme="minorHAnsi"/>
        </w:rPr>
        <w:t>FW4: Suggest two factors that should be considered when choosing a suitable site at which to locate weather equipment (4 marks)</w:t>
      </w:r>
    </w:p>
    <w:p w14:paraId="0E50D6F5" w14:textId="77777777" w:rsidR="00BE2424" w:rsidRDefault="00BE2424" w:rsidP="00BE2424">
      <w:pPr>
        <w:spacing w:after="240"/>
        <w:rPr>
          <w:rFonts w:cstheme="minorHAnsi"/>
        </w:rPr>
      </w:pPr>
      <w:r>
        <w:rPr>
          <w:rFonts w:cstheme="minorHAnsi"/>
        </w:rPr>
        <w:t>FW4: Suggest two ways ICT might have been used in this investigation (4 marks)</w:t>
      </w:r>
    </w:p>
    <w:p w14:paraId="65A11B3C" w14:textId="77777777" w:rsidR="00BE2424" w:rsidRDefault="00BE2424" w:rsidP="00BE2424">
      <w:r>
        <w:t>FW4: What additional information may be collected to improve the investigation? (4 marks)</w:t>
      </w:r>
    </w:p>
    <w:p w14:paraId="709EC069" w14:textId="77777777" w:rsidR="00BE2424" w:rsidRDefault="00BE2424" w:rsidP="00BE2424">
      <w:pPr>
        <w:spacing w:after="240"/>
        <w:rPr>
          <w:rFonts w:cstheme="minorHAnsi"/>
        </w:rPr>
      </w:pPr>
      <w:r>
        <w:rPr>
          <w:rFonts w:cstheme="minorHAnsi"/>
        </w:rPr>
        <w:t>FW5: Outline what you need to consider when evaluating the fieldwork process and conclusions of a geographical investigation (5 marks)</w:t>
      </w:r>
    </w:p>
    <w:p w14:paraId="14A70465" w14:textId="77777777" w:rsidR="00BE2424" w:rsidRPr="00025A01" w:rsidRDefault="00BE2424" w:rsidP="00BE2424">
      <w:pPr>
        <w:spacing w:after="240"/>
        <w:rPr>
          <w:rFonts w:cstheme="minorHAnsi"/>
        </w:rPr>
      </w:pPr>
      <w:r w:rsidRPr="00025A01">
        <w:rPr>
          <w:rFonts w:cstheme="minorHAnsi"/>
        </w:rPr>
        <w:t xml:space="preserve">FW6: Describe how you would collect and record data about the weather in your local </w:t>
      </w:r>
      <w:proofErr w:type="gramStart"/>
      <w:r w:rsidRPr="00025A01">
        <w:rPr>
          <w:rFonts w:cstheme="minorHAnsi"/>
        </w:rPr>
        <w:t>area.(</w:t>
      </w:r>
      <w:proofErr w:type="gramEnd"/>
      <w:r w:rsidRPr="00025A01">
        <w:rPr>
          <w:rFonts w:cstheme="minorHAnsi"/>
        </w:rPr>
        <w:t>6 marks)</w:t>
      </w:r>
    </w:p>
    <w:p w14:paraId="66605A46" w14:textId="77777777" w:rsidR="00BE2424" w:rsidRPr="00025A01" w:rsidRDefault="00BE2424" w:rsidP="00BE2424">
      <w:pPr>
        <w:spacing w:after="240"/>
        <w:rPr>
          <w:rFonts w:cstheme="minorHAnsi"/>
        </w:rPr>
      </w:pPr>
      <w:r w:rsidRPr="00025A01">
        <w:rPr>
          <w:rFonts w:cstheme="minorHAnsi"/>
        </w:rPr>
        <w:t>FW6: Describe how you would collect and record data in the field to investigate wind and temperature conditions. (6 marks)</w:t>
      </w:r>
    </w:p>
    <w:p w14:paraId="1974297E" w14:textId="77777777" w:rsidR="00BE2424" w:rsidRPr="00025A01" w:rsidRDefault="00BE2424" w:rsidP="00BE2424">
      <w:pPr>
        <w:spacing w:after="240"/>
        <w:rPr>
          <w:rFonts w:cstheme="minorHAnsi"/>
        </w:rPr>
      </w:pPr>
      <w:r w:rsidRPr="00025A01">
        <w:rPr>
          <w:rFonts w:cstheme="minorHAnsi"/>
        </w:rPr>
        <w:t>FW6: Describe how you would collect data in the field to investigate a beach. Diagrams may help your answer. (6 marks)</w:t>
      </w:r>
    </w:p>
    <w:p w14:paraId="7A88A208" w14:textId="77777777" w:rsidR="00BE2424" w:rsidRPr="00025A01" w:rsidRDefault="00BE2424" w:rsidP="00BE2424">
      <w:pPr>
        <w:spacing w:after="240"/>
        <w:rPr>
          <w:rFonts w:cstheme="minorHAnsi"/>
        </w:rPr>
      </w:pPr>
      <w:r w:rsidRPr="00025A01">
        <w:rPr>
          <w:rFonts w:cstheme="minorHAnsi"/>
        </w:rPr>
        <w:t>FW6: Describe the fieldwork you would carry out to investigate sediment on a beach. Diagrams may help your answer (6 marks)</w:t>
      </w:r>
    </w:p>
    <w:p w14:paraId="1A33D3E3" w14:textId="77777777" w:rsidR="00E5482B" w:rsidRDefault="00BE2424" w:rsidP="00E5482B">
      <w:pPr>
        <w:spacing w:after="240"/>
        <w:rPr>
          <w:rFonts w:cstheme="minorHAnsi"/>
        </w:rPr>
      </w:pPr>
      <w:r>
        <w:rPr>
          <w:rFonts w:cstheme="minorHAnsi"/>
        </w:rPr>
        <w:t>FW6: What conclusions can be reached about changes in weather up the hill slope? [data plotted as part of the question] (6 marks)</w:t>
      </w:r>
    </w:p>
    <w:p w14:paraId="270A0602" w14:textId="77777777" w:rsidR="00E5482B" w:rsidRDefault="00E5482B" w:rsidP="00E5482B">
      <w:pPr>
        <w:spacing w:after="240"/>
        <w:rPr>
          <w:rStyle w:val="Heading2Char"/>
        </w:rPr>
      </w:pPr>
      <w:bookmarkStart w:id="24" w:name="_Toc21892595"/>
      <w:r>
        <w:rPr>
          <w:rStyle w:val="Heading2Char"/>
        </w:rPr>
        <w:t>Physical F</w:t>
      </w:r>
      <w:r w:rsidRPr="00E5482B">
        <w:rPr>
          <w:rStyle w:val="Heading2Char"/>
        </w:rPr>
        <w:t>ieldwork</w:t>
      </w:r>
      <w:r>
        <w:rPr>
          <w:rStyle w:val="Heading2Char"/>
        </w:rPr>
        <w:t>: Model Answers</w:t>
      </w:r>
      <w:bookmarkEnd w:id="24"/>
    </w:p>
    <w:p w14:paraId="7C4674C6" w14:textId="5D61A4D4" w:rsidR="00E5482B" w:rsidRDefault="00E5482B" w:rsidP="00E5482B">
      <w:pPr>
        <w:spacing w:after="240"/>
        <w:jc w:val="center"/>
        <w:rPr>
          <w:rFonts w:cstheme="minorHAnsi"/>
        </w:rPr>
      </w:pPr>
      <w:r w:rsidRPr="00E5482B">
        <w:rPr>
          <w:noProof/>
          <w:sz w:val="144"/>
          <w:szCs w:val="144"/>
        </w:rPr>
        <w:drawing>
          <wp:inline distT="0" distB="0" distL="0" distR="0" wp14:anchorId="1544ED58" wp14:editId="680D32C5">
            <wp:extent cx="5102118" cy="2382873"/>
            <wp:effectExtent l="0" t="0" r="381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112855" cy="2387888"/>
                    </a:xfrm>
                    <a:prstGeom prst="rect">
                      <a:avLst/>
                    </a:prstGeom>
                    <a:noFill/>
                    <a:ln>
                      <a:noFill/>
                    </a:ln>
                  </pic:spPr>
                </pic:pic>
              </a:graphicData>
            </a:graphic>
          </wp:inline>
        </w:drawing>
      </w:r>
    </w:p>
    <w:p w14:paraId="05FD3D20" w14:textId="4074320B" w:rsidR="00E5482B" w:rsidRDefault="00E5482B" w:rsidP="00E5482B">
      <w:pPr>
        <w:spacing w:after="240"/>
        <w:rPr>
          <w:rFonts w:cstheme="minorHAnsi"/>
        </w:rPr>
      </w:pPr>
    </w:p>
    <w:p w14:paraId="44B0ABEF" w14:textId="21E7E4E8" w:rsidR="00E5482B" w:rsidRPr="00E5482B" w:rsidRDefault="00E5482B" w:rsidP="00E5482B">
      <w:pPr>
        <w:pBdr>
          <w:top w:val="single" w:sz="4" w:space="1" w:color="auto"/>
          <w:left w:val="single" w:sz="4" w:space="4" w:color="auto"/>
          <w:bottom w:val="single" w:sz="4" w:space="1" w:color="auto"/>
          <w:right w:val="single" w:sz="4" w:space="4" w:color="auto"/>
        </w:pBdr>
        <w:spacing w:after="240"/>
        <w:rPr>
          <w:rFonts w:cstheme="minorHAnsi"/>
        </w:rPr>
      </w:pPr>
      <w:r>
        <w:rPr>
          <w:rFonts w:cstheme="minorHAnsi"/>
        </w:rPr>
        <w:t>Examiner Comment: Simple addition, accurate working out, and a clear answer. Easy two marks. You should always aim for full marks on the small, short answer questions – they are the easy targets.</w:t>
      </w:r>
    </w:p>
    <w:p w14:paraId="1527F140" w14:textId="21E32B7D" w:rsidR="00E5482B" w:rsidRDefault="00E5482B" w:rsidP="00E5482B">
      <w:pPr>
        <w:jc w:val="center"/>
      </w:pPr>
      <w:r w:rsidRPr="00E5482B">
        <w:rPr>
          <w:noProof/>
          <w:sz w:val="144"/>
          <w:szCs w:val="144"/>
        </w:rPr>
        <w:lastRenderedPageBreak/>
        <w:drawing>
          <wp:inline distT="0" distB="0" distL="0" distR="0" wp14:anchorId="2483229F" wp14:editId="04A61889">
            <wp:extent cx="5699218" cy="7659584"/>
            <wp:effectExtent l="0" t="0" r="0" b="0"/>
            <wp:docPr id="54272" name="Picture 5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03319" cy="7665096"/>
                    </a:xfrm>
                    <a:prstGeom prst="rect">
                      <a:avLst/>
                    </a:prstGeom>
                    <a:noFill/>
                    <a:ln>
                      <a:noFill/>
                    </a:ln>
                  </pic:spPr>
                </pic:pic>
              </a:graphicData>
            </a:graphic>
          </wp:inline>
        </w:drawing>
      </w:r>
    </w:p>
    <w:p w14:paraId="23082651" w14:textId="5E303C51" w:rsidR="00E5482B" w:rsidRDefault="00E5482B" w:rsidP="00E5482B">
      <w:pPr>
        <w:jc w:val="center"/>
      </w:pPr>
    </w:p>
    <w:p w14:paraId="7B86CEA8" w14:textId="475A5E79" w:rsidR="00E5482B" w:rsidRPr="00E5482B" w:rsidRDefault="00E5482B" w:rsidP="00E5482B">
      <w:pPr>
        <w:pBdr>
          <w:top w:val="single" w:sz="4" w:space="1" w:color="auto"/>
          <w:left w:val="single" w:sz="4" w:space="4" w:color="auto"/>
          <w:bottom w:val="single" w:sz="4" w:space="1" w:color="auto"/>
          <w:right w:val="single" w:sz="4" w:space="4" w:color="auto"/>
        </w:pBdr>
      </w:pPr>
      <w:r>
        <w:t>Examiner Comment: An excellent example here of how important data skills are. A simple bar chart plot, and logical answers score full marks. While this isn’t difficult, it means easy marks are being secured, and allowing you to build your score higher! It’s important you practice these skills.</w:t>
      </w:r>
    </w:p>
    <w:p w14:paraId="121C6403" w14:textId="58455559" w:rsidR="001644DF" w:rsidRDefault="00BE2424" w:rsidP="00E5482B">
      <w:pPr>
        <w:jc w:val="center"/>
        <w:rPr>
          <w:sz w:val="144"/>
          <w:szCs w:val="144"/>
        </w:rPr>
      </w:pPr>
      <w:r>
        <w:rPr>
          <w:sz w:val="144"/>
          <w:szCs w:val="144"/>
        </w:rPr>
        <w:br w:type="page"/>
      </w:r>
      <w:r w:rsidR="00A30ADF" w:rsidRPr="00B75498">
        <w:rPr>
          <w:noProof/>
          <w:sz w:val="144"/>
          <w:szCs w:val="144"/>
        </w:rPr>
        <w:lastRenderedPageBreak/>
        <w:drawing>
          <wp:inline distT="0" distB="0" distL="0" distR="0" wp14:anchorId="41E367AC" wp14:editId="4C0D0734">
            <wp:extent cx="4543978" cy="3982168"/>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564891" cy="4000495"/>
                    </a:xfrm>
                    <a:prstGeom prst="rect">
                      <a:avLst/>
                    </a:prstGeom>
                    <a:noFill/>
                    <a:ln>
                      <a:noFill/>
                    </a:ln>
                  </pic:spPr>
                </pic:pic>
              </a:graphicData>
            </a:graphic>
          </wp:inline>
        </w:drawing>
      </w:r>
      <w:r w:rsidR="00A30ADF" w:rsidRPr="00B75498">
        <w:rPr>
          <w:noProof/>
          <w:sz w:val="144"/>
          <w:szCs w:val="144"/>
        </w:rPr>
        <w:drawing>
          <wp:inline distT="0" distB="0" distL="0" distR="0" wp14:anchorId="50CE360E" wp14:editId="11FC998B">
            <wp:extent cx="4532856" cy="3966358"/>
            <wp:effectExtent l="0" t="0" r="127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590831" cy="4017087"/>
                    </a:xfrm>
                    <a:prstGeom prst="rect">
                      <a:avLst/>
                    </a:prstGeom>
                    <a:noFill/>
                    <a:ln>
                      <a:noFill/>
                    </a:ln>
                  </pic:spPr>
                </pic:pic>
              </a:graphicData>
            </a:graphic>
          </wp:inline>
        </w:drawing>
      </w:r>
    </w:p>
    <w:p w14:paraId="76E81297" w14:textId="36CDE467" w:rsidR="00E5482B" w:rsidRPr="00E5482B" w:rsidRDefault="00E5482B" w:rsidP="00982864">
      <w:pPr>
        <w:pBdr>
          <w:top w:val="single" w:sz="4" w:space="1" w:color="auto"/>
          <w:left w:val="single" w:sz="4" w:space="4" w:color="auto"/>
          <w:bottom w:val="single" w:sz="4" w:space="1" w:color="auto"/>
          <w:right w:val="single" w:sz="4" w:space="4" w:color="auto"/>
        </w:pBdr>
      </w:pPr>
      <w:r>
        <w:t>Examiner Comment: a clearly written response, that shows technical detail and mastery of the fieldwork. Candidate knows exactly what they did, how and why it was useful, and what they could improve or reflect on. The evaluation is very strong – look at terms like “slightly shelter</w:t>
      </w:r>
      <w:r w:rsidR="00982864">
        <w:t>e</w:t>
      </w:r>
      <w:r>
        <w:t>d” or “anomalous</w:t>
      </w:r>
      <w:r w:rsidR="00982864">
        <w:t xml:space="preserve"> … compared to secondary data</w:t>
      </w:r>
      <w:r>
        <w:t xml:space="preserve">” and “not </w:t>
      </w:r>
      <w:r w:rsidR="00982864">
        <w:t>very conclusive”</w:t>
      </w:r>
    </w:p>
    <w:p w14:paraId="05B147E8" w14:textId="681ECA3E" w:rsidR="001644DF" w:rsidRDefault="00E5482B" w:rsidP="00052C67">
      <w:pPr>
        <w:jc w:val="center"/>
      </w:pPr>
      <w:r w:rsidRPr="00E5482B">
        <w:rPr>
          <w:noProof/>
        </w:rPr>
        <w:lastRenderedPageBreak/>
        <w:drawing>
          <wp:inline distT="0" distB="0" distL="0" distR="0" wp14:anchorId="3026B7DF" wp14:editId="004187F1">
            <wp:extent cx="4953080" cy="4346368"/>
            <wp:effectExtent l="0" t="0" r="0" b="0"/>
            <wp:docPr id="54273" name="Picture 54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962818" cy="4354913"/>
                    </a:xfrm>
                    <a:prstGeom prst="rect">
                      <a:avLst/>
                    </a:prstGeom>
                    <a:noFill/>
                    <a:ln>
                      <a:noFill/>
                    </a:ln>
                  </pic:spPr>
                </pic:pic>
              </a:graphicData>
            </a:graphic>
          </wp:inline>
        </w:drawing>
      </w:r>
    </w:p>
    <w:p w14:paraId="58634D05" w14:textId="231CAC5A" w:rsidR="001644DF" w:rsidRDefault="00E5482B" w:rsidP="00E5482B">
      <w:pPr>
        <w:jc w:val="center"/>
        <w:rPr>
          <w:rFonts w:asciiTheme="majorHAnsi" w:eastAsiaTheme="majorEastAsia" w:hAnsiTheme="majorHAnsi" w:cstheme="majorBidi"/>
          <w:color w:val="2E74B5" w:themeColor="accent1" w:themeShade="BF"/>
          <w:sz w:val="144"/>
          <w:szCs w:val="144"/>
        </w:rPr>
      </w:pPr>
      <w:r w:rsidRPr="00E5482B">
        <w:rPr>
          <w:noProof/>
          <w:sz w:val="144"/>
          <w:szCs w:val="144"/>
        </w:rPr>
        <w:drawing>
          <wp:inline distT="0" distB="0" distL="0" distR="0" wp14:anchorId="05A3649A" wp14:editId="6857260F">
            <wp:extent cx="4959606" cy="3966358"/>
            <wp:effectExtent l="0" t="0" r="0" b="0"/>
            <wp:docPr id="54275" name="Picture 54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973010" cy="3977077"/>
                    </a:xfrm>
                    <a:prstGeom prst="rect">
                      <a:avLst/>
                    </a:prstGeom>
                    <a:noFill/>
                    <a:ln>
                      <a:noFill/>
                    </a:ln>
                  </pic:spPr>
                </pic:pic>
              </a:graphicData>
            </a:graphic>
          </wp:inline>
        </w:drawing>
      </w:r>
    </w:p>
    <w:p w14:paraId="1E0CCFB1" w14:textId="7C574EAD" w:rsidR="00E5482B" w:rsidRPr="00E5482B" w:rsidRDefault="00E5482B" w:rsidP="00E5482B">
      <w:pPr>
        <w:pBdr>
          <w:top w:val="single" w:sz="4" w:space="1" w:color="auto"/>
          <w:left w:val="single" w:sz="4" w:space="4" w:color="auto"/>
          <w:bottom w:val="single" w:sz="4" w:space="1" w:color="auto"/>
          <w:right w:val="single" w:sz="4" w:space="4" w:color="auto"/>
        </w:pBdr>
      </w:pPr>
      <w:r>
        <w:t xml:space="preserve">Examiner comment: Again, a fluent and </w:t>
      </w:r>
      <w:proofErr w:type="gramStart"/>
      <w:r>
        <w:t>well planned</w:t>
      </w:r>
      <w:proofErr w:type="gramEnd"/>
      <w:r>
        <w:t xml:space="preserve"> response. Clearly links specific knowledge of the fieldwork to precise details, and </w:t>
      </w:r>
      <w:proofErr w:type="gramStart"/>
      <w:r>
        <w:t>is able to</w:t>
      </w:r>
      <w:proofErr w:type="gramEnd"/>
      <w:r>
        <w:t xml:space="preserve"> discuss good and bad components, leading to a sensible evaluation. Full marks. </w:t>
      </w:r>
    </w:p>
    <w:p w14:paraId="1E96F1F2" w14:textId="77777777" w:rsidR="001644DF" w:rsidRDefault="001644DF" w:rsidP="00DB236E">
      <w:pPr>
        <w:pStyle w:val="Heading1"/>
        <w:jc w:val="right"/>
        <w:rPr>
          <w:sz w:val="144"/>
          <w:szCs w:val="144"/>
        </w:rPr>
      </w:pPr>
    </w:p>
    <w:p w14:paraId="047E3C50" w14:textId="77777777" w:rsidR="001644DF" w:rsidRDefault="001644DF" w:rsidP="00DB236E">
      <w:pPr>
        <w:pStyle w:val="Heading1"/>
        <w:jc w:val="right"/>
        <w:rPr>
          <w:sz w:val="144"/>
          <w:szCs w:val="144"/>
        </w:rPr>
      </w:pPr>
    </w:p>
    <w:p w14:paraId="79F1EF32" w14:textId="1FCC87B0" w:rsidR="00460798" w:rsidRPr="001644DF" w:rsidRDefault="00950F5B" w:rsidP="00DB236E">
      <w:pPr>
        <w:pStyle w:val="Heading1"/>
        <w:jc w:val="right"/>
        <w:rPr>
          <w:sz w:val="144"/>
          <w:szCs w:val="144"/>
        </w:rPr>
      </w:pPr>
      <w:bookmarkStart w:id="25" w:name="_Toc21892596"/>
      <w:r w:rsidRPr="001644DF">
        <w:rPr>
          <w:sz w:val="144"/>
          <w:szCs w:val="144"/>
        </w:rPr>
        <w:t xml:space="preserve">Paper 2: </w:t>
      </w:r>
      <w:r w:rsidR="001B06CE" w:rsidRPr="001644DF">
        <w:rPr>
          <w:sz w:val="144"/>
          <w:szCs w:val="144"/>
        </w:rPr>
        <w:t>Economic Activity and Energy</w:t>
      </w:r>
      <w:bookmarkEnd w:id="25"/>
    </w:p>
    <w:p w14:paraId="757AD9A0" w14:textId="77777777" w:rsidR="00A705AF" w:rsidRDefault="00A705AF">
      <w:pPr>
        <w:rPr>
          <w:rFonts w:asciiTheme="majorHAnsi" w:eastAsiaTheme="majorEastAsia" w:hAnsiTheme="majorHAnsi" w:cstheme="majorBidi"/>
          <w:color w:val="2E74B5" w:themeColor="accent1" w:themeShade="BF"/>
          <w:sz w:val="26"/>
          <w:szCs w:val="26"/>
        </w:rPr>
      </w:pPr>
      <w:r>
        <w:br w:type="page"/>
      </w:r>
    </w:p>
    <w:p w14:paraId="79F1EF33" w14:textId="70F15652" w:rsidR="001B06CE" w:rsidRDefault="001B06CE" w:rsidP="00DB236E">
      <w:pPr>
        <w:pStyle w:val="Heading2"/>
      </w:pPr>
      <w:bookmarkStart w:id="26" w:name="_Toc21892597"/>
      <w:r>
        <w:lastRenderedPageBreak/>
        <w:t>Economic</w:t>
      </w:r>
      <w:r w:rsidR="008B07B1">
        <w:t xml:space="preserve"> Activity</w:t>
      </w:r>
      <w:r>
        <w:t xml:space="preserve"> &amp; Energy: Specification</w:t>
      </w:r>
      <w:bookmarkEnd w:id="26"/>
    </w:p>
    <w:p w14:paraId="6D18EED4" w14:textId="6257BB05" w:rsidR="007D1582" w:rsidRDefault="007D1582">
      <w:r>
        <w:rPr>
          <w:noProof/>
          <w:lang w:eastAsia="en-GB"/>
        </w:rPr>
        <w:drawing>
          <wp:inline distT="0" distB="0" distL="0" distR="0" wp14:anchorId="536114A2" wp14:editId="717CF88A">
            <wp:extent cx="6631912" cy="684292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68440" t="30242" r="13970" b="15977"/>
                    <a:stretch/>
                  </pic:blipFill>
                  <pic:spPr bwMode="auto">
                    <a:xfrm>
                      <a:off x="0" y="0"/>
                      <a:ext cx="6670625" cy="6882867"/>
                    </a:xfrm>
                    <a:prstGeom prst="rect">
                      <a:avLst/>
                    </a:prstGeom>
                    <a:ln>
                      <a:noFill/>
                    </a:ln>
                    <a:extLst>
                      <a:ext uri="{53640926-AAD7-44D8-BBD7-CCE9431645EC}">
                        <a14:shadowObscured xmlns:a14="http://schemas.microsoft.com/office/drawing/2010/main"/>
                      </a:ext>
                    </a:extLst>
                  </pic:spPr>
                </pic:pic>
              </a:graphicData>
            </a:graphic>
          </wp:inline>
        </w:drawing>
      </w:r>
    </w:p>
    <w:p w14:paraId="35F88C1D" w14:textId="77777777" w:rsidR="007D1582" w:rsidRDefault="007D1582">
      <w:pPr>
        <w:rPr>
          <w:rFonts w:asciiTheme="majorHAnsi" w:eastAsiaTheme="majorEastAsia" w:hAnsiTheme="majorHAnsi" w:cstheme="majorBidi"/>
          <w:color w:val="2E74B5" w:themeColor="accent1" w:themeShade="BF"/>
          <w:sz w:val="26"/>
          <w:szCs w:val="26"/>
        </w:rPr>
      </w:pPr>
      <w:r>
        <w:br w:type="page"/>
      </w:r>
    </w:p>
    <w:p w14:paraId="00756F92" w14:textId="619BEDA4" w:rsidR="007D1582" w:rsidRPr="001B06CE" w:rsidRDefault="007D1582" w:rsidP="007D1582">
      <w:pPr>
        <w:pStyle w:val="Heading2"/>
      </w:pPr>
      <w:bookmarkStart w:id="27" w:name="_Toc21892598"/>
      <w:r>
        <w:lastRenderedPageBreak/>
        <w:t xml:space="preserve">Glossary of Terms: </w:t>
      </w:r>
      <w:r w:rsidRPr="001B06CE">
        <w:t>Economic Activity &amp; Energy</w:t>
      </w:r>
      <w:bookmarkEnd w:id="27"/>
    </w:p>
    <w:p w14:paraId="3445DA07" w14:textId="77777777" w:rsidR="007D1582" w:rsidRPr="001B06CE" w:rsidRDefault="007D1582" w:rsidP="007D1582">
      <w:pPr>
        <w:spacing w:after="240"/>
        <w:jc w:val="both"/>
        <w:rPr>
          <w:color w:val="000000" w:themeColor="text1"/>
        </w:rPr>
      </w:pPr>
      <w:r w:rsidRPr="001B06CE">
        <w:rPr>
          <w:b/>
          <w:color w:val="000000" w:themeColor="text1"/>
        </w:rPr>
        <w:t>Alternative energy</w:t>
      </w:r>
      <w:r w:rsidRPr="001B06CE">
        <w:rPr>
          <w:color w:val="000000" w:themeColor="text1"/>
        </w:rPr>
        <w:t xml:space="preserve">: renewable sources of energy, such as solar and wind power, that offer an alternative to the use of fossil fuels. </w:t>
      </w:r>
    </w:p>
    <w:p w14:paraId="76CA1BE7" w14:textId="77777777" w:rsidR="007D1582" w:rsidRPr="001B06CE" w:rsidRDefault="007D1582" w:rsidP="007D1582">
      <w:pPr>
        <w:spacing w:after="240"/>
        <w:jc w:val="both"/>
        <w:rPr>
          <w:color w:val="000000" w:themeColor="text1"/>
        </w:rPr>
      </w:pPr>
      <w:r w:rsidRPr="001B06CE">
        <w:rPr>
          <w:b/>
          <w:color w:val="000000" w:themeColor="text1"/>
        </w:rPr>
        <w:t>De-industrialisation</w:t>
      </w:r>
      <w:r w:rsidRPr="001B06CE">
        <w:rPr>
          <w:color w:val="000000" w:themeColor="text1"/>
        </w:rPr>
        <w:t xml:space="preserve">: the decline of manufacturing in the economy of a region or country </w:t>
      </w:r>
    </w:p>
    <w:p w14:paraId="429D5EB2" w14:textId="77777777" w:rsidR="007D1582" w:rsidRPr="001B06CE" w:rsidRDefault="007D1582" w:rsidP="007D1582">
      <w:pPr>
        <w:spacing w:after="240"/>
        <w:jc w:val="both"/>
        <w:rPr>
          <w:color w:val="000000" w:themeColor="text1"/>
        </w:rPr>
      </w:pPr>
      <w:r w:rsidRPr="001B06CE">
        <w:rPr>
          <w:b/>
          <w:color w:val="000000" w:themeColor="text1"/>
        </w:rPr>
        <w:t>Demand</w:t>
      </w:r>
      <w:r w:rsidRPr="001B06CE">
        <w:rPr>
          <w:color w:val="000000" w:themeColor="text1"/>
        </w:rPr>
        <w:t xml:space="preserve">: the volume of goods and services which people are willing to buy </w:t>
      </w:r>
    </w:p>
    <w:p w14:paraId="2A46B8F1" w14:textId="77777777" w:rsidR="007D1582" w:rsidRPr="001B06CE" w:rsidRDefault="007D1582" w:rsidP="007D1582">
      <w:pPr>
        <w:spacing w:after="240"/>
        <w:jc w:val="both"/>
        <w:rPr>
          <w:color w:val="000000" w:themeColor="text1"/>
        </w:rPr>
      </w:pPr>
      <w:r w:rsidRPr="001B06CE">
        <w:rPr>
          <w:b/>
          <w:color w:val="000000" w:themeColor="text1"/>
        </w:rPr>
        <w:t>Economic development</w:t>
      </w:r>
      <w:r w:rsidRPr="001B06CE">
        <w:rPr>
          <w:color w:val="000000" w:themeColor="text1"/>
        </w:rPr>
        <w:t xml:space="preserve">: the growth of a country or region's economy </w:t>
      </w:r>
    </w:p>
    <w:p w14:paraId="7631CD10" w14:textId="77777777" w:rsidR="007D1582" w:rsidRPr="001B06CE" w:rsidRDefault="007D1582" w:rsidP="007D1582">
      <w:pPr>
        <w:spacing w:after="240"/>
        <w:jc w:val="both"/>
        <w:rPr>
          <w:color w:val="000000" w:themeColor="text1"/>
        </w:rPr>
      </w:pPr>
      <w:r w:rsidRPr="001B06CE">
        <w:rPr>
          <w:b/>
          <w:color w:val="000000" w:themeColor="text1"/>
        </w:rPr>
        <w:t>Economic sector</w:t>
      </w:r>
      <w:r w:rsidRPr="001B06CE">
        <w:rPr>
          <w:color w:val="000000" w:themeColor="text1"/>
        </w:rPr>
        <w:t xml:space="preserve">: a major division of the economy based on the type of economic activity. The economies of all countries are made up of three sectors; most HICs have a fourth sector </w:t>
      </w:r>
    </w:p>
    <w:p w14:paraId="6F94E502" w14:textId="77777777" w:rsidR="007D1582" w:rsidRPr="001B06CE" w:rsidRDefault="007D1582" w:rsidP="007D1582">
      <w:pPr>
        <w:spacing w:after="240"/>
        <w:jc w:val="both"/>
        <w:rPr>
          <w:color w:val="000000" w:themeColor="text1"/>
        </w:rPr>
      </w:pPr>
      <w:r w:rsidRPr="001B06CE">
        <w:rPr>
          <w:b/>
          <w:color w:val="000000" w:themeColor="text1"/>
        </w:rPr>
        <w:t>Energy consumption</w:t>
      </w:r>
      <w:r w:rsidRPr="001B06CE">
        <w:rPr>
          <w:color w:val="000000" w:themeColor="text1"/>
        </w:rPr>
        <w:t xml:space="preserve">: the amount of energy used by individuals, groups or countries. </w:t>
      </w:r>
    </w:p>
    <w:p w14:paraId="3E2263DB" w14:textId="55E44319" w:rsidR="007D1582" w:rsidRPr="001B06CE" w:rsidRDefault="007D1582" w:rsidP="007D1582">
      <w:pPr>
        <w:spacing w:after="240"/>
        <w:jc w:val="both"/>
        <w:rPr>
          <w:color w:val="000000" w:themeColor="text1"/>
        </w:rPr>
      </w:pPr>
      <w:r w:rsidRPr="001B06CE">
        <w:rPr>
          <w:b/>
          <w:color w:val="000000" w:themeColor="text1"/>
        </w:rPr>
        <w:t>Energy effic</w:t>
      </w:r>
      <w:r>
        <w:rPr>
          <w:b/>
          <w:color w:val="000000" w:themeColor="text1"/>
        </w:rPr>
        <w:t>ie</w:t>
      </w:r>
      <w:r w:rsidRPr="001B06CE">
        <w:rPr>
          <w:b/>
          <w:color w:val="000000" w:themeColor="text1"/>
        </w:rPr>
        <w:t>ncy</w:t>
      </w:r>
      <w:r w:rsidRPr="001B06CE">
        <w:rPr>
          <w:color w:val="000000" w:themeColor="text1"/>
        </w:rPr>
        <w:t xml:space="preserve">: making the most of energy sources in order to cut down on waste and reduce consumption </w:t>
      </w:r>
    </w:p>
    <w:p w14:paraId="485D9237" w14:textId="77777777" w:rsidR="007D1582" w:rsidRPr="001B06CE" w:rsidRDefault="007D1582" w:rsidP="007D1582">
      <w:pPr>
        <w:spacing w:after="240"/>
        <w:jc w:val="both"/>
        <w:rPr>
          <w:color w:val="000000" w:themeColor="text1"/>
        </w:rPr>
      </w:pPr>
      <w:r w:rsidRPr="001B06CE">
        <w:rPr>
          <w:b/>
          <w:color w:val="000000" w:themeColor="text1"/>
        </w:rPr>
        <w:t>Energy gap</w:t>
      </w:r>
      <w:r w:rsidRPr="001B06CE">
        <w:rPr>
          <w:color w:val="000000" w:themeColor="text1"/>
        </w:rPr>
        <w:t xml:space="preserve">: a gap created because the loss of energy caused by phasing out the use of fossil fuels is greater than the amount of energy that is being developed from new, low-carbon sources. </w:t>
      </w:r>
    </w:p>
    <w:p w14:paraId="48BF10A9" w14:textId="77777777" w:rsidR="007D1582" w:rsidRPr="001B06CE" w:rsidRDefault="007D1582" w:rsidP="007D1582">
      <w:pPr>
        <w:spacing w:after="240"/>
        <w:jc w:val="both"/>
        <w:rPr>
          <w:color w:val="000000" w:themeColor="text1"/>
        </w:rPr>
      </w:pPr>
      <w:r w:rsidRPr="001B06CE">
        <w:rPr>
          <w:b/>
          <w:color w:val="000000" w:themeColor="text1"/>
        </w:rPr>
        <w:t>Energy</w:t>
      </w:r>
      <w:r w:rsidRPr="001B06CE">
        <w:rPr>
          <w:color w:val="000000" w:themeColor="text1"/>
        </w:rPr>
        <w:t xml:space="preserve">: heat and motive power. The former provided by the Sun and by burning coal, oil and timber (primary); the latter provided by electricity, gas, steam and nuclear power (secondary). </w:t>
      </w:r>
    </w:p>
    <w:p w14:paraId="64EF0493" w14:textId="77777777" w:rsidR="007D1582" w:rsidRPr="001B06CE" w:rsidRDefault="007D1582" w:rsidP="007D1582">
      <w:pPr>
        <w:spacing w:after="240"/>
        <w:jc w:val="both"/>
        <w:rPr>
          <w:color w:val="000000" w:themeColor="text1"/>
        </w:rPr>
      </w:pPr>
      <w:r w:rsidRPr="001B06CE">
        <w:rPr>
          <w:b/>
          <w:color w:val="000000" w:themeColor="text1"/>
        </w:rPr>
        <w:t>Foreign direct investment</w:t>
      </w:r>
      <w:r w:rsidRPr="001B06CE">
        <w:rPr>
          <w:color w:val="000000" w:themeColor="text1"/>
        </w:rPr>
        <w:t xml:space="preserve">: in which a company or government becomes involved in the economy of another country. </w:t>
      </w:r>
    </w:p>
    <w:p w14:paraId="408F6BCC" w14:textId="77777777" w:rsidR="007D1582" w:rsidRPr="001B06CE" w:rsidRDefault="007D1582" w:rsidP="007D1582">
      <w:pPr>
        <w:spacing w:after="240"/>
        <w:jc w:val="both"/>
        <w:rPr>
          <w:color w:val="000000" w:themeColor="text1"/>
        </w:rPr>
      </w:pPr>
      <w:r w:rsidRPr="001B06CE">
        <w:rPr>
          <w:b/>
          <w:color w:val="000000" w:themeColor="text1"/>
        </w:rPr>
        <w:t>Fossil fuel</w:t>
      </w:r>
      <w:r w:rsidRPr="001B06CE">
        <w:rPr>
          <w:color w:val="000000" w:themeColor="text1"/>
        </w:rPr>
        <w:t xml:space="preserve">: carbon fuels such as coal, oil and natural gas that cannot be remade, because it will take tens of millions of years for them to form again. </w:t>
      </w:r>
    </w:p>
    <w:p w14:paraId="59273644" w14:textId="77777777" w:rsidR="007D1582" w:rsidRPr="001B06CE" w:rsidRDefault="007D1582" w:rsidP="007D1582">
      <w:pPr>
        <w:spacing w:after="240"/>
        <w:jc w:val="both"/>
        <w:rPr>
          <w:color w:val="000000" w:themeColor="text1"/>
        </w:rPr>
      </w:pPr>
      <w:r w:rsidRPr="001B06CE">
        <w:rPr>
          <w:b/>
          <w:color w:val="000000" w:themeColor="text1"/>
        </w:rPr>
        <w:t>High-tech industry</w:t>
      </w:r>
      <w:r w:rsidRPr="001B06CE">
        <w:rPr>
          <w:color w:val="000000" w:themeColor="text1"/>
        </w:rPr>
        <w:t xml:space="preserve">: economic activities that rely on advanced scientific research and produce new, innovative and </w:t>
      </w:r>
      <w:proofErr w:type="gramStart"/>
      <w:r w:rsidRPr="001B06CE">
        <w:rPr>
          <w:color w:val="000000" w:themeColor="text1"/>
        </w:rPr>
        <w:t>technologically-advanced</w:t>
      </w:r>
      <w:proofErr w:type="gramEnd"/>
      <w:r w:rsidRPr="001B06CE">
        <w:rPr>
          <w:color w:val="000000" w:themeColor="text1"/>
        </w:rPr>
        <w:t xml:space="preserve"> products, such as microchips, new medical drugs and new materials. </w:t>
      </w:r>
    </w:p>
    <w:p w14:paraId="5059C1A4" w14:textId="77777777" w:rsidR="007D1582" w:rsidRPr="001B06CE" w:rsidRDefault="007D1582" w:rsidP="007D1582">
      <w:pPr>
        <w:spacing w:after="240"/>
        <w:jc w:val="both"/>
        <w:rPr>
          <w:color w:val="000000" w:themeColor="text1"/>
        </w:rPr>
      </w:pPr>
      <w:r w:rsidRPr="001B06CE">
        <w:rPr>
          <w:b/>
          <w:color w:val="000000" w:themeColor="text1"/>
        </w:rPr>
        <w:t>Industrial phase</w:t>
      </w:r>
      <w:r w:rsidRPr="001B06CE">
        <w:rPr>
          <w:color w:val="000000" w:themeColor="text1"/>
        </w:rPr>
        <w:t xml:space="preserve">: the middle of three phases in the history of manufacturing, when it is an important sector of a country's economy. </w:t>
      </w:r>
    </w:p>
    <w:p w14:paraId="1E66A2D9" w14:textId="77777777" w:rsidR="007D1582" w:rsidRPr="001B06CE" w:rsidRDefault="007D1582" w:rsidP="007D1582">
      <w:pPr>
        <w:spacing w:after="240"/>
        <w:jc w:val="both"/>
        <w:rPr>
          <w:color w:val="000000" w:themeColor="text1"/>
        </w:rPr>
      </w:pPr>
      <w:r w:rsidRPr="001B06CE">
        <w:rPr>
          <w:b/>
          <w:color w:val="000000" w:themeColor="text1"/>
        </w:rPr>
        <w:t>Informal employment</w:t>
      </w:r>
      <w:r w:rsidRPr="001B06CE">
        <w:rPr>
          <w:color w:val="000000" w:themeColor="text1"/>
        </w:rPr>
        <w:t xml:space="preserve">: types of work that are not officially recognised and are taken up by people working for themselves on the streets of LIC cities </w:t>
      </w:r>
    </w:p>
    <w:p w14:paraId="62821262" w14:textId="77777777" w:rsidR="007D1582" w:rsidRPr="001B06CE" w:rsidRDefault="007D1582" w:rsidP="007D1582">
      <w:pPr>
        <w:spacing w:after="240"/>
        <w:jc w:val="both"/>
        <w:rPr>
          <w:color w:val="000000" w:themeColor="text1"/>
        </w:rPr>
      </w:pPr>
      <w:r w:rsidRPr="001B06CE">
        <w:rPr>
          <w:b/>
          <w:color w:val="000000" w:themeColor="text1"/>
        </w:rPr>
        <w:t>Informal sector:</w:t>
      </w:r>
      <w:r w:rsidRPr="001B06CE">
        <w:rPr>
          <w:color w:val="000000" w:themeColor="text1"/>
        </w:rPr>
        <w:t xml:space="preserve"> forms of employment that are not recognised, such as people working for themselves and in the so-called 'black economy'. </w:t>
      </w:r>
    </w:p>
    <w:p w14:paraId="3308123E" w14:textId="77777777" w:rsidR="007D1582" w:rsidRPr="001B06CE" w:rsidRDefault="007D1582" w:rsidP="007D1582">
      <w:pPr>
        <w:spacing w:after="240"/>
        <w:jc w:val="both"/>
        <w:rPr>
          <w:color w:val="000000" w:themeColor="text1"/>
        </w:rPr>
      </w:pPr>
      <w:r w:rsidRPr="001B06CE">
        <w:rPr>
          <w:b/>
          <w:color w:val="000000" w:themeColor="text1"/>
        </w:rPr>
        <w:t>Information technology</w:t>
      </w:r>
      <w:r w:rsidRPr="001B06CE">
        <w:rPr>
          <w:color w:val="000000" w:themeColor="text1"/>
        </w:rPr>
        <w:t xml:space="preserve">: the use of computers and software to manage and process information </w:t>
      </w:r>
    </w:p>
    <w:p w14:paraId="57B0A9CA" w14:textId="77777777" w:rsidR="007D1582" w:rsidRPr="001B06CE" w:rsidRDefault="007D1582" w:rsidP="007D1582">
      <w:pPr>
        <w:spacing w:after="240"/>
        <w:jc w:val="both"/>
        <w:rPr>
          <w:color w:val="000000" w:themeColor="text1"/>
        </w:rPr>
      </w:pPr>
      <w:r w:rsidRPr="001B06CE">
        <w:rPr>
          <w:b/>
          <w:color w:val="000000" w:themeColor="text1"/>
        </w:rPr>
        <w:t>Manufacturing</w:t>
      </w:r>
      <w:r w:rsidRPr="001B06CE">
        <w:rPr>
          <w:color w:val="000000" w:themeColor="text1"/>
        </w:rPr>
        <w:t xml:space="preserve">: the processing of materials, usually by mechanical means, into partly finished or finished products. </w:t>
      </w:r>
    </w:p>
    <w:p w14:paraId="2F6E9F59" w14:textId="77777777" w:rsidR="007D1582" w:rsidRPr="001B06CE" w:rsidRDefault="007D1582" w:rsidP="007D1582">
      <w:pPr>
        <w:spacing w:after="240"/>
        <w:jc w:val="both"/>
        <w:rPr>
          <w:color w:val="000000" w:themeColor="text1"/>
        </w:rPr>
      </w:pPr>
      <w:r w:rsidRPr="001B06CE">
        <w:rPr>
          <w:b/>
          <w:color w:val="000000" w:themeColor="text1"/>
        </w:rPr>
        <w:t>Microcredit</w:t>
      </w:r>
      <w:r w:rsidRPr="001B06CE">
        <w:rPr>
          <w:color w:val="000000" w:themeColor="text1"/>
        </w:rPr>
        <w:t xml:space="preserve">: small loans offered to poor people to encourage them to set up their own small businesses </w:t>
      </w:r>
    </w:p>
    <w:p w14:paraId="41E3E190" w14:textId="77777777" w:rsidR="007D1582" w:rsidRPr="001B06CE" w:rsidRDefault="007D1582" w:rsidP="007D1582">
      <w:pPr>
        <w:spacing w:after="240"/>
        <w:jc w:val="both"/>
        <w:rPr>
          <w:color w:val="000000" w:themeColor="text1"/>
        </w:rPr>
      </w:pPr>
      <w:r w:rsidRPr="001B06CE">
        <w:rPr>
          <w:b/>
          <w:color w:val="000000" w:themeColor="text1"/>
        </w:rPr>
        <w:t>Microlending</w:t>
      </w:r>
      <w:r w:rsidRPr="001B06CE">
        <w:rPr>
          <w:color w:val="000000" w:themeColor="text1"/>
        </w:rPr>
        <w:t xml:space="preserve">: the process of making microcredit loans </w:t>
      </w:r>
    </w:p>
    <w:p w14:paraId="5E512F0C" w14:textId="77777777" w:rsidR="007D1582" w:rsidRPr="001B06CE" w:rsidRDefault="007D1582" w:rsidP="007D1582">
      <w:pPr>
        <w:spacing w:after="240"/>
        <w:jc w:val="both"/>
        <w:rPr>
          <w:color w:val="000000" w:themeColor="text1"/>
        </w:rPr>
      </w:pPr>
      <w:r w:rsidRPr="001B06CE">
        <w:rPr>
          <w:b/>
          <w:color w:val="000000" w:themeColor="text1"/>
        </w:rPr>
        <w:t>Newly industrialised country</w:t>
      </w:r>
      <w:r w:rsidRPr="001B06CE">
        <w:rPr>
          <w:color w:val="000000" w:themeColor="text1"/>
        </w:rPr>
        <w:t xml:space="preserve"> (NIC): a country that enjoyed economic growth in the 1970s and 1980s. Examples include Taiwan, Singapore and South Korea; sometimes referred to as the Asian Tigers. </w:t>
      </w:r>
    </w:p>
    <w:p w14:paraId="6B86C21D" w14:textId="77777777" w:rsidR="007D1582" w:rsidRPr="001B06CE" w:rsidRDefault="007D1582" w:rsidP="007D1582">
      <w:pPr>
        <w:spacing w:after="240"/>
        <w:jc w:val="both"/>
        <w:rPr>
          <w:color w:val="000000" w:themeColor="text1"/>
        </w:rPr>
      </w:pPr>
      <w:r w:rsidRPr="001B06CE">
        <w:rPr>
          <w:b/>
          <w:color w:val="000000" w:themeColor="text1"/>
        </w:rPr>
        <w:t>Non-renewable energy</w:t>
      </w:r>
      <w:r w:rsidRPr="001B06CE">
        <w:rPr>
          <w:color w:val="000000" w:themeColor="text1"/>
        </w:rPr>
        <w:t xml:space="preserve">: energy produced from resources that cannot be replaced once they are used. Examples include the fossil fuels of coal, oil and natural gas. </w:t>
      </w:r>
    </w:p>
    <w:p w14:paraId="2BD1BBD0" w14:textId="77777777" w:rsidR="007D1582" w:rsidRPr="001B06CE" w:rsidRDefault="007D1582" w:rsidP="007D1582">
      <w:pPr>
        <w:spacing w:after="240"/>
        <w:jc w:val="both"/>
        <w:rPr>
          <w:color w:val="000000" w:themeColor="text1"/>
        </w:rPr>
      </w:pPr>
      <w:r w:rsidRPr="001B06CE">
        <w:rPr>
          <w:b/>
          <w:color w:val="000000" w:themeColor="text1"/>
        </w:rPr>
        <w:lastRenderedPageBreak/>
        <w:t>Output</w:t>
      </w:r>
      <w:r w:rsidRPr="001B06CE">
        <w:rPr>
          <w:color w:val="000000" w:themeColor="text1"/>
        </w:rPr>
        <w:t xml:space="preserve">: something that is produced by, and leaves an open system, for example the crops and livestock produced by a farm system. </w:t>
      </w:r>
    </w:p>
    <w:p w14:paraId="281ED5FC" w14:textId="77777777" w:rsidR="007D1582" w:rsidRPr="001B06CE" w:rsidRDefault="007D1582" w:rsidP="007D1582">
      <w:pPr>
        <w:spacing w:after="240"/>
        <w:jc w:val="both"/>
        <w:rPr>
          <w:color w:val="000000" w:themeColor="text1"/>
        </w:rPr>
      </w:pPr>
      <w:r w:rsidRPr="001B06CE">
        <w:rPr>
          <w:b/>
          <w:color w:val="000000" w:themeColor="text1"/>
        </w:rPr>
        <w:t>Physical infrastructure</w:t>
      </w:r>
      <w:r w:rsidRPr="001B06CE">
        <w:rPr>
          <w:color w:val="000000" w:themeColor="text1"/>
        </w:rPr>
        <w:t xml:space="preserve">: the services, such as transport, telecommunications, water and sewage disposal, that are vital to people and businesses. </w:t>
      </w:r>
    </w:p>
    <w:p w14:paraId="4203D999" w14:textId="77777777" w:rsidR="007D1582" w:rsidRPr="001B06CE" w:rsidRDefault="007D1582" w:rsidP="007D1582">
      <w:pPr>
        <w:spacing w:after="240"/>
        <w:jc w:val="both"/>
        <w:rPr>
          <w:color w:val="000000" w:themeColor="text1"/>
        </w:rPr>
      </w:pPr>
      <w:r w:rsidRPr="001B06CE">
        <w:rPr>
          <w:b/>
          <w:color w:val="000000" w:themeColor="text1"/>
        </w:rPr>
        <w:t>Post-industrial phase</w:t>
      </w:r>
      <w:r w:rsidRPr="001B06CE">
        <w:rPr>
          <w:color w:val="000000" w:themeColor="text1"/>
        </w:rPr>
        <w:t xml:space="preserve">: in the last phases in the history of manufacturing when factories close and move to new locations in less developed countries </w:t>
      </w:r>
    </w:p>
    <w:p w14:paraId="28BF8D23" w14:textId="77777777" w:rsidR="007D1582" w:rsidRPr="001B06CE" w:rsidRDefault="007D1582" w:rsidP="007D1582">
      <w:pPr>
        <w:spacing w:after="240"/>
        <w:jc w:val="both"/>
        <w:rPr>
          <w:color w:val="000000" w:themeColor="text1"/>
        </w:rPr>
      </w:pPr>
      <w:r w:rsidRPr="001B06CE">
        <w:rPr>
          <w:b/>
          <w:color w:val="000000" w:themeColor="text1"/>
        </w:rPr>
        <w:t>Pre-industrial phase</w:t>
      </w:r>
      <w:r w:rsidRPr="001B06CE">
        <w:rPr>
          <w:color w:val="000000" w:themeColor="text1"/>
        </w:rPr>
        <w:t xml:space="preserve">: The first of three phases in the history of manufacturing when it contributes little to the economy of a country </w:t>
      </w:r>
    </w:p>
    <w:p w14:paraId="5796474A" w14:textId="77777777" w:rsidR="007D1582" w:rsidRPr="001B06CE" w:rsidRDefault="007D1582" w:rsidP="007D1582">
      <w:pPr>
        <w:spacing w:after="240"/>
        <w:jc w:val="both"/>
        <w:rPr>
          <w:color w:val="000000" w:themeColor="text1"/>
        </w:rPr>
      </w:pPr>
      <w:r w:rsidRPr="001B06CE">
        <w:rPr>
          <w:b/>
          <w:color w:val="000000" w:themeColor="text1"/>
        </w:rPr>
        <w:t>Primary energy</w:t>
      </w:r>
      <w:r w:rsidRPr="001B06CE">
        <w:rPr>
          <w:color w:val="000000" w:themeColor="text1"/>
        </w:rPr>
        <w:t xml:space="preserve">: energy that is derived from renewable sources, such as the Sun and wind, and directly from the burning of fossil fuels. </w:t>
      </w:r>
    </w:p>
    <w:p w14:paraId="3B39B7FA" w14:textId="77777777" w:rsidR="007D1582" w:rsidRPr="001B06CE" w:rsidRDefault="007D1582" w:rsidP="007D1582">
      <w:pPr>
        <w:spacing w:after="240"/>
        <w:jc w:val="both"/>
        <w:rPr>
          <w:color w:val="000000" w:themeColor="text1"/>
        </w:rPr>
      </w:pPr>
      <w:r w:rsidRPr="001B06CE">
        <w:rPr>
          <w:b/>
          <w:color w:val="000000" w:themeColor="text1"/>
        </w:rPr>
        <w:t>Primary sector</w:t>
      </w:r>
      <w:r w:rsidRPr="001B06CE">
        <w:rPr>
          <w:color w:val="000000" w:themeColor="text1"/>
        </w:rPr>
        <w:t xml:space="preserve">: economic activities concerned with the working of natural resources - agriculture, fishing, mining and quarrying. </w:t>
      </w:r>
    </w:p>
    <w:p w14:paraId="3053C059" w14:textId="77777777" w:rsidR="007D1582" w:rsidRPr="001B06CE" w:rsidRDefault="007D1582" w:rsidP="007D1582">
      <w:pPr>
        <w:spacing w:after="240"/>
        <w:jc w:val="both"/>
        <w:rPr>
          <w:color w:val="000000" w:themeColor="text1"/>
        </w:rPr>
      </w:pPr>
      <w:r w:rsidRPr="001B06CE">
        <w:rPr>
          <w:b/>
          <w:color w:val="000000" w:themeColor="text1"/>
        </w:rPr>
        <w:t>Production chain</w:t>
      </w:r>
      <w:r w:rsidRPr="001B06CE">
        <w:rPr>
          <w:color w:val="000000" w:themeColor="text1"/>
        </w:rPr>
        <w:t xml:space="preserve">: a sequence of stages in which companies exploit resources, transform them into goods or commodities and, then, distribute them to consumers. It is the pathway along which a </w:t>
      </w:r>
      <w:proofErr w:type="gramStart"/>
      <w:r w:rsidRPr="001B06CE">
        <w:rPr>
          <w:color w:val="000000" w:themeColor="text1"/>
        </w:rPr>
        <w:t>good travels</w:t>
      </w:r>
      <w:proofErr w:type="gramEnd"/>
      <w:r w:rsidRPr="001B06CE">
        <w:rPr>
          <w:color w:val="000000" w:themeColor="text1"/>
        </w:rPr>
        <w:t xml:space="preserve"> from producers to consumers. </w:t>
      </w:r>
    </w:p>
    <w:p w14:paraId="1806D799" w14:textId="77777777" w:rsidR="007D1582" w:rsidRPr="001B06CE" w:rsidRDefault="007D1582" w:rsidP="007D1582">
      <w:pPr>
        <w:spacing w:after="240"/>
        <w:jc w:val="both"/>
        <w:rPr>
          <w:color w:val="000000" w:themeColor="text1"/>
        </w:rPr>
      </w:pPr>
      <w:r w:rsidRPr="001B06CE">
        <w:rPr>
          <w:b/>
          <w:color w:val="000000" w:themeColor="text1"/>
        </w:rPr>
        <w:t>Quaternary sector</w:t>
      </w:r>
      <w:r w:rsidRPr="001B06CE">
        <w:rPr>
          <w:color w:val="000000" w:themeColor="text1"/>
        </w:rPr>
        <w:t xml:space="preserve">: economic activities that provide highly skilled services such as collecting and processing information, research and development. </w:t>
      </w:r>
    </w:p>
    <w:p w14:paraId="5989C413" w14:textId="77777777" w:rsidR="007D1582" w:rsidRPr="001B06CE" w:rsidRDefault="007D1582" w:rsidP="007D1582">
      <w:pPr>
        <w:spacing w:after="240"/>
        <w:jc w:val="both"/>
        <w:rPr>
          <w:color w:val="000000" w:themeColor="text1"/>
        </w:rPr>
      </w:pPr>
      <w:r w:rsidRPr="001B06CE">
        <w:rPr>
          <w:b/>
          <w:color w:val="000000" w:themeColor="text1"/>
        </w:rPr>
        <w:t>Renewable energy</w:t>
      </w:r>
      <w:r w:rsidRPr="001B06CE">
        <w:rPr>
          <w:color w:val="000000" w:themeColor="text1"/>
        </w:rPr>
        <w:t xml:space="preserve">: sources of energy which cannot be exhausted, such as the Sun, wind and running water. </w:t>
      </w:r>
    </w:p>
    <w:p w14:paraId="1533EF49" w14:textId="77777777" w:rsidR="007D1582" w:rsidRPr="001B06CE" w:rsidRDefault="007D1582" w:rsidP="007D1582">
      <w:pPr>
        <w:spacing w:after="240"/>
        <w:jc w:val="both"/>
        <w:rPr>
          <w:color w:val="000000" w:themeColor="text1"/>
        </w:rPr>
      </w:pPr>
      <w:r w:rsidRPr="001B06CE">
        <w:rPr>
          <w:b/>
          <w:color w:val="000000" w:themeColor="text1"/>
        </w:rPr>
        <w:t>Resources</w:t>
      </w:r>
      <w:r w:rsidRPr="001B06CE">
        <w:rPr>
          <w:color w:val="000000" w:themeColor="text1"/>
        </w:rPr>
        <w:t xml:space="preserve">: things which satisfy human needs; they may be natural (climate, soil, vegetation) and human (labour, skills, capital). </w:t>
      </w:r>
    </w:p>
    <w:p w14:paraId="046F89F5" w14:textId="77777777" w:rsidR="007D1582" w:rsidRPr="001B06CE" w:rsidRDefault="007D1582" w:rsidP="007D1582">
      <w:pPr>
        <w:spacing w:after="240"/>
        <w:jc w:val="both"/>
        <w:rPr>
          <w:color w:val="000000" w:themeColor="text1"/>
        </w:rPr>
      </w:pPr>
      <w:r w:rsidRPr="001B06CE">
        <w:rPr>
          <w:b/>
          <w:color w:val="000000" w:themeColor="text1"/>
        </w:rPr>
        <w:t>Science park</w:t>
      </w:r>
      <w:r w:rsidRPr="001B06CE">
        <w:rPr>
          <w:color w:val="000000" w:themeColor="text1"/>
        </w:rPr>
        <w:t xml:space="preserve">: an area of land specifically set aside for high-tech industries and companies involved in research and development; usually located near the urban fringe and often close to a university. </w:t>
      </w:r>
    </w:p>
    <w:p w14:paraId="460C2597" w14:textId="77777777" w:rsidR="007D1582" w:rsidRPr="001B06CE" w:rsidRDefault="007D1582" w:rsidP="007D1582">
      <w:pPr>
        <w:spacing w:after="240"/>
        <w:jc w:val="both"/>
        <w:rPr>
          <w:color w:val="000000" w:themeColor="text1"/>
        </w:rPr>
      </w:pPr>
      <w:r w:rsidRPr="001B06CE">
        <w:rPr>
          <w:b/>
          <w:color w:val="000000" w:themeColor="text1"/>
        </w:rPr>
        <w:t>Secondary energy</w:t>
      </w:r>
      <w:r w:rsidRPr="001B06CE">
        <w:rPr>
          <w:color w:val="000000" w:themeColor="text1"/>
        </w:rPr>
        <w:t xml:space="preserve">: energy derived from the processing of primary energy; examples include the generation of electricity by burning fossil fuels and petrol and diesel derived from crude oil. </w:t>
      </w:r>
    </w:p>
    <w:p w14:paraId="5B0AE46D" w14:textId="77777777" w:rsidR="007D1582" w:rsidRPr="001B06CE" w:rsidRDefault="007D1582" w:rsidP="007D1582">
      <w:pPr>
        <w:spacing w:after="240"/>
        <w:jc w:val="both"/>
        <w:rPr>
          <w:color w:val="000000" w:themeColor="text1"/>
        </w:rPr>
      </w:pPr>
      <w:r w:rsidRPr="001B06CE">
        <w:rPr>
          <w:b/>
          <w:color w:val="000000" w:themeColor="text1"/>
        </w:rPr>
        <w:t>Secondary sector</w:t>
      </w:r>
      <w:r w:rsidRPr="001B06CE">
        <w:rPr>
          <w:color w:val="000000" w:themeColor="text1"/>
        </w:rPr>
        <w:t xml:space="preserve">: economic activities concerned with making things, such as cars, buildings, and electricity. </w:t>
      </w:r>
    </w:p>
    <w:p w14:paraId="4BEA09E1" w14:textId="77777777" w:rsidR="007D1582" w:rsidRPr="001B06CE" w:rsidRDefault="007D1582" w:rsidP="007D1582">
      <w:pPr>
        <w:spacing w:after="240"/>
        <w:jc w:val="both"/>
        <w:rPr>
          <w:b/>
          <w:color w:val="000000" w:themeColor="text1"/>
        </w:rPr>
      </w:pPr>
      <w:r w:rsidRPr="001B06CE">
        <w:rPr>
          <w:b/>
          <w:color w:val="000000" w:themeColor="text1"/>
        </w:rPr>
        <w:t>Sectoral shift</w:t>
      </w:r>
      <w:r w:rsidRPr="001B06CE">
        <w:rPr>
          <w:color w:val="000000" w:themeColor="text1"/>
        </w:rPr>
        <w:t>: changes in the relative importance of a country's economic sectors.</w:t>
      </w:r>
    </w:p>
    <w:p w14:paraId="6C89E63C" w14:textId="020F2470" w:rsidR="007D1582" w:rsidRPr="001B06CE" w:rsidRDefault="007D1582" w:rsidP="007D1582">
      <w:pPr>
        <w:spacing w:after="240"/>
        <w:jc w:val="both"/>
        <w:rPr>
          <w:color w:val="000000" w:themeColor="text1"/>
        </w:rPr>
      </w:pPr>
      <w:r w:rsidRPr="001B06CE">
        <w:rPr>
          <w:b/>
          <w:color w:val="000000" w:themeColor="text1"/>
        </w:rPr>
        <w:t>Supply</w:t>
      </w:r>
      <w:r w:rsidRPr="001B06CE">
        <w:rPr>
          <w:color w:val="000000" w:themeColor="text1"/>
        </w:rPr>
        <w:t xml:space="preserve">: the availability of goods and services. </w:t>
      </w:r>
    </w:p>
    <w:p w14:paraId="0152826A" w14:textId="77777777" w:rsidR="007D1582" w:rsidRPr="001B06CE" w:rsidRDefault="007D1582" w:rsidP="007D1582">
      <w:pPr>
        <w:spacing w:after="240"/>
        <w:jc w:val="both"/>
        <w:rPr>
          <w:color w:val="000000" w:themeColor="text1"/>
        </w:rPr>
      </w:pPr>
      <w:r w:rsidRPr="001B06CE">
        <w:rPr>
          <w:b/>
          <w:color w:val="000000" w:themeColor="text1"/>
        </w:rPr>
        <w:t>Technology</w:t>
      </w:r>
      <w:r w:rsidRPr="001B06CE">
        <w:rPr>
          <w:color w:val="000000" w:themeColor="text1"/>
        </w:rPr>
        <w:t xml:space="preserve">: tools, systems, processes and structures invented by people which allow them to control and exploit their environment. </w:t>
      </w:r>
    </w:p>
    <w:p w14:paraId="5561BE4D" w14:textId="77777777" w:rsidR="007D1582" w:rsidRPr="001B06CE" w:rsidRDefault="007D1582" w:rsidP="007D1582">
      <w:pPr>
        <w:spacing w:after="240"/>
        <w:jc w:val="both"/>
        <w:rPr>
          <w:color w:val="000000" w:themeColor="text1"/>
        </w:rPr>
      </w:pPr>
      <w:r w:rsidRPr="001B06CE">
        <w:rPr>
          <w:b/>
          <w:color w:val="000000" w:themeColor="text1"/>
        </w:rPr>
        <w:t>Teleworking</w:t>
      </w:r>
      <w:r w:rsidRPr="001B06CE">
        <w:rPr>
          <w:color w:val="000000" w:themeColor="text1"/>
        </w:rPr>
        <w:t xml:space="preserve">: working from a home in the countryside, using modern communications. </w:t>
      </w:r>
    </w:p>
    <w:p w14:paraId="21CE66BE" w14:textId="77777777" w:rsidR="007D1582" w:rsidRPr="001B06CE" w:rsidRDefault="007D1582" w:rsidP="007D1582">
      <w:pPr>
        <w:spacing w:after="240"/>
        <w:jc w:val="both"/>
        <w:rPr>
          <w:color w:val="000000" w:themeColor="text1"/>
        </w:rPr>
      </w:pPr>
      <w:r w:rsidRPr="001B06CE">
        <w:rPr>
          <w:b/>
          <w:color w:val="000000" w:themeColor="text1"/>
        </w:rPr>
        <w:t>Tertiary sector</w:t>
      </w:r>
      <w:r w:rsidRPr="001B06CE">
        <w:rPr>
          <w:color w:val="000000" w:themeColor="text1"/>
        </w:rPr>
        <w:t xml:space="preserve">: activities that provide a wide range of services and enable goods to be traded. </w:t>
      </w:r>
    </w:p>
    <w:p w14:paraId="06485301" w14:textId="77777777" w:rsidR="007D1582" w:rsidRDefault="007D1582" w:rsidP="007D1582">
      <w:pPr>
        <w:spacing w:after="240"/>
        <w:jc w:val="both"/>
        <w:rPr>
          <w:color w:val="000000" w:themeColor="text1"/>
        </w:rPr>
      </w:pPr>
      <w:r w:rsidRPr="001B06CE">
        <w:rPr>
          <w:b/>
          <w:color w:val="000000" w:themeColor="text1"/>
        </w:rPr>
        <w:t>Underemployment</w:t>
      </w:r>
      <w:r w:rsidRPr="001B06CE">
        <w:rPr>
          <w:color w:val="000000" w:themeColor="text1"/>
        </w:rPr>
        <w:t xml:space="preserve">: occurs where people have a </w:t>
      </w:r>
      <w:proofErr w:type="gramStart"/>
      <w:r w:rsidRPr="001B06CE">
        <w:rPr>
          <w:color w:val="000000" w:themeColor="text1"/>
        </w:rPr>
        <w:t>job</w:t>
      </w:r>
      <w:proofErr w:type="gramEnd"/>
      <w:r w:rsidRPr="001B06CE">
        <w:rPr>
          <w:color w:val="000000" w:themeColor="text1"/>
        </w:rPr>
        <w:t xml:space="preserve"> but it does not keep them fully occupied or provide enough money to live on. This often persuades them to try to make some more money in the informal sector. </w:t>
      </w:r>
    </w:p>
    <w:p w14:paraId="40DA10C9" w14:textId="77777777" w:rsidR="007D1582" w:rsidRDefault="007D1582" w:rsidP="00D21098">
      <w:pPr>
        <w:jc w:val="center"/>
      </w:pPr>
    </w:p>
    <w:p w14:paraId="04552FB1" w14:textId="77777777" w:rsidR="00950F5B" w:rsidRDefault="00950F5B" w:rsidP="00DB236E">
      <w:pPr>
        <w:pStyle w:val="Heading2"/>
        <w:sectPr w:rsidR="00950F5B" w:rsidSect="00F7105C">
          <w:type w:val="continuous"/>
          <w:pgSz w:w="11906" w:h="16838"/>
          <w:pgMar w:top="720" w:right="720" w:bottom="720" w:left="720" w:header="708" w:footer="708" w:gutter="0"/>
          <w:cols w:space="708"/>
          <w:docGrid w:linePitch="360"/>
        </w:sectPr>
      </w:pPr>
    </w:p>
    <w:p w14:paraId="79F1EF36" w14:textId="74879F49" w:rsidR="001B06CE" w:rsidRDefault="001B06CE" w:rsidP="00DB236E">
      <w:pPr>
        <w:pStyle w:val="Heading2"/>
      </w:pPr>
      <w:bookmarkStart w:id="28" w:name="_Toc21892599"/>
      <w:r>
        <w:lastRenderedPageBreak/>
        <w:t xml:space="preserve">Economic </w:t>
      </w:r>
      <w:r w:rsidR="008B07B1">
        <w:t xml:space="preserve">Activity </w:t>
      </w:r>
      <w:r>
        <w:t>&amp; Energy: Revision Materials</w:t>
      </w:r>
      <w:bookmarkEnd w:id="28"/>
    </w:p>
    <w:p w14:paraId="2C789A94" w14:textId="77777777" w:rsidR="00D02F55" w:rsidRDefault="004909FB" w:rsidP="00EF1236">
      <w:pPr>
        <w:jc w:val="center"/>
        <w:rPr>
          <w:noProof/>
          <w:lang w:eastAsia="en-GB"/>
        </w:rPr>
      </w:pPr>
      <w:r>
        <w:rPr>
          <w:noProof/>
          <w:lang w:eastAsia="en-GB"/>
        </w:rPr>
        <w:drawing>
          <wp:inline distT="0" distB="0" distL="0" distR="0" wp14:anchorId="500E1946" wp14:editId="12298FC4">
            <wp:extent cx="8627453" cy="6031149"/>
            <wp:effectExtent l="0" t="0" r="2540" b="825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lide1.JPG"/>
                    <pic:cNvPicPr/>
                  </pic:nvPicPr>
                  <pic:blipFill rotWithShape="1">
                    <a:blip r:embed="rId70">
                      <a:extLst>
                        <a:ext uri="{28A0092B-C50C-407E-A947-70E740481C1C}">
                          <a14:useLocalDpi xmlns:a14="http://schemas.microsoft.com/office/drawing/2010/main" val="0"/>
                        </a:ext>
                      </a:extLst>
                    </a:blip>
                    <a:srcRect t="1954" b="4834"/>
                    <a:stretch/>
                  </pic:blipFill>
                  <pic:spPr bwMode="auto">
                    <a:xfrm>
                      <a:off x="0" y="0"/>
                      <a:ext cx="8630646" cy="6033381"/>
                    </a:xfrm>
                    <a:prstGeom prst="rect">
                      <a:avLst/>
                    </a:prstGeom>
                    <a:ln>
                      <a:noFill/>
                    </a:ln>
                    <a:extLst>
                      <a:ext uri="{53640926-AAD7-44D8-BBD7-CCE9431645EC}">
                        <a14:shadowObscured xmlns:a14="http://schemas.microsoft.com/office/drawing/2010/main"/>
                      </a:ext>
                    </a:extLst>
                  </pic:spPr>
                </pic:pic>
              </a:graphicData>
            </a:graphic>
          </wp:inline>
        </w:drawing>
      </w:r>
      <w:r w:rsidR="00D02F55" w:rsidRPr="00D02F55">
        <w:rPr>
          <w:noProof/>
          <w:lang w:eastAsia="en-GB"/>
        </w:rPr>
        <w:t xml:space="preserve"> </w:t>
      </w:r>
    </w:p>
    <w:p w14:paraId="5059E1EA" w14:textId="77D7CA4B" w:rsidR="004909FB" w:rsidRDefault="00D02F55" w:rsidP="00EF1236">
      <w:pPr>
        <w:jc w:val="center"/>
      </w:pPr>
      <w:r>
        <w:rPr>
          <w:noProof/>
          <w:lang w:eastAsia="en-GB"/>
        </w:rPr>
        <w:lastRenderedPageBreak/>
        <w:drawing>
          <wp:inline distT="0" distB="0" distL="0" distR="0" wp14:anchorId="792105DF" wp14:editId="1B3326C1">
            <wp:extent cx="8403795" cy="6302695"/>
            <wp:effectExtent l="0" t="0" r="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Slide4.JPG"/>
                    <pic:cNvPicPr/>
                  </pic:nvPicPr>
                  <pic:blipFill>
                    <a:blip r:embed="rId71">
                      <a:extLst>
                        <a:ext uri="{28A0092B-C50C-407E-A947-70E740481C1C}">
                          <a14:useLocalDpi xmlns:a14="http://schemas.microsoft.com/office/drawing/2010/main" val="0"/>
                        </a:ext>
                      </a:extLst>
                    </a:blip>
                    <a:stretch>
                      <a:fillRect/>
                    </a:stretch>
                  </pic:blipFill>
                  <pic:spPr>
                    <a:xfrm>
                      <a:off x="0" y="0"/>
                      <a:ext cx="8420247" cy="6315034"/>
                    </a:xfrm>
                    <a:prstGeom prst="rect">
                      <a:avLst/>
                    </a:prstGeom>
                  </pic:spPr>
                </pic:pic>
              </a:graphicData>
            </a:graphic>
          </wp:inline>
        </w:drawing>
      </w:r>
    </w:p>
    <w:p w14:paraId="274CD644" w14:textId="407BD3C8" w:rsidR="00950F5B" w:rsidRDefault="00950F5B" w:rsidP="00EF1236">
      <w:pPr>
        <w:jc w:val="center"/>
        <w:rPr>
          <w:b/>
          <w:sz w:val="40"/>
        </w:rPr>
      </w:pPr>
      <w:r w:rsidRPr="00950F5B">
        <w:rPr>
          <w:b/>
          <w:sz w:val="40"/>
        </w:rPr>
        <w:lastRenderedPageBreak/>
        <w:t>THE CLARK FISHER MODEL OF INDUSTRIAL DEVELOPMENT</w:t>
      </w:r>
    </w:p>
    <w:p w14:paraId="6978656A" w14:textId="77777777" w:rsidR="00950F5B" w:rsidRDefault="00950F5B" w:rsidP="00EF1236">
      <w:pPr>
        <w:jc w:val="center"/>
        <w:rPr>
          <w:b/>
          <w:sz w:val="40"/>
        </w:rPr>
      </w:pPr>
    </w:p>
    <w:p w14:paraId="7775E7B1" w14:textId="6F82ABAA" w:rsidR="00950F5B" w:rsidRDefault="00950F5B" w:rsidP="00EF1236">
      <w:pPr>
        <w:jc w:val="center"/>
        <w:rPr>
          <w:b/>
          <w:sz w:val="40"/>
        </w:rPr>
      </w:pPr>
      <w:r>
        <w:rPr>
          <w:b/>
          <w:noProof/>
          <w:sz w:val="40"/>
          <w:lang w:eastAsia="en-GB"/>
        </w:rPr>
        <w:drawing>
          <wp:inline distT="0" distB="0" distL="0" distR="0" wp14:anchorId="19DC7BEE" wp14:editId="753B160E">
            <wp:extent cx="7848600" cy="4760582"/>
            <wp:effectExtent l="0" t="0" r="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he+Clark+Fisher+model.jpg"/>
                    <pic:cNvPicPr/>
                  </pic:nvPicPr>
                  <pic:blipFill rotWithShape="1">
                    <a:blip r:embed="rId72">
                      <a:extLst>
                        <a:ext uri="{28A0092B-C50C-407E-A947-70E740481C1C}">
                          <a14:useLocalDpi xmlns:a14="http://schemas.microsoft.com/office/drawing/2010/main" val="0"/>
                        </a:ext>
                      </a:extLst>
                    </a:blip>
                    <a:srcRect t="19127"/>
                    <a:stretch/>
                  </pic:blipFill>
                  <pic:spPr bwMode="auto">
                    <a:xfrm>
                      <a:off x="0" y="0"/>
                      <a:ext cx="7897586" cy="4790295"/>
                    </a:xfrm>
                    <a:prstGeom prst="rect">
                      <a:avLst/>
                    </a:prstGeom>
                    <a:ln>
                      <a:noFill/>
                    </a:ln>
                    <a:extLst>
                      <a:ext uri="{53640926-AAD7-44D8-BBD7-CCE9431645EC}">
                        <a14:shadowObscured xmlns:a14="http://schemas.microsoft.com/office/drawing/2010/main"/>
                      </a:ext>
                    </a:extLst>
                  </pic:spPr>
                </pic:pic>
              </a:graphicData>
            </a:graphic>
          </wp:inline>
        </w:drawing>
      </w:r>
    </w:p>
    <w:p w14:paraId="030095D1" w14:textId="39F603F3" w:rsidR="00417E6A" w:rsidRPr="00417E6A" w:rsidRDefault="00417E6A" w:rsidP="00417E6A">
      <w:pPr>
        <w:pBdr>
          <w:top w:val="single" w:sz="4" w:space="1" w:color="auto"/>
          <w:left w:val="single" w:sz="4" w:space="4" w:color="auto"/>
          <w:bottom w:val="single" w:sz="4" w:space="1" w:color="auto"/>
          <w:right w:val="single" w:sz="4" w:space="4" w:color="auto"/>
        </w:pBdr>
        <w:jc w:val="center"/>
        <w:rPr>
          <w:bCs/>
          <w:sz w:val="24"/>
          <w:szCs w:val="14"/>
        </w:rPr>
      </w:pPr>
      <w:r w:rsidRPr="00417E6A">
        <w:rPr>
          <w:bCs/>
          <w:sz w:val="24"/>
          <w:szCs w:val="14"/>
        </w:rPr>
        <w:t xml:space="preserve">Annotate to show role </w:t>
      </w:r>
      <w:proofErr w:type="gramStart"/>
      <w:r w:rsidRPr="00417E6A">
        <w:rPr>
          <w:bCs/>
          <w:sz w:val="24"/>
          <w:szCs w:val="14"/>
        </w:rPr>
        <w:t>of:</w:t>
      </w:r>
      <w:proofErr w:type="gramEnd"/>
      <w:r w:rsidRPr="00417E6A">
        <w:rPr>
          <w:bCs/>
          <w:sz w:val="24"/>
          <w:szCs w:val="14"/>
        </w:rPr>
        <w:t xml:space="preserve"> raw materials, mechanisation, urbanisation, demographic changes, government policies and globalisation</w:t>
      </w:r>
    </w:p>
    <w:p w14:paraId="236E595A" w14:textId="77777777" w:rsidR="00D02F55" w:rsidRDefault="004909FB" w:rsidP="00EF1236">
      <w:pPr>
        <w:jc w:val="center"/>
      </w:pPr>
      <w:r>
        <w:rPr>
          <w:noProof/>
          <w:lang w:eastAsia="en-GB"/>
        </w:rPr>
        <w:lastRenderedPageBreak/>
        <w:drawing>
          <wp:inline distT="0" distB="0" distL="0" distR="0" wp14:anchorId="58A7AB9E" wp14:editId="1744FC61">
            <wp:extent cx="8501974" cy="6245683"/>
            <wp:effectExtent l="0" t="0" r="0" b="317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lide2.JPG"/>
                    <pic:cNvPicPr/>
                  </pic:nvPicPr>
                  <pic:blipFill rotWithShape="1">
                    <a:blip r:embed="rId73">
                      <a:extLst>
                        <a:ext uri="{28A0092B-C50C-407E-A947-70E740481C1C}">
                          <a14:useLocalDpi xmlns:a14="http://schemas.microsoft.com/office/drawing/2010/main" val="0"/>
                        </a:ext>
                      </a:extLst>
                    </a:blip>
                    <a:srcRect t="2049"/>
                    <a:stretch/>
                  </pic:blipFill>
                  <pic:spPr bwMode="auto">
                    <a:xfrm>
                      <a:off x="0" y="0"/>
                      <a:ext cx="8511069" cy="6252364"/>
                    </a:xfrm>
                    <a:prstGeom prst="rect">
                      <a:avLst/>
                    </a:prstGeom>
                    <a:ln>
                      <a:noFill/>
                    </a:ln>
                    <a:extLst>
                      <a:ext uri="{53640926-AAD7-44D8-BBD7-CCE9431645EC}">
                        <a14:shadowObscured xmlns:a14="http://schemas.microsoft.com/office/drawing/2010/main"/>
                      </a:ext>
                    </a:extLst>
                  </pic:spPr>
                </pic:pic>
              </a:graphicData>
            </a:graphic>
          </wp:inline>
        </w:drawing>
      </w:r>
    </w:p>
    <w:p w14:paraId="08D5E63A" w14:textId="5029D202" w:rsidR="00D02F55" w:rsidRDefault="00D02F55" w:rsidP="00D02F55">
      <w:pPr>
        <w:jc w:val="center"/>
      </w:pPr>
      <w:r>
        <w:br w:type="page"/>
      </w:r>
      <w:r>
        <w:rPr>
          <w:noProof/>
        </w:rPr>
        <w:lastRenderedPageBreak/>
        <w:drawing>
          <wp:inline distT="0" distB="0" distL="0" distR="0" wp14:anchorId="7160A7EB" wp14:editId="4C5327B2">
            <wp:extent cx="8665641" cy="6254228"/>
            <wp:effectExtent l="0" t="0" r="2540" b="0"/>
            <wp:docPr id="79" name="Picture 7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EAE, CS OF SECTOR SHIFT, DEVELOPING.png"/>
                    <pic:cNvPicPr/>
                  </pic:nvPicPr>
                  <pic:blipFill>
                    <a:blip r:embed="rId74">
                      <a:extLst>
                        <a:ext uri="{28A0092B-C50C-407E-A947-70E740481C1C}">
                          <a14:useLocalDpi xmlns:a14="http://schemas.microsoft.com/office/drawing/2010/main" val="0"/>
                        </a:ext>
                      </a:extLst>
                    </a:blip>
                    <a:stretch>
                      <a:fillRect/>
                    </a:stretch>
                  </pic:blipFill>
                  <pic:spPr>
                    <a:xfrm>
                      <a:off x="0" y="0"/>
                      <a:ext cx="8670418" cy="6257676"/>
                    </a:xfrm>
                    <a:prstGeom prst="rect">
                      <a:avLst/>
                    </a:prstGeom>
                  </pic:spPr>
                </pic:pic>
              </a:graphicData>
            </a:graphic>
          </wp:inline>
        </w:drawing>
      </w:r>
    </w:p>
    <w:p w14:paraId="6F6A7CC7" w14:textId="1D879133" w:rsidR="00D02F55" w:rsidRDefault="00D02F55" w:rsidP="00D02F55">
      <w:pPr>
        <w:jc w:val="center"/>
      </w:pPr>
      <w:r>
        <w:br w:type="page"/>
      </w:r>
      <w:r>
        <w:rPr>
          <w:noProof/>
        </w:rPr>
        <w:lastRenderedPageBreak/>
        <w:drawing>
          <wp:inline distT="0" distB="0" distL="0" distR="0" wp14:anchorId="74DA06F3" wp14:editId="3418A304">
            <wp:extent cx="8577501" cy="6190615"/>
            <wp:effectExtent l="0" t="0" r="0" b="635"/>
            <wp:docPr id="80" name="Picture 8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EAE, CS OF SECTOR SHIFT, DEVELOPED.png"/>
                    <pic:cNvPicPr/>
                  </pic:nvPicPr>
                  <pic:blipFill>
                    <a:blip r:embed="rId75">
                      <a:extLst>
                        <a:ext uri="{28A0092B-C50C-407E-A947-70E740481C1C}">
                          <a14:useLocalDpi xmlns:a14="http://schemas.microsoft.com/office/drawing/2010/main" val="0"/>
                        </a:ext>
                      </a:extLst>
                    </a:blip>
                    <a:stretch>
                      <a:fillRect/>
                    </a:stretch>
                  </pic:blipFill>
                  <pic:spPr>
                    <a:xfrm>
                      <a:off x="0" y="0"/>
                      <a:ext cx="8583299" cy="6194800"/>
                    </a:xfrm>
                    <a:prstGeom prst="rect">
                      <a:avLst/>
                    </a:prstGeom>
                  </pic:spPr>
                </pic:pic>
              </a:graphicData>
            </a:graphic>
          </wp:inline>
        </w:drawing>
      </w:r>
    </w:p>
    <w:p w14:paraId="76C9FDA9" w14:textId="5B669102" w:rsidR="00A705AF" w:rsidRDefault="004909FB" w:rsidP="00EF1236">
      <w:pPr>
        <w:jc w:val="center"/>
      </w:pPr>
      <w:r>
        <w:rPr>
          <w:noProof/>
          <w:lang w:eastAsia="en-GB"/>
        </w:rPr>
        <w:lastRenderedPageBreak/>
        <w:drawing>
          <wp:inline distT="0" distB="0" distL="0" distR="0" wp14:anchorId="3D6E0DD4" wp14:editId="6C043D37">
            <wp:extent cx="8289925" cy="621729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lide3.JPG"/>
                    <pic:cNvPicPr/>
                  </pic:nvPicPr>
                  <pic:blipFill>
                    <a:blip r:embed="rId76">
                      <a:extLst>
                        <a:ext uri="{28A0092B-C50C-407E-A947-70E740481C1C}">
                          <a14:useLocalDpi xmlns:a14="http://schemas.microsoft.com/office/drawing/2010/main" val="0"/>
                        </a:ext>
                      </a:extLst>
                    </a:blip>
                    <a:stretch>
                      <a:fillRect/>
                    </a:stretch>
                  </pic:blipFill>
                  <pic:spPr>
                    <a:xfrm>
                      <a:off x="0" y="0"/>
                      <a:ext cx="8300923" cy="6225543"/>
                    </a:xfrm>
                    <a:prstGeom prst="rect">
                      <a:avLst/>
                    </a:prstGeom>
                  </pic:spPr>
                </pic:pic>
              </a:graphicData>
            </a:graphic>
          </wp:inline>
        </w:drawing>
      </w:r>
    </w:p>
    <w:p w14:paraId="3AA5A476" w14:textId="2B391C81" w:rsidR="00A705AF" w:rsidRDefault="00417E6A" w:rsidP="00417E6A">
      <w:pPr>
        <w:jc w:val="center"/>
      </w:pPr>
      <w:r>
        <w:rPr>
          <w:noProof/>
        </w:rPr>
        <w:lastRenderedPageBreak/>
        <w:drawing>
          <wp:inline distT="0" distB="0" distL="0" distR="0" wp14:anchorId="6D5A7465" wp14:editId="6F1E1966">
            <wp:extent cx="8108950" cy="6263341"/>
            <wp:effectExtent l="0" t="0" r="6350" b="4445"/>
            <wp:docPr id="74" name="Picture 7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eae, informal sector case study.png"/>
                    <pic:cNvPicPr/>
                  </pic:nvPicPr>
                  <pic:blipFill>
                    <a:blip r:embed="rId77">
                      <a:extLst>
                        <a:ext uri="{28A0092B-C50C-407E-A947-70E740481C1C}">
                          <a14:useLocalDpi xmlns:a14="http://schemas.microsoft.com/office/drawing/2010/main" val="0"/>
                        </a:ext>
                      </a:extLst>
                    </a:blip>
                    <a:stretch>
                      <a:fillRect/>
                    </a:stretch>
                  </pic:blipFill>
                  <pic:spPr>
                    <a:xfrm>
                      <a:off x="0" y="0"/>
                      <a:ext cx="8120842" cy="6272526"/>
                    </a:xfrm>
                    <a:prstGeom prst="rect">
                      <a:avLst/>
                    </a:prstGeom>
                  </pic:spPr>
                </pic:pic>
              </a:graphicData>
            </a:graphic>
          </wp:inline>
        </w:drawing>
      </w:r>
      <w:r w:rsidR="00A705AF">
        <w:br w:type="page"/>
      </w:r>
    </w:p>
    <w:p w14:paraId="5311FF5A" w14:textId="0FDB8F1A" w:rsidR="00417E6A" w:rsidRDefault="00D02F55" w:rsidP="00EF1236">
      <w:pPr>
        <w:jc w:val="center"/>
      </w:pPr>
      <w:r>
        <w:rPr>
          <w:noProof/>
          <w:lang w:eastAsia="en-GB"/>
        </w:rPr>
        <w:lastRenderedPageBreak/>
        <w:drawing>
          <wp:inline distT="0" distB="0" distL="0" distR="0" wp14:anchorId="750DA385" wp14:editId="274725AC">
            <wp:extent cx="8861425" cy="664591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lide9.JPG"/>
                    <pic:cNvPicPr/>
                  </pic:nvPicPr>
                  <pic:blipFill>
                    <a:blip r:embed="rId78">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4851F38D" w14:textId="6C986E25" w:rsidR="00417E6A" w:rsidRDefault="00417E6A" w:rsidP="00EF1236">
      <w:pPr>
        <w:jc w:val="center"/>
      </w:pPr>
      <w:r>
        <w:rPr>
          <w:noProof/>
          <w:lang w:eastAsia="en-GB"/>
        </w:rPr>
        <w:lastRenderedPageBreak/>
        <w:drawing>
          <wp:inline distT="0" distB="0" distL="0" distR="0" wp14:anchorId="4C2B1B31" wp14:editId="65EB9442">
            <wp:extent cx="8809484" cy="6267231"/>
            <wp:effectExtent l="0" t="0" r="0" b="635"/>
            <wp:docPr id="75" name="Picture 7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eae, energy gap.png"/>
                    <pic:cNvPicPr/>
                  </pic:nvPicPr>
                  <pic:blipFill>
                    <a:blip r:embed="rId79">
                      <a:extLst>
                        <a:ext uri="{28A0092B-C50C-407E-A947-70E740481C1C}">
                          <a14:useLocalDpi xmlns:a14="http://schemas.microsoft.com/office/drawing/2010/main" val="0"/>
                        </a:ext>
                      </a:extLst>
                    </a:blip>
                    <a:stretch>
                      <a:fillRect/>
                    </a:stretch>
                  </pic:blipFill>
                  <pic:spPr>
                    <a:xfrm>
                      <a:off x="0" y="0"/>
                      <a:ext cx="8809484" cy="6267231"/>
                    </a:xfrm>
                    <a:prstGeom prst="rect">
                      <a:avLst/>
                    </a:prstGeom>
                  </pic:spPr>
                </pic:pic>
              </a:graphicData>
            </a:graphic>
          </wp:inline>
        </w:drawing>
      </w:r>
      <w:r w:rsidR="00DE703D" w:rsidRPr="00DE703D">
        <w:rPr>
          <w:noProof/>
          <w:lang w:eastAsia="en-GB"/>
        </w:rPr>
        <w:t xml:space="preserve"> </w:t>
      </w:r>
      <w:r w:rsidR="00DE703D">
        <w:rPr>
          <w:noProof/>
          <w:lang w:eastAsia="en-GB"/>
        </w:rPr>
        <w:lastRenderedPageBreak/>
        <w:drawing>
          <wp:inline distT="0" distB="0" distL="0" distR="0" wp14:anchorId="286AD3CE" wp14:editId="103B9361">
            <wp:extent cx="8998175" cy="62674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Slide12.JPG"/>
                    <pic:cNvPicPr/>
                  </pic:nvPicPr>
                  <pic:blipFill rotWithShape="1">
                    <a:blip r:embed="rId80">
                      <a:extLst>
                        <a:ext uri="{28A0092B-C50C-407E-A947-70E740481C1C}">
                          <a14:useLocalDpi xmlns:a14="http://schemas.microsoft.com/office/drawing/2010/main" val="0"/>
                        </a:ext>
                      </a:extLst>
                    </a:blip>
                    <a:srcRect t="2580" b="4547"/>
                    <a:stretch/>
                  </pic:blipFill>
                  <pic:spPr bwMode="auto">
                    <a:xfrm>
                      <a:off x="0" y="0"/>
                      <a:ext cx="8998898" cy="6267954"/>
                    </a:xfrm>
                    <a:prstGeom prst="rect">
                      <a:avLst/>
                    </a:prstGeom>
                    <a:ln>
                      <a:noFill/>
                    </a:ln>
                    <a:extLst>
                      <a:ext uri="{53640926-AAD7-44D8-BBD7-CCE9431645EC}">
                        <a14:shadowObscured xmlns:a14="http://schemas.microsoft.com/office/drawing/2010/main"/>
                      </a:ext>
                    </a:extLst>
                  </pic:spPr>
                </pic:pic>
              </a:graphicData>
            </a:graphic>
          </wp:inline>
        </w:drawing>
      </w:r>
    </w:p>
    <w:p w14:paraId="2DC34B83" w14:textId="15CDF4FB" w:rsidR="00A705AF" w:rsidRDefault="00DE703D" w:rsidP="00EF1236">
      <w:pPr>
        <w:jc w:val="center"/>
        <w:rPr>
          <w:noProof/>
          <w:lang w:eastAsia="en-GB"/>
        </w:rPr>
      </w:pPr>
      <w:r>
        <w:rPr>
          <w:noProof/>
          <w:lang w:eastAsia="en-GB"/>
        </w:rPr>
        <w:lastRenderedPageBreak/>
        <w:drawing>
          <wp:inline distT="0" distB="0" distL="0" distR="0" wp14:anchorId="37412BDB" wp14:editId="120A6B3A">
            <wp:extent cx="8809484" cy="6133108"/>
            <wp:effectExtent l="0" t="0" r="0" b="1270"/>
            <wp:docPr id="76" name="Picture 76" descr="A close up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EAE, ENERGY SOURCES.png"/>
                    <pic:cNvPicPr/>
                  </pic:nvPicPr>
                  <pic:blipFill>
                    <a:blip r:embed="rId81">
                      <a:extLst>
                        <a:ext uri="{28A0092B-C50C-407E-A947-70E740481C1C}">
                          <a14:useLocalDpi xmlns:a14="http://schemas.microsoft.com/office/drawing/2010/main" val="0"/>
                        </a:ext>
                      </a:extLst>
                    </a:blip>
                    <a:stretch>
                      <a:fillRect/>
                    </a:stretch>
                  </pic:blipFill>
                  <pic:spPr>
                    <a:xfrm>
                      <a:off x="0" y="0"/>
                      <a:ext cx="8809484" cy="6133108"/>
                    </a:xfrm>
                    <a:prstGeom prst="rect">
                      <a:avLst/>
                    </a:prstGeom>
                  </pic:spPr>
                </pic:pic>
              </a:graphicData>
            </a:graphic>
          </wp:inline>
        </w:drawing>
      </w:r>
      <w:r w:rsidR="00A705AF">
        <w:t xml:space="preserve"> </w:t>
      </w:r>
    </w:p>
    <w:p w14:paraId="5A11BD6F" w14:textId="2D287D6E" w:rsidR="00A705AF" w:rsidRDefault="00D02F55" w:rsidP="00EF1236">
      <w:pPr>
        <w:jc w:val="center"/>
        <w:rPr>
          <w:noProof/>
          <w:lang w:eastAsia="en-GB"/>
        </w:rPr>
      </w:pPr>
      <w:r>
        <w:rPr>
          <w:noProof/>
          <w:lang w:eastAsia="en-GB"/>
        </w:rPr>
        <w:lastRenderedPageBreak/>
        <w:drawing>
          <wp:inline distT="0" distB="0" distL="0" distR="0" wp14:anchorId="0560A4BB" wp14:editId="47C75E20">
            <wp:extent cx="8441055" cy="6345190"/>
            <wp:effectExtent l="0" t="0" r="0" b="0"/>
            <wp:docPr id="77" name="Picture 77"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eae, cs of energy mgt, developed.png"/>
                    <pic:cNvPicPr/>
                  </pic:nvPicPr>
                  <pic:blipFill>
                    <a:blip r:embed="rId82">
                      <a:extLst>
                        <a:ext uri="{28A0092B-C50C-407E-A947-70E740481C1C}">
                          <a14:useLocalDpi xmlns:a14="http://schemas.microsoft.com/office/drawing/2010/main" val="0"/>
                        </a:ext>
                      </a:extLst>
                    </a:blip>
                    <a:stretch>
                      <a:fillRect/>
                    </a:stretch>
                  </pic:blipFill>
                  <pic:spPr>
                    <a:xfrm>
                      <a:off x="0" y="0"/>
                      <a:ext cx="8451693" cy="6353186"/>
                    </a:xfrm>
                    <a:prstGeom prst="rect">
                      <a:avLst/>
                    </a:prstGeom>
                  </pic:spPr>
                </pic:pic>
              </a:graphicData>
            </a:graphic>
          </wp:inline>
        </w:drawing>
      </w:r>
    </w:p>
    <w:p w14:paraId="44FE0119" w14:textId="726A4154" w:rsidR="004909FB" w:rsidRDefault="00D02F55" w:rsidP="00EF1236">
      <w:pPr>
        <w:jc w:val="center"/>
      </w:pPr>
      <w:r>
        <w:rPr>
          <w:noProof/>
        </w:rPr>
        <w:lastRenderedPageBreak/>
        <w:drawing>
          <wp:inline distT="0" distB="0" distL="0" distR="0" wp14:anchorId="715925EE" wp14:editId="6032C933">
            <wp:extent cx="8308975" cy="6258491"/>
            <wp:effectExtent l="0" t="0" r="0" b="9525"/>
            <wp:docPr id="78" name="Picture 7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eae, cs of energy mgt, developing.png"/>
                    <pic:cNvPicPr/>
                  </pic:nvPicPr>
                  <pic:blipFill>
                    <a:blip r:embed="rId83">
                      <a:extLst>
                        <a:ext uri="{28A0092B-C50C-407E-A947-70E740481C1C}">
                          <a14:useLocalDpi xmlns:a14="http://schemas.microsoft.com/office/drawing/2010/main" val="0"/>
                        </a:ext>
                      </a:extLst>
                    </a:blip>
                    <a:stretch>
                      <a:fillRect/>
                    </a:stretch>
                  </pic:blipFill>
                  <pic:spPr>
                    <a:xfrm>
                      <a:off x="0" y="0"/>
                      <a:ext cx="8316306" cy="6264012"/>
                    </a:xfrm>
                    <a:prstGeom prst="rect">
                      <a:avLst/>
                    </a:prstGeom>
                  </pic:spPr>
                </pic:pic>
              </a:graphicData>
            </a:graphic>
          </wp:inline>
        </w:drawing>
      </w:r>
    </w:p>
    <w:p w14:paraId="58662B3B" w14:textId="77777777" w:rsidR="004909FB" w:rsidRDefault="004909FB" w:rsidP="00DB236E">
      <w:pPr>
        <w:pStyle w:val="Heading2"/>
        <w:sectPr w:rsidR="004909FB" w:rsidSect="00F7105C">
          <w:type w:val="continuous"/>
          <w:pgSz w:w="16838" w:h="11906" w:orient="landscape"/>
          <w:pgMar w:top="720" w:right="720" w:bottom="720" w:left="720" w:header="708" w:footer="708" w:gutter="0"/>
          <w:cols w:space="708"/>
          <w:docGrid w:linePitch="360"/>
        </w:sectPr>
      </w:pPr>
    </w:p>
    <w:p w14:paraId="79F1EF39" w14:textId="4A087CD7" w:rsidR="001B06CE" w:rsidRDefault="001B06CE" w:rsidP="00DB236E">
      <w:pPr>
        <w:pStyle w:val="Heading2"/>
      </w:pPr>
      <w:bookmarkStart w:id="29" w:name="_Toc21892600"/>
      <w:r>
        <w:lastRenderedPageBreak/>
        <w:t xml:space="preserve">Economic </w:t>
      </w:r>
      <w:r w:rsidR="008B07B1">
        <w:t xml:space="preserve">Activity </w:t>
      </w:r>
      <w:r>
        <w:t>&amp; Energy: Practice Questions</w:t>
      </w:r>
      <w:bookmarkEnd w:id="29"/>
    </w:p>
    <w:p w14:paraId="1929486D" w14:textId="77777777" w:rsidR="002F1601" w:rsidRPr="00025A01" w:rsidRDefault="002F1601" w:rsidP="00767916">
      <w:pPr>
        <w:spacing w:after="240"/>
        <w:rPr>
          <w:rFonts w:cstheme="minorHAnsi"/>
        </w:rPr>
      </w:pPr>
      <w:r w:rsidRPr="00025A01">
        <w:rPr>
          <w:rFonts w:cstheme="minorHAnsi"/>
        </w:rPr>
        <w:t>EAE1: Name an industry located close to its sources of raw materials. (1 mark)</w:t>
      </w:r>
    </w:p>
    <w:p w14:paraId="5FCC460D" w14:textId="77777777" w:rsidR="002F1601" w:rsidRDefault="002F1601" w:rsidP="00767916">
      <w:pPr>
        <w:spacing w:after="240"/>
        <w:rPr>
          <w:rFonts w:cstheme="minorHAnsi"/>
        </w:rPr>
      </w:pPr>
      <w:r>
        <w:rPr>
          <w:rFonts w:cstheme="minorHAnsi"/>
        </w:rPr>
        <w:t>EAE1: Suggest why this is a good location for producing electricity (1 mark) [Image of solar panels in a field]</w:t>
      </w:r>
    </w:p>
    <w:p w14:paraId="3AA8535D" w14:textId="77777777" w:rsidR="002F1601" w:rsidRPr="00025A01" w:rsidRDefault="002F1601" w:rsidP="00767916">
      <w:pPr>
        <w:spacing w:after="240"/>
        <w:rPr>
          <w:rFonts w:cstheme="minorHAnsi"/>
        </w:rPr>
      </w:pPr>
      <w:r w:rsidRPr="00025A01">
        <w:rPr>
          <w:rFonts w:cstheme="minorHAnsi"/>
        </w:rPr>
        <w:t>EAE1: What is non-renewable energy (1 mark)</w:t>
      </w:r>
    </w:p>
    <w:p w14:paraId="6692ED2D" w14:textId="77777777" w:rsidR="002F1601" w:rsidRDefault="002F1601" w:rsidP="00767916">
      <w:pPr>
        <w:spacing w:after="240"/>
        <w:rPr>
          <w:rFonts w:cstheme="minorHAnsi"/>
        </w:rPr>
      </w:pPr>
      <w:r>
        <w:rPr>
          <w:rFonts w:cstheme="minorHAnsi"/>
        </w:rPr>
        <w:t>EAE1: What is renewable energy? (1 mark)</w:t>
      </w:r>
    </w:p>
    <w:p w14:paraId="2DA1C1BF" w14:textId="77777777" w:rsidR="002F1601" w:rsidRPr="00025A01" w:rsidRDefault="002F1601" w:rsidP="00767916">
      <w:pPr>
        <w:spacing w:after="240"/>
        <w:rPr>
          <w:rFonts w:cstheme="minorHAnsi"/>
        </w:rPr>
      </w:pPr>
      <w:r w:rsidRPr="00025A01">
        <w:rPr>
          <w:rFonts w:cstheme="minorHAnsi"/>
        </w:rPr>
        <w:t>EAE1: Which economic sector does car and van production belong to? (1 mark)</w:t>
      </w:r>
    </w:p>
    <w:p w14:paraId="31929388" w14:textId="77777777" w:rsidR="002F1601" w:rsidRPr="00025A01" w:rsidRDefault="002F1601" w:rsidP="00767916">
      <w:pPr>
        <w:spacing w:after="240"/>
        <w:rPr>
          <w:rFonts w:cstheme="minorHAnsi"/>
        </w:rPr>
      </w:pPr>
      <w:r w:rsidRPr="00025A01">
        <w:rPr>
          <w:rFonts w:cstheme="minorHAnsi"/>
        </w:rPr>
        <w:t>EAE1: Which employment sector includes agriculture? (1 mark)</w:t>
      </w:r>
    </w:p>
    <w:p w14:paraId="5F328565" w14:textId="77777777" w:rsidR="002F1601" w:rsidRDefault="002F1601" w:rsidP="00767916">
      <w:pPr>
        <w:spacing w:after="240"/>
        <w:rPr>
          <w:rFonts w:cstheme="minorHAnsi"/>
        </w:rPr>
      </w:pPr>
      <w:r>
        <w:rPr>
          <w:rFonts w:cstheme="minorHAnsi"/>
        </w:rPr>
        <w:t>EAE1: Which source is used to generate energy both onshore and offshore? (1 mark)</w:t>
      </w:r>
    </w:p>
    <w:p w14:paraId="30346E5A" w14:textId="77777777" w:rsidR="002F1601" w:rsidRDefault="002F1601" w:rsidP="00767916">
      <w:pPr>
        <w:spacing w:after="240"/>
        <w:rPr>
          <w:rFonts w:cstheme="minorHAnsi"/>
        </w:rPr>
      </w:pPr>
      <w:r>
        <w:rPr>
          <w:rFonts w:cstheme="minorHAnsi"/>
        </w:rPr>
        <w:t>EAE2: For one source of energy, suggest why it cannot be used to generate energy everywhere (2 marks)</w:t>
      </w:r>
    </w:p>
    <w:p w14:paraId="667A336E" w14:textId="77777777" w:rsidR="002F1601" w:rsidRDefault="002F1601" w:rsidP="00767916">
      <w:pPr>
        <w:spacing w:after="240"/>
        <w:rPr>
          <w:rFonts w:cstheme="minorHAnsi"/>
        </w:rPr>
      </w:pPr>
      <w:r>
        <w:rPr>
          <w:rFonts w:cstheme="minorHAnsi"/>
        </w:rPr>
        <w:t>EAE2: Give one advantage and one disadvantage of using renewable sources of energy (2 marks)</w:t>
      </w:r>
    </w:p>
    <w:p w14:paraId="791400C3" w14:textId="77777777" w:rsidR="002F1601" w:rsidRPr="00025A01" w:rsidRDefault="002F1601" w:rsidP="00767916">
      <w:pPr>
        <w:spacing w:after="240"/>
        <w:rPr>
          <w:rFonts w:cstheme="minorHAnsi"/>
        </w:rPr>
      </w:pPr>
      <w:r w:rsidRPr="00025A01">
        <w:rPr>
          <w:rFonts w:cstheme="minorHAnsi"/>
        </w:rPr>
        <w:t>EAE2: State two characteristics of a TNC (2 marks)</w:t>
      </w:r>
    </w:p>
    <w:p w14:paraId="0F6E3812" w14:textId="77777777" w:rsidR="002F1601" w:rsidRPr="00025A01" w:rsidRDefault="002F1601" w:rsidP="00767916">
      <w:pPr>
        <w:spacing w:after="240"/>
        <w:rPr>
          <w:rFonts w:cstheme="minorHAnsi"/>
        </w:rPr>
      </w:pPr>
      <w:r w:rsidRPr="00025A01">
        <w:rPr>
          <w:rFonts w:cstheme="minorHAnsi"/>
        </w:rPr>
        <w:t>EAE2: What is meant by ‘high tech’ industry? (2 marks)</w:t>
      </w:r>
    </w:p>
    <w:p w14:paraId="1269CE81" w14:textId="77777777" w:rsidR="002F1601" w:rsidRDefault="002F1601" w:rsidP="00767916">
      <w:pPr>
        <w:spacing w:after="240"/>
        <w:rPr>
          <w:rFonts w:cstheme="minorHAnsi"/>
        </w:rPr>
      </w:pPr>
      <w:r>
        <w:rPr>
          <w:rFonts w:cstheme="minorHAnsi"/>
        </w:rPr>
        <w:t>EAE2: What is meant by informal employment? (2 marks)</w:t>
      </w:r>
    </w:p>
    <w:p w14:paraId="0023D4AD" w14:textId="77777777" w:rsidR="002F1601" w:rsidRPr="00025A01" w:rsidRDefault="002F1601" w:rsidP="00767916">
      <w:pPr>
        <w:spacing w:after="240"/>
        <w:rPr>
          <w:rFonts w:cstheme="minorHAnsi"/>
        </w:rPr>
      </w:pPr>
      <w:r w:rsidRPr="00025A01">
        <w:rPr>
          <w:rFonts w:cstheme="minorHAnsi"/>
        </w:rPr>
        <w:t>EAE2: What is meant by the ‘global shift in manufacturing’? (3 marks)</w:t>
      </w:r>
    </w:p>
    <w:p w14:paraId="79A2B1F5" w14:textId="77777777" w:rsidR="002F1601" w:rsidRDefault="002F1601" w:rsidP="00767916">
      <w:pPr>
        <w:spacing w:after="240"/>
        <w:rPr>
          <w:rFonts w:cstheme="minorHAnsi"/>
        </w:rPr>
      </w:pPr>
      <w:r>
        <w:rPr>
          <w:rFonts w:cstheme="minorHAnsi"/>
        </w:rPr>
        <w:t>EAE2: What is meant by the term “economic sector”? (2 marks)</w:t>
      </w:r>
    </w:p>
    <w:p w14:paraId="7191FE49" w14:textId="77777777" w:rsidR="002F1601" w:rsidRDefault="002F1601" w:rsidP="00767916">
      <w:pPr>
        <w:spacing w:after="240"/>
        <w:rPr>
          <w:rFonts w:cstheme="minorHAnsi"/>
        </w:rPr>
      </w:pPr>
      <w:r>
        <w:rPr>
          <w:rFonts w:cstheme="minorHAnsi"/>
        </w:rPr>
        <w:t>EAE2: What is meant by the term deindustrialisation? (2 marks)</w:t>
      </w:r>
    </w:p>
    <w:p w14:paraId="08D52F88" w14:textId="77777777" w:rsidR="002F1601" w:rsidRDefault="002F1601" w:rsidP="00767916">
      <w:pPr>
        <w:spacing w:after="240"/>
        <w:rPr>
          <w:rFonts w:cstheme="minorHAnsi"/>
        </w:rPr>
      </w:pPr>
      <w:r>
        <w:rPr>
          <w:rFonts w:cstheme="minorHAnsi"/>
        </w:rPr>
        <w:t>EAE2: What is meant by the term de-industrialisation? (2 marks)</w:t>
      </w:r>
    </w:p>
    <w:p w14:paraId="758D355E" w14:textId="77777777" w:rsidR="002F1601" w:rsidRPr="00025A01" w:rsidRDefault="002F1601" w:rsidP="00767916">
      <w:pPr>
        <w:spacing w:after="240"/>
        <w:rPr>
          <w:rFonts w:cstheme="minorHAnsi"/>
        </w:rPr>
      </w:pPr>
      <w:r w:rsidRPr="00025A01">
        <w:rPr>
          <w:rFonts w:cstheme="minorHAnsi"/>
        </w:rPr>
        <w:t>EAE2: What is meant by the term high-tech industry? (2 marks)</w:t>
      </w:r>
    </w:p>
    <w:p w14:paraId="4545437F" w14:textId="77777777" w:rsidR="002F1601" w:rsidRPr="00025A01" w:rsidRDefault="002F1601" w:rsidP="00767916">
      <w:pPr>
        <w:spacing w:after="240"/>
        <w:rPr>
          <w:rFonts w:cstheme="minorHAnsi"/>
        </w:rPr>
      </w:pPr>
      <w:r w:rsidRPr="00025A01">
        <w:rPr>
          <w:rFonts w:cstheme="minorHAnsi"/>
        </w:rPr>
        <w:t>EAE2: What is meant by the term world markets? (2 marks)</w:t>
      </w:r>
    </w:p>
    <w:p w14:paraId="0D3B2BCB" w14:textId="77777777" w:rsidR="002F1601" w:rsidRPr="00025A01" w:rsidRDefault="002F1601" w:rsidP="00767916">
      <w:pPr>
        <w:spacing w:after="240"/>
        <w:rPr>
          <w:rFonts w:cstheme="minorHAnsi"/>
        </w:rPr>
      </w:pPr>
      <w:r w:rsidRPr="00025A01">
        <w:rPr>
          <w:rFonts w:cstheme="minorHAnsi"/>
        </w:rPr>
        <w:t>EAE3: Describe one effect that the change in the secondary sector between 1991 and 2010 has had on a named area of an HIC. (3 marks)</w:t>
      </w:r>
    </w:p>
    <w:p w14:paraId="320BB741" w14:textId="77777777" w:rsidR="002F1601" w:rsidRPr="00025A01" w:rsidRDefault="002F1601" w:rsidP="00767916">
      <w:pPr>
        <w:spacing w:after="240"/>
        <w:rPr>
          <w:rFonts w:cstheme="minorHAnsi"/>
        </w:rPr>
      </w:pPr>
      <w:r w:rsidRPr="00025A01">
        <w:rPr>
          <w:rFonts w:cstheme="minorHAnsi"/>
        </w:rPr>
        <w:t>EAE3: Describe the advantages of an industry being located close to its sources of raw materials. (3 marks)</w:t>
      </w:r>
    </w:p>
    <w:p w14:paraId="06820E69" w14:textId="77777777" w:rsidR="002F1601" w:rsidRPr="00025A01" w:rsidRDefault="002F1601" w:rsidP="00767916">
      <w:pPr>
        <w:spacing w:after="240"/>
        <w:rPr>
          <w:rFonts w:cstheme="minorHAnsi"/>
        </w:rPr>
      </w:pPr>
      <w:r w:rsidRPr="00025A01">
        <w:rPr>
          <w:rFonts w:cstheme="minorHAnsi"/>
        </w:rPr>
        <w:t>EAE3: How do primary and secondary sectors differ? (3 marks)</w:t>
      </w:r>
    </w:p>
    <w:p w14:paraId="466F84CC" w14:textId="77777777" w:rsidR="002F1601" w:rsidRPr="00025A01" w:rsidRDefault="002F1601" w:rsidP="00767916">
      <w:pPr>
        <w:spacing w:after="240"/>
        <w:rPr>
          <w:rFonts w:cstheme="minorHAnsi"/>
        </w:rPr>
      </w:pPr>
      <w:r w:rsidRPr="00025A01">
        <w:rPr>
          <w:rFonts w:cstheme="minorHAnsi"/>
        </w:rPr>
        <w:t>EAE3: Many TNCS have set up factories in LICs. Why would they do this? (3 marks)</w:t>
      </w:r>
    </w:p>
    <w:p w14:paraId="3F4657DB" w14:textId="77777777" w:rsidR="002F1601" w:rsidRPr="00025A01" w:rsidRDefault="002F1601" w:rsidP="00767916">
      <w:pPr>
        <w:spacing w:after="240"/>
        <w:rPr>
          <w:rFonts w:cstheme="minorHAnsi"/>
        </w:rPr>
      </w:pPr>
      <w:r w:rsidRPr="00025A01">
        <w:rPr>
          <w:rFonts w:cstheme="minorHAnsi"/>
        </w:rPr>
        <w:t>EAE3: State three characteristics of informal employment. (3 marks)</w:t>
      </w:r>
    </w:p>
    <w:p w14:paraId="08A54CEC" w14:textId="77777777" w:rsidR="002F1601" w:rsidRDefault="002F1601" w:rsidP="00767916">
      <w:pPr>
        <w:spacing w:after="240"/>
        <w:rPr>
          <w:rFonts w:cstheme="minorHAnsi"/>
        </w:rPr>
      </w:pPr>
      <w:r>
        <w:rPr>
          <w:rFonts w:cstheme="minorHAnsi"/>
        </w:rPr>
        <w:t>EAE3: Suggest three reasons why a location [reference to photo source] was chosen for a high-tech industrial estate (3)</w:t>
      </w:r>
    </w:p>
    <w:p w14:paraId="48849D7A" w14:textId="77777777" w:rsidR="002F1601" w:rsidRPr="00025A01" w:rsidRDefault="002F1601" w:rsidP="00767916">
      <w:pPr>
        <w:spacing w:after="240"/>
        <w:rPr>
          <w:rFonts w:cstheme="minorHAnsi"/>
        </w:rPr>
      </w:pPr>
      <w:r w:rsidRPr="00025A01">
        <w:rPr>
          <w:rFonts w:cstheme="minorHAnsi"/>
        </w:rPr>
        <w:t>EAE3: What are the advantages for an LIC to host a TNC (3 marks)</w:t>
      </w:r>
    </w:p>
    <w:p w14:paraId="229A1D73" w14:textId="77777777" w:rsidR="002F1601" w:rsidRPr="00025A01" w:rsidRDefault="002F1601" w:rsidP="00767916">
      <w:pPr>
        <w:spacing w:after="240"/>
        <w:rPr>
          <w:rFonts w:cstheme="minorHAnsi"/>
        </w:rPr>
      </w:pPr>
      <w:r w:rsidRPr="00025A01">
        <w:rPr>
          <w:rFonts w:cstheme="minorHAnsi"/>
        </w:rPr>
        <w:t>EAE3: What are the disadvantages of informal employment (3 marks)</w:t>
      </w:r>
    </w:p>
    <w:p w14:paraId="0D688D3D" w14:textId="77777777" w:rsidR="002F1601" w:rsidRPr="00025A01" w:rsidRDefault="002F1601" w:rsidP="00767916">
      <w:pPr>
        <w:spacing w:after="240"/>
        <w:rPr>
          <w:rFonts w:cstheme="minorHAnsi"/>
        </w:rPr>
      </w:pPr>
      <w:r w:rsidRPr="00025A01">
        <w:rPr>
          <w:rFonts w:cstheme="minorHAnsi"/>
        </w:rPr>
        <w:lastRenderedPageBreak/>
        <w:t>EAE3: What is meant by ‘deindustrialisation’? (3 marks)</w:t>
      </w:r>
    </w:p>
    <w:p w14:paraId="7EFF0312" w14:textId="77777777" w:rsidR="002F1601" w:rsidRPr="00025A01" w:rsidRDefault="002F1601" w:rsidP="00767916">
      <w:pPr>
        <w:spacing w:after="240"/>
        <w:rPr>
          <w:rFonts w:cstheme="minorHAnsi"/>
        </w:rPr>
      </w:pPr>
      <w:r w:rsidRPr="00025A01">
        <w:rPr>
          <w:rFonts w:cstheme="minorHAnsi"/>
        </w:rPr>
        <w:t>EAE3: What is the ‘development pathway’? (3 marks)</w:t>
      </w:r>
    </w:p>
    <w:p w14:paraId="1825C64C" w14:textId="77777777" w:rsidR="002F1601" w:rsidRPr="00025A01" w:rsidRDefault="002F1601" w:rsidP="00767916">
      <w:pPr>
        <w:spacing w:after="240"/>
        <w:rPr>
          <w:rFonts w:cstheme="minorHAnsi"/>
        </w:rPr>
      </w:pPr>
      <w:r w:rsidRPr="00025A01">
        <w:rPr>
          <w:rFonts w:cstheme="minorHAnsi"/>
        </w:rPr>
        <w:t>EAE3: What is the energy gap (3 marks)</w:t>
      </w:r>
    </w:p>
    <w:p w14:paraId="7C3515B7" w14:textId="77777777" w:rsidR="002F1601" w:rsidRPr="00025A01" w:rsidRDefault="002F1601" w:rsidP="00767916">
      <w:pPr>
        <w:spacing w:after="240"/>
        <w:rPr>
          <w:rFonts w:cstheme="minorHAnsi"/>
        </w:rPr>
      </w:pPr>
      <w:r w:rsidRPr="00025A01">
        <w:rPr>
          <w:rFonts w:cstheme="minorHAnsi"/>
        </w:rPr>
        <w:t>EAE3: Why do high-tech industries choose certain locations? (3 marks)</w:t>
      </w:r>
    </w:p>
    <w:p w14:paraId="1B8F11F5" w14:textId="77777777" w:rsidR="002F1601" w:rsidRPr="00025A01" w:rsidRDefault="002F1601" w:rsidP="00767916">
      <w:pPr>
        <w:spacing w:after="240"/>
        <w:rPr>
          <w:rFonts w:cstheme="minorHAnsi"/>
        </w:rPr>
      </w:pPr>
      <w:r w:rsidRPr="00025A01">
        <w:rPr>
          <w:rFonts w:cstheme="minorHAnsi"/>
        </w:rPr>
        <w:t>EAE3: Why is the tertiary sector relatively insignificant in LICs? (3 marks)</w:t>
      </w:r>
    </w:p>
    <w:p w14:paraId="5AB09CE0" w14:textId="77777777" w:rsidR="002F1601" w:rsidRPr="00025A01" w:rsidRDefault="002F1601" w:rsidP="00767916">
      <w:pPr>
        <w:spacing w:after="240"/>
        <w:rPr>
          <w:rFonts w:cstheme="minorHAnsi"/>
        </w:rPr>
      </w:pPr>
      <w:r w:rsidRPr="00025A01">
        <w:rPr>
          <w:rFonts w:cstheme="minorHAnsi"/>
        </w:rPr>
        <w:t>EAE4: Describe how the relative importance of economic sectors changes with levels of development (4 marks)</w:t>
      </w:r>
    </w:p>
    <w:p w14:paraId="447F120B" w14:textId="77777777" w:rsidR="002F1601" w:rsidRPr="00025A01" w:rsidRDefault="002F1601" w:rsidP="00767916">
      <w:pPr>
        <w:spacing w:after="240"/>
        <w:rPr>
          <w:rFonts w:cstheme="minorHAnsi"/>
        </w:rPr>
      </w:pPr>
      <w:r w:rsidRPr="00025A01">
        <w:rPr>
          <w:rFonts w:cstheme="minorHAnsi"/>
        </w:rPr>
        <w:t>EAE4: Give reasons for the importance of the primary sector and informal employment in most LICs. (4 marks)</w:t>
      </w:r>
    </w:p>
    <w:p w14:paraId="59E41393" w14:textId="77777777" w:rsidR="002F1601" w:rsidRDefault="002F1601" w:rsidP="00767916">
      <w:pPr>
        <w:spacing w:after="240"/>
        <w:rPr>
          <w:rFonts w:cstheme="minorHAnsi"/>
        </w:rPr>
      </w:pPr>
      <w:r>
        <w:rPr>
          <w:rFonts w:cstheme="minorHAnsi"/>
        </w:rPr>
        <w:t>EAE4: Outline two causes of deindustrialisation (4 marks)</w:t>
      </w:r>
    </w:p>
    <w:p w14:paraId="1DCFD79B" w14:textId="77777777" w:rsidR="002F1601" w:rsidRDefault="002F1601" w:rsidP="00767916">
      <w:pPr>
        <w:spacing w:after="240"/>
        <w:rPr>
          <w:rFonts w:cstheme="minorHAnsi"/>
        </w:rPr>
      </w:pPr>
      <w:r>
        <w:rPr>
          <w:rFonts w:cstheme="minorHAnsi"/>
        </w:rPr>
        <w:t>EAE4: Outline two causes of de-industrialisation (4 marks)</w:t>
      </w:r>
    </w:p>
    <w:p w14:paraId="498F09AF" w14:textId="77777777" w:rsidR="002F1601" w:rsidRDefault="002F1601" w:rsidP="00767916">
      <w:pPr>
        <w:spacing w:after="240"/>
        <w:rPr>
          <w:rFonts w:cstheme="minorHAnsi"/>
        </w:rPr>
      </w:pPr>
      <w:r>
        <w:rPr>
          <w:rFonts w:cstheme="minorHAnsi"/>
        </w:rPr>
        <w:t>EAE4: Outline two causes of informal employment (4 marks)</w:t>
      </w:r>
    </w:p>
    <w:p w14:paraId="0F735725" w14:textId="77777777" w:rsidR="002F1601" w:rsidRDefault="002F1601" w:rsidP="00767916">
      <w:pPr>
        <w:spacing w:after="240"/>
        <w:rPr>
          <w:rFonts w:cstheme="minorHAnsi"/>
        </w:rPr>
      </w:pPr>
      <w:r>
        <w:rPr>
          <w:rFonts w:cstheme="minorHAnsi"/>
        </w:rPr>
        <w:t>EAE4: Outline two factors responsible for the growth of tertiary and quaternary activities (4 marks)</w:t>
      </w:r>
    </w:p>
    <w:p w14:paraId="56E2CE61" w14:textId="77777777" w:rsidR="002F1601" w:rsidRPr="00025A01" w:rsidRDefault="002F1601" w:rsidP="00767916">
      <w:pPr>
        <w:spacing w:after="240"/>
        <w:rPr>
          <w:rFonts w:cstheme="minorHAnsi"/>
        </w:rPr>
      </w:pPr>
      <w:r w:rsidRPr="00025A01">
        <w:rPr>
          <w:rFonts w:cstheme="minorHAnsi"/>
        </w:rPr>
        <w:t>EAE4: Suggest reasons for governments encouraging investment by transnationals in their country. (4 marks)</w:t>
      </w:r>
    </w:p>
    <w:p w14:paraId="561431F5" w14:textId="77777777" w:rsidR="002F1601" w:rsidRPr="00025A01" w:rsidRDefault="002F1601" w:rsidP="00767916">
      <w:pPr>
        <w:spacing w:after="240"/>
        <w:rPr>
          <w:rFonts w:cstheme="minorHAnsi"/>
        </w:rPr>
      </w:pPr>
      <w:r w:rsidRPr="00025A01">
        <w:rPr>
          <w:rFonts w:cstheme="minorHAnsi"/>
        </w:rPr>
        <w:t>EAE4: What are the key features of a post-industrial country? (4 marks)</w:t>
      </w:r>
    </w:p>
    <w:p w14:paraId="5FCD7239" w14:textId="77777777" w:rsidR="002F1601" w:rsidRPr="00025A01" w:rsidRDefault="002F1601" w:rsidP="00767916">
      <w:pPr>
        <w:spacing w:after="240"/>
        <w:rPr>
          <w:rFonts w:cstheme="minorHAnsi"/>
        </w:rPr>
      </w:pPr>
      <w:r w:rsidRPr="00025A01">
        <w:rPr>
          <w:rFonts w:cstheme="minorHAnsi"/>
        </w:rPr>
        <w:t>EAE4: What are the reasons for the expansion of the tertiary sector in HICs? (4 marks)</w:t>
      </w:r>
    </w:p>
    <w:p w14:paraId="67A3D5F6" w14:textId="77777777" w:rsidR="002F1601" w:rsidRPr="00025A01" w:rsidRDefault="002F1601" w:rsidP="00767916">
      <w:pPr>
        <w:spacing w:after="240"/>
        <w:rPr>
          <w:rFonts w:cstheme="minorHAnsi"/>
        </w:rPr>
      </w:pPr>
      <w:r w:rsidRPr="00025A01">
        <w:rPr>
          <w:rFonts w:cstheme="minorHAnsi"/>
        </w:rPr>
        <w:t>EAE6: [With reference to map of Derby] Suggest why Toyota chose this location for a car production factory (6 marks)</w:t>
      </w:r>
    </w:p>
    <w:p w14:paraId="135435BB" w14:textId="77777777" w:rsidR="002F1601" w:rsidRDefault="002F1601" w:rsidP="00767916">
      <w:pPr>
        <w:spacing w:after="240"/>
        <w:rPr>
          <w:rFonts w:cstheme="minorHAnsi"/>
        </w:rPr>
      </w:pPr>
      <w:r>
        <w:rPr>
          <w:rFonts w:cstheme="minorHAnsi"/>
        </w:rPr>
        <w:t>EAE6: Explain how the economic sectors of a named HIC differ from those of a named LIC (6 marks)</w:t>
      </w:r>
    </w:p>
    <w:p w14:paraId="209E07F9" w14:textId="77777777" w:rsidR="002F1601" w:rsidRDefault="002F1601" w:rsidP="00767916">
      <w:pPr>
        <w:spacing w:after="240"/>
        <w:rPr>
          <w:rFonts w:cstheme="minorHAnsi"/>
        </w:rPr>
      </w:pPr>
      <w:r>
        <w:rPr>
          <w:rFonts w:cstheme="minorHAnsi"/>
        </w:rPr>
        <w:t>EAE6: Explain how the relative importance of each of the economic sectors changes as countries develop. Reference to named countries may help your answer. (6 marks)</w:t>
      </w:r>
    </w:p>
    <w:p w14:paraId="69A4A868" w14:textId="77777777" w:rsidR="002F1601" w:rsidRDefault="002F1601" w:rsidP="00767916">
      <w:pPr>
        <w:spacing w:after="240"/>
        <w:rPr>
          <w:rFonts w:cstheme="minorHAnsi"/>
        </w:rPr>
      </w:pPr>
      <w:r>
        <w:rPr>
          <w:rFonts w:cstheme="minorHAnsi"/>
        </w:rPr>
        <w:t>EAE6: Explain why some countries have an energy gap (6 marks)</w:t>
      </w:r>
    </w:p>
    <w:p w14:paraId="79F1EF60" w14:textId="17CD0420" w:rsidR="001B06CE" w:rsidRDefault="002F1601" w:rsidP="00A705AF">
      <w:pPr>
        <w:spacing w:after="240"/>
      </w:pPr>
      <w:r>
        <w:rPr>
          <w:rFonts w:cstheme="minorHAnsi"/>
        </w:rPr>
        <w:t>EAE6: Explain why the global demand</w:t>
      </w:r>
      <w:r w:rsidR="00A705AF">
        <w:rPr>
          <w:rFonts w:cstheme="minorHAnsi"/>
        </w:rPr>
        <w:t xml:space="preserve"> for energy is rising (6 marks)</w:t>
      </w:r>
    </w:p>
    <w:p w14:paraId="79F1EF61" w14:textId="77777777" w:rsidR="00767916" w:rsidRDefault="00767916">
      <w:r>
        <w:br w:type="page"/>
      </w:r>
    </w:p>
    <w:p w14:paraId="6F5CC3D3" w14:textId="77777777" w:rsidR="00C44DAD" w:rsidRDefault="00C44DAD" w:rsidP="00767916">
      <w:pPr>
        <w:pStyle w:val="Heading2"/>
      </w:pPr>
      <w:bookmarkStart w:id="30" w:name="_Toc21892601"/>
      <w:r>
        <w:lastRenderedPageBreak/>
        <w:t>Economic Activity &amp; Energy: Source Question Examples</w:t>
      </w:r>
      <w:bookmarkEnd w:id="30"/>
    </w:p>
    <w:p w14:paraId="4EDAE66A" w14:textId="6ECEF05C" w:rsidR="00C44DAD" w:rsidRDefault="00C44DAD" w:rsidP="00C44DAD">
      <w:r>
        <w:t xml:space="preserve">Using Figure 1, analyse </w:t>
      </w:r>
      <w:r w:rsidR="00BE2424">
        <w:t>the reasons why countries choose to have a range of energy sources (8 marks)</w:t>
      </w:r>
    </w:p>
    <w:p w14:paraId="13E7EEEA" w14:textId="171600BC" w:rsidR="00BE2424" w:rsidRDefault="00BE2424" w:rsidP="00C44DAD">
      <w:r>
        <w:t>Using Figure 1, discuss the reasons for and against renewable sources of energy (8 marks)</w:t>
      </w:r>
    </w:p>
    <w:p w14:paraId="4226FB59" w14:textId="1570EFE9" w:rsidR="00BE2424" w:rsidRDefault="00BE2424" w:rsidP="00C44DAD">
      <w:r>
        <w:t>Using Figure 2, analyse how energy use changes with levels of development (8 marks)</w:t>
      </w:r>
    </w:p>
    <w:p w14:paraId="03105F65" w14:textId="192176F6" w:rsidR="00C44DAD" w:rsidRDefault="00C44DAD" w:rsidP="00C44DAD">
      <w:r>
        <w:t>Using Figure 3, and your own knowledge, analyse the reasons for past and predicted changes in energy demand (8 marks)</w:t>
      </w:r>
    </w:p>
    <w:p w14:paraId="33DD6D59" w14:textId="30CAB789" w:rsidR="00BE2424" w:rsidRDefault="00BE2424" w:rsidP="00C44DAD">
      <w:r>
        <w:t>Using Figure 4, analyse the extent of the global shift in manufacturing between 2005-2001 (8 marks)</w:t>
      </w:r>
    </w:p>
    <w:p w14:paraId="6CD54027" w14:textId="4C0AFDC5" w:rsidR="00BE2424" w:rsidRDefault="00BE2424" w:rsidP="00C44DAD"/>
    <w:p w14:paraId="5CB65418" w14:textId="77777777" w:rsidR="00BE2424" w:rsidRDefault="00BE2424" w:rsidP="00C44DAD"/>
    <w:p w14:paraId="6AE9E3BD" w14:textId="5B1278CC" w:rsidR="00C44DAD" w:rsidRDefault="00C44DAD" w:rsidP="00C44DAD">
      <w:r w:rsidRPr="00C44DAD">
        <w:rPr>
          <w:noProof/>
        </w:rPr>
        <w:drawing>
          <wp:inline distT="0" distB="0" distL="0" distR="0" wp14:anchorId="0E05A3D8" wp14:editId="382E1618">
            <wp:extent cx="5773479" cy="3926304"/>
            <wp:effectExtent l="0" t="0" r="0" b="0"/>
            <wp:docPr id="102" name="Content Placeholder 5">
              <a:extLst xmlns:a="http://schemas.openxmlformats.org/drawingml/2006/main">
                <a:ext uri="{FF2B5EF4-FFF2-40B4-BE49-F238E27FC236}">
                  <a16:creationId xmlns:a16="http://schemas.microsoft.com/office/drawing/2014/main" id="{FC963B91-59E1-4D76-8323-D6781DDF47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ent Placeholder 5">
                      <a:extLst>
                        <a:ext uri="{FF2B5EF4-FFF2-40B4-BE49-F238E27FC236}">
                          <a16:creationId xmlns:a16="http://schemas.microsoft.com/office/drawing/2014/main" id="{FC963B91-59E1-4D76-8323-D6781DDF47B2}"/>
                        </a:ext>
                      </a:extLst>
                    </pic:cNvPr>
                    <pic:cNvPicPr>
                      <a:picLocks noChangeAspect="1"/>
                    </pic:cNvPicPr>
                  </pic:nvPicPr>
                  <pic:blipFill>
                    <a:blip r:embed="rId84"/>
                    <a:stretch>
                      <a:fillRect/>
                    </a:stretch>
                  </pic:blipFill>
                  <pic:spPr>
                    <a:xfrm>
                      <a:off x="0" y="0"/>
                      <a:ext cx="5827327" cy="3962924"/>
                    </a:xfrm>
                    <a:prstGeom prst="rect">
                      <a:avLst/>
                    </a:prstGeom>
                  </pic:spPr>
                </pic:pic>
              </a:graphicData>
            </a:graphic>
          </wp:inline>
        </w:drawing>
      </w:r>
    </w:p>
    <w:p w14:paraId="6EB12165" w14:textId="04E5ADE2" w:rsidR="00C44DAD" w:rsidRDefault="00C44DAD" w:rsidP="00C44DAD">
      <w:pPr>
        <w:jc w:val="center"/>
      </w:pPr>
      <w:r w:rsidRPr="00C44DAD">
        <w:rPr>
          <w:noProof/>
        </w:rPr>
        <w:lastRenderedPageBreak/>
        <w:drawing>
          <wp:inline distT="0" distB="0" distL="0" distR="0" wp14:anchorId="7A4C6ED8" wp14:editId="69F36C86">
            <wp:extent cx="5473867" cy="6581470"/>
            <wp:effectExtent l="0" t="0" r="0" b="0"/>
            <wp:docPr id="103" name="Content Placeholder 3">
              <a:extLst xmlns:a="http://schemas.openxmlformats.org/drawingml/2006/main">
                <a:ext uri="{FF2B5EF4-FFF2-40B4-BE49-F238E27FC236}">
                  <a16:creationId xmlns:a16="http://schemas.microsoft.com/office/drawing/2014/main" id="{8EFF6352-1BED-4645-887B-A3D66BE4BF4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8EFF6352-1BED-4645-887B-A3D66BE4BF4E}"/>
                        </a:ext>
                      </a:extLst>
                    </pic:cNvPr>
                    <pic:cNvPicPr>
                      <a:picLocks noGrp="1" noChangeAspect="1"/>
                    </pic:cNvPicPr>
                  </pic:nvPicPr>
                  <pic:blipFill>
                    <a:blip r:embed="rId85"/>
                    <a:stretch>
                      <a:fillRect/>
                    </a:stretch>
                  </pic:blipFill>
                  <pic:spPr>
                    <a:xfrm>
                      <a:off x="0" y="0"/>
                      <a:ext cx="5496009" cy="6608092"/>
                    </a:xfrm>
                    <a:prstGeom prst="rect">
                      <a:avLst/>
                    </a:prstGeom>
                  </pic:spPr>
                </pic:pic>
              </a:graphicData>
            </a:graphic>
          </wp:inline>
        </w:drawing>
      </w:r>
    </w:p>
    <w:p w14:paraId="62A31AB6" w14:textId="45BDBC11" w:rsidR="00C44DAD" w:rsidRDefault="00C44DAD" w:rsidP="00BE2424">
      <w:pPr>
        <w:jc w:val="center"/>
      </w:pPr>
      <w:r w:rsidRPr="00C44DAD">
        <w:rPr>
          <w:noProof/>
        </w:rPr>
        <w:lastRenderedPageBreak/>
        <w:drawing>
          <wp:inline distT="0" distB="0" distL="0" distR="0" wp14:anchorId="397C4158" wp14:editId="0565C873">
            <wp:extent cx="6017717" cy="4568444"/>
            <wp:effectExtent l="0" t="0" r="2540" b="381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042811" cy="4587494"/>
                    </a:xfrm>
                    <a:prstGeom prst="rect">
                      <a:avLst/>
                    </a:prstGeom>
                    <a:noFill/>
                    <a:ln>
                      <a:noFill/>
                    </a:ln>
                  </pic:spPr>
                </pic:pic>
              </a:graphicData>
            </a:graphic>
          </wp:inline>
        </w:drawing>
      </w:r>
    </w:p>
    <w:p w14:paraId="550A7931" w14:textId="2CC79947" w:rsidR="00BE2424" w:rsidRDefault="00C44DAD" w:rsidP="00BE2424">
      <w:pPr>
        <w:jc w:val="center"/>
      </w:pPr>
      <w:r>
        <w:t>Figure 3: Past and predicted changes in energy demand, 1965-2035</w:t>
      </w:r>
    </w:p>
    <w:p w14:paraId="005006CC" w14:textId="77777777" w:rsidR="00BE2424" w:rsidRDefault="00BE2424" w:rsidP="00BE2424">
      <w:pPr>
        <w:jc w:val="center"/>
      </w:pPr>
    </w:p>
    <w:p w14:paraId="6847CC8A" w14:textId="777BBF8B" w:rsidR="00C44DAD" w:rsidRDefault="00C44DAD" w:rsidP="00C44DAD">
      <w:pPr>
        <w:jc w:val="center"/>
      </w:pPr>
      <w:r w:rsidRPr="00C44DAD">
        <w:rPr>
          <w:noProof/>
        </w:rPr>
        <w:drawing>
          <wp:inline distT="0" distB="0" distL="0" distR="0" wp14:anchorId="7B394891" wp14:editId="31A08E31">
            <wp:extent cx="6232912" cy="3583172"/>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7">
                      <a:extLst>
                        <a:ext uri="{28A0092B-C50C-407E-A947-70E740481C1C}">
                          <a14:useLocalDpi xmlns:a14="http://schemas.microsoft.com/office/drawing/2010/main" val="0"/>
                        </a:ext>
                      </a:extLst>
                    </a:blip>
                    <a:srcRect b="16614"/>
                    <a:stretch/>
                  </pic:blipFill>
                  <pic:spPr bwMode="auto">
                    <a:xfrm>
                      <a:off x="0" y="0"/>
                      <a:ext cx="6260890" cy="3599256"/>
                    </a:xfrm>
                    <a:prstGeom prst="rect">
                      <a:avLst/>
                    </a:prstGeom>
                    <a:noFill/>
                    <a:ln>
                      <a:noFill/>
                    </a:ln>
                    <a:extLst>
                      <a:ext uri="{53640926-AAD7-44D8-BBD7-CCE9431645EC}">
                        <a14:shadowObscured xmlns:a14="http://schemas.microsoft.com/office/drawing/2010/main"/>
                      </a:ext>
                    </a:extLst>
                  </pic:spPr>
                </pic:pic>
              </a:graphicData>
            </a:graphic>
          </wp:inline>
        </w:drawing>
      </w:r>
    </w:p>
    <w:p w14:paraId="61703E37" w14:textId="6E9AB3F2" w:rsidR="00C44DAD" w:rsidRDefault="00C44DAD" w:rsidP="00C44DAD">
      <w:pPr>
        <w:jc w:val="center"/>
      </w:pPr>
      <w:r>
        <w:t>Figure 4: Manufacturing output ($ billion) for global regions, 2005-2011</w:t>
      </w:r>
    </w:p>
    <w:p w14:paraId="0AB46C2E" w14:textId="3396F4FB" w:rsidR="00C44DAD" w:rsidRDefault="00C44DAD" w:rsidP="00C44DAD">
      <w:pPr>
        <w:jc w:val="center"/>
      </w:pPr>
    </w:p>
    <w:p w14:paraId="79F1EFC0" w14:textId="5ACD80B6" w:rsidR="001B06CE" w:rsidRDefault="001B06CE" w:rsidP="00767916">
      <w:pPr>
        <w:pStyle w:val="Heading2"/>
      </w:pPr>
      <w:bookmarkStart w:id="31" w:name="_Toc21892602"/>
      <w:r>
        <w:lastRenderedPageBreak/>
        <w:t xml:space="preserve">Economic </w:t>
      </w:r>
      <w:r w:rsidR="008B07B1">
        <w:t xml:space="preserve">Activity </w:t>
      </w:r>
      <w:r>
        <w:t>&amp; Energy: Model Answers</w:t>
      </w:r>
      <w:bookmarkEnd w:id="31"/>
    </w:p>
    <w:p w14:paraId="04D187E5" w14:textId="1A2DDB31" w:rsidR="00B304BC" w:rsidRDefault="00B304BC" w:rsidP="00460798"/>
    <w:p w14:paraId="6C3E96C1" w14:textId="211592E0" w:rsidR="00F63324" w:rsidRDefault="00F63324" w:rsidP="00E33613">
      <w:pPr>
        <w:jc w:val="center"/>
      </w:pPr>
      <w:r w:rsidRPr="00F63324">
        <w:rPr>
          <w:noProof/>
        </w:rPr>
        <w:drawing>
          <wp:inline distT="0" distB="0" distL="0" distR="0" wp14:anchorId="7AA1B335" wp14:editId="1442BE9B">
            <wp:extent cx="5296394" cy="1691243"/>
            <wp:effectExtent l="0" t="0" r="0" b="4445"/>
            <wp:docPr id="54285" name="Picture 5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332122" cy="1702652"/>
                    </a:xfrm>
                    <a:prstGeom prst="rect">
                      <a:avLst/>
                    </a:prstGeom>
                    <a:noFill/>
                    <a:ln>
                      <a:noFill/>
                    </a:ln>
                  </pic:spPr>
                </pic:pic>
              </a:graphicData>
            </a:graphic>
          </wp:inline>
        </w:drawing>
      </w:r>
    </w:p>
    <w:p w14:paraId="53B057D7" w14:textId="77777777" w:rsidR="00E33613" w:rsidRDefault="00E33613" w:rsidP="00460798"/>
    <w:p w14:paraId="3B8C4948" w14:textId="2F26C359" w:rsidR="00E33613" w:rsidRDefault="00E33613" w:rsidP="00E33613">
      <w:pPr>
        <w:pBdr>
          <w:top w:val="single" w:sz="4" w:space="1" w:color="auto"/>
          <w:left w:val="single" w:sz="4" w:space="4" w:color="auto"/>
          <w:bottom w:val="single" w:sz="4" w:space="1" w:color="auto"/>
          <w:right w:val="single" w:sz="4" w:space="4" w:color="auto"/>
        </w:pBdr>
      </w:pPr>
      <w:r>
        <w:t xml:space="preserve">Examiner comment: in the early, </w:t>
      </w:r>
      <w:proofErr w:type="gramStart"/>
      <w:r>
        <w:t>two mark</w:t>
      </w:r>
      <w:proofErr w:type="gramEnd"/>
      <w:r>
        <w:t xml:space="preserve"> questions, the quality of top candidates stands out early on. Look at the technical language and precision of analysis!</w:t>
      </w:r>
    </w:p>
    <w:p w14:paraId="7D210AEA" w14:textId="77777777" w:rsidR="00E33613" w:rsidRDefault="00E33613" w:rsidP="00460798"/>
    <w:p w14:paraId="7247101F" w14:textId="521A167F" w:rsidR="00B304BC" w:rsidRDefault="00F63324" w:rsidP="00E33613">
      <w:pPr>
        <w:jc w:val="center"/>
      </w:pPr>
      <w:r w:rsidRPr="00F63324">
        <w:rPr>
          <w:noProof/>
        </w:rPr>
        <w:drawing>
          <wp:inline distT="0" distB="0" distL="0" distR="0" wp14:anchorId="20D0066F" wp14:editId="4FA0423E">
            <wp:extent cx="5767136" cy="2992122"/>
            <wp:effectExtent l="0" t="0" r="5080" b="0"/>
            <wp:docPr id="54276" name="Picture 54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76520" cy="2996991"/>
                    </a:xfrm>
                    <a:prstGeom prst="rect">
                      <a:avLst/>
                    </a:prstGeom>
                    <a:noFill/>
                    <a:ln>
                      <a:noFill/>
                    </a:ln>
                  </pic:spPr>
                </pic:pic>
              </a:graphicData>
            </a:graphic>
          </wp:inline>
        </w:drawing>
      </w:r>
    </w:p>
    <w:p w14:paraId="60C29620" w14:textId="11E61F7F" w:rsidR="00E33613" w:rsidRDefault="00E33613" w:rsidP="00E33613">
      <w:pPr>
        <w:pBdr>
          <w:top w:val="single" w:sz="4" w:space="1" w:color="auto"/>
          <w:left w:val="single" w:sz="4" w:space="4" w:color="auto"/>
          <w:bottom w:val="single" w:sz="4" w:space="1" w:color="auto"/>
          <w:right w:val="single" w:sz="4" w:space="4" w:color="auto"/>
        </w:pBdr>
      </w:pPr>
      <w:r>
        <w:t xml:space="preserve">Examiner comment: clear, details and logical progression from point to development for the second mark in each reason. </w:t>
      </w:r>
    </w:p>
    <w:p w14:paraId="79321E67" w14:textId="4E5684D8" w:rsidR="00F63324" w:rsidRDefault="00F63324" w:rsidP="00460798"/>
    <w:p w14:paraId="08ECC2E5" w14:textId="00556BAF" w:rsidR="00F63324" w:rsidRDefault="00F63324" w:rsidP="00460798">
      <w:r w:rsidRPr="00F63324">
        <w:rPr>
          <w:noProof/>
        </w:rPr>
        <w:lastRenderedPageBreak/>
        <w:drawing>
          <wp:inline distT="0" distB="0" distL="0" distR="0" wp14:anchorId="012BFFC8" wp14:editId="6624E355">
            <wp:extent cx="5470253" cy="3005869"/>
            <wp:effectExtent l="0" t="0" r="0" b="4445"/>
            <wp:docPr id="54286" name="Picture 54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491592" cy="3017595"/>
                    </a:xfrm>
                    <a:prstGeom prst="rect">
                      <a:avLst/>
                    </a:prstGeom>
                    <a:noFill/>
                    <a:ln>
                      <a:noFill/>
                    </a:ln>
                  </pic:spPr>
                </pic:pic>
              </a:graphicData>
            </a:graphic>
          </wp:inline>
        </w:drawing>
      </w:r>
    </w:p>
    <w:p w14:paraId="6810B75E" w14:textId="77777777" w:rsidR="00F86240" w:rsidRDefault="00F86240" w:rsidP="00460798"/>
    <w:p w14:paraId="45D2341A" w14:textId="5D35E001" w:rsidR="00F63324" w:rsidRDefault="00F63324">
      <w:r w:rsidRPr="00F63324">
        <w:rPr>
          <w:noProof/>
        </w:rPr>
        <w:drawing>
          <wp:inline distT="0" distB="0" distL="0" distR="0" wp14:anchorId="0F121A8C" wp14:editId="61824249">
            <wp:extent cx="5600882" cy="3322748"/>
            <wp:effectExtent l="0" t="0" r="0" b="0"/>
            <wp:docPr id="54294" name="Picture 54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26926" cy="3338199"/>
                    </a:xfrm>
                    <a:prstGeom prst="rect">
                      <a:avLst/>
                    </a:prstGeom>
                    <a:noFill/>
                    <a:ln>
                      <a:noFill/>
                    </a:ln>
                  </pic:spPr>
                </pic:pic>
              </a:graphicData>
            </a:graphic>
          </wp:inline>
        </w:drawing>
      </w:r>
    </w:p>
    <w:p w14:paraId="64578417" w14:textId="63A9C143" w:rsidR="00F86240" w:rsidRDefault="00F86240" w:rsidP="00F86240">
      <w:pPr>
        <w:pBdr>
          <w:top w:val="single" w:sz="4" w:space="1" w:color="auto"/>
          <w:left w:val="single" w:sz="4" w:space="4" w:color="auto"/>
          <w:bottom w:val="single" w:sz="4" w:space="1" w:color="auto"/>
          <w:right w:val="single" w:sz="4" w:space="4" w:color="auto"/>
        </w:pBdr>
      </w:pPr>
      <w:r>
        <w:t xml:space="preserve">Examiner Comment: here, you can see two different examples of 2x2 marking for </w:t>
      </w:r>
      <w:proofErr w:type="gramStart"/>
      <w:r>
        <w:t>four mark</w:t>
      </w:r>
      <w:proofErr w:type="gramEnd"/>
      <w:r>
        <w:t xml:space="preserve"> questions. Again, there’s a clear development from point to extension, showing value for the second mark in the </w:t>
      </w:r>
      <w:proofErr w:type="gramStart"/>
      <w:r>
        <w:t>two mark</w:t>
      </w:r>
      <w:proofErr w:type="gramEnd"/>
      <w:r>
        <w:t xml:space="preserve"> reasoning. Make it easy for the examiner to decide to give you both marks!</w:t>
      </w:r>
    </w:p>
    <w:p w14:paraId="76DF7F5F" w14:textId="77777777" w:rsidR="00E33613" w:rsidRDefault="00E33613"/>
    <w:p w14:paraId="3C65E8A3" w14:textId="026813FD" w:rsidR="00F63324" w:rsidRDefault="00F63324" w:rsidP="00F86240">
      <w:pPr>
        <w:jc w:val="center"/>
      </w:pPr>
      <w:r w:rsidRPr="00F63324">
        <w:rPr>
          <w:noProof/>
        </w:rPr>
        <w:lastRenderedPageBreak/>
        <w:drawing>
          <wp:inline distT="0" distB="0" distL="0" distR="0" wp14:anchorId="17DD2F9D" wp14:editId="6331A0FE">
            <wp:extent cx="5365242" cy="7164079"/>
            <wp:effectExtent l="0" t="0" r="6985" b="0"/>
            <wp:docPr id="54277" name="Picture 54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70764" cy="7171453"/>
                    </a:xfrm>
                    <a:prstGeom prst="rect">
                      <a:avLst/>
                    </a:prstGeom>
                    <a:noFill/>
                    <a:ln>
                      <a:noFill/>
                    </a:ln>
                  </pic:spPr>
                </pic:pic>
              </a:graphicData>
            </a:graphic>
          </wp:inline>
        </w:drawing>
      </w:r>
      <w:r w:rsidRPr="00F63324">
        <w:rPr>
          <w:noProof/>
        </w:rPr>
        <w:drawing>
          <wp:inline distT="0" distB="0" distL="0" distR="0" wp14:anchorId="44CAE2B8" wp14:editId="16206C10">
            <wp:extent cx="5316957" cy="1245670"/>
            <wp:effectExtent l="0" t="0" r="0" b="0"/>
            <wp:docPr id="54278" name="Picture 54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90061" cy="1286225"/>
                    </a:xfrm>
                    <a:prstGeom prst="rect">
                      <a:avLst/>
                    </a:prstGeom>
                    <a:noFill/>
                    <a:ln>
                      <a:noFill/>
                    </a:ln>
                  </pic:spPr>
                </pic:pic>
              </a:graphicData>
            </a:graphic>
          </wp:inline>
        </w:drawing>
      </w:r>
    </w:p>
    <w:p w14:paraId="400DE835" w14:textId="0F6CCC0D" w:rsidR="004909FB" w:rsidRDefault="00F86240" w:rsidP="00F86240">
      <w:pPr>
        <w:pBdr>
          <w:top w:val="single" w:sz="4" w:space="1" w:color="auto"/>
          <w:left w:val="single" w:sz="4" w:space="4" w:color="auto"/>
          <w:bottom w:val="single" w:sz="4" w:space="1" w:color="auto"/>
          <w:right w:val="single" w:sz="4" w:space="4" w:color="auto"/>
        </w:pBdr>
        <w:sectPr w:rsidR="004909FB" w:rsidSect="00F7105C">
          <w:type w:val="continuous"/>
          <w:pgSz w:w="11906" w:h="16838"/>
          <w:pgMar w:top="720" w:right="720" w:bottom="720" w:left="720" w:header="708" w:footer="708" w:gutter="0"/>
          <w:cols w:space="708"/>
          <w:docGrid w:linePitch="360"/>
        </w:sectPr>
      </w:pPr>
      <w:r>
        <w:t xml:space="preserve">Examiner Comment: this is a sophisticated response for eight marks. Data is used to show clear links to the Figures, and then the explanations are exceptionally clear and logical. The quality of analysis is excellent. </w:t>
      </w:r>
    </w:p>
    <w:p w14:paraId="1E9F6C09" w14:textId="77777777" w:rsidR="001644DF" w:rsidRDefault="001644DF" w:rsidP="00DB236E">
      <w:pPr>
        <w:pStyle w:val="Heading1"/>
        <w:jc w:val="right"/>
        <w:rPr>
          <w:sz w:val="144"/>
          <w:szCs w:val="144"/>
        </w:rPr>
      </w:pPr>
    </w:p>
    <w:p w14:paraId="5BC1E1B5" w14:textId="77777777" w:rsidR="001644DF" w:rsidRDefault="001644DF" w:rsidP="00DB236E">
      <w:pPr>
        <w:pStyle w:val="Heading1"/>
        <w:jc w:val="right"/>
        <w:rPr>
          <w:sz w:val="144"/>
          <w:szCs w:val="144"/>
        </w:rPr>
      </w:pPr>
    </w:p>
    <w:p w14:paraId="79F1EFC4" w14:textId="650068D0" w:rsidR="001B06CE" w:rsidRPr="001644DF" w:rsidRDefault="00107972" w:rsidP="00DB236E">
      <w:pPr>
        <w:pStyle w:val="Heading1"/>
        <w:jc w:val="right"/>
        <w:rPr>
          <w:sz w:val="144"/>
          <w:szCs w:val="144"/>
        </w:rPr>
      </w:pPr>
      <w:bookmarkStart w:id="32" w:name="_Toc21892603"/>
      <w:r w:rsidRPr="001644DF">
        <w:rPr>
          <w:sz w:val="144"/>
          <w:szCs w:val="144"/>
        </w:rPr>
        <w:t xml:space="preserve">Paper 2: </w:t>
      </w:r>
      <w:r w:rsidR="001B06CE" w:rsidRPr="001644DF">
        <w:rPr>
          <w:sz w:val="144"/>
          <w:szCs w:val="144"/>
        </w:rPr>
        <w:t>Urban Environments</w:t>
      </w:r>
      <w:bookmarkEnd w:id="32"/>
    </w:p>
    <w:p w14:paraId="79EE147F" w14:textId="77777777" w:rsidR="00B3440E" w:rsidRDefault="00B3440E">
      <w:pPr>
        <w:rPr>
          <w:rFonts w:asciiTheme="majorHAnsi" w:eastAsiaTheme="majorEastAsia" w:hAnsiTheme="majorHAnsi" w:cstheme="majorBidi"/>
          <w:color w:val="2E74B5" w:themeColor="accent1" w:themeShade="BF"/>
          <w:sz w:val="26"/>
          <w:szCs w:val="26"/>
        </w:rPr>
      </w:pPr>
      <w:r>
        <w:br w:type="page"/>
      </w:r>
    </w:p>
    <w:p w14:paraId="79F1EFC5" w14:textId="0FDBAFA5" w:rsidR="001B06CE" w:rsidRDefault="001B06CE" w:rsidP="00DB236E">
      <w:pPr>
        <w:pStyle w:val="Heading2"/>
      </w:pPr>
      <w:bookmarkStart w:id="33" w:name="_Toc21892604"/>
      <w:r>
        <w:lastRenderedPageBreak/>
        <w:t>Urban: Specification</w:t>
      </w:r>
      <w:bookmarkEnd w:id="33"/>
    </w:p>
    <w:p w14:paraId="3439FF1B" w14:textId="77777777" w:rsidR="002F1601" w:rsidRPr="002F1601" w:rsidRDefault="002F1601" w:rsidP="002F1601"/>
    <w:p w14:paraId="39C309C8" w14:textId="77777777" w:rsidR="007D1582" w:rsidRDefault="002F1601" w:rsidP="00107972">
      <w:r>
        <w:rPr>
          <w:noProof/>
          <w:lang w:eastAsia="en-GB"/>
        </w:rPr>
        <w:drawing>
          <wp:inline distT="0" distB="0" distL="0" distR="0" wp14:anchorId="787E3A9C" wp14:editId="5578EB33">
            <wp:extent cx="6606566" cy="8086725"/>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4"/>
                    <a:srcRect l="68385" t="26554" r="13788" b="8794"/>
                    <a:stretch/>
                  </pic:blipFill>
                  <pic:spPr bwMode="auto">
                    <a:xfrm>
                      <a:off x="0" y="0"/>
                      <a:ext cx="6651913" cy="8142232"/>
                    </a:xfrm>
                    <a:prstGeom prst="rect">
                      <a:avLst/>
                    </a:prstGeom>
                    <a:ln>
                      <a:noFill/>
                    </a:ln>
                    <a:extLst>
                      <a:ext uri="{53640926-AAD7-44D8-BBD7-CCE9431645EC}">
                        <a14:shadowObscured xmlns:a14="http://schemas.microsoft.com/office/drawing/2010/main"/>
                      </a:ext>
                    </a:extLst>
                  </pic:spPr>
                </pic:pic>
              </a:graphicData>
            </a:graphic>
          </wp:inline>
        </w:drawing>
      </w:r>
      <w:r w:rsidR="007D1582" w:rsidRPr="007D1582">
        <w:t xml:space="preserve"> </w:t>
      </w:r>
    </w:p>
    <w:p w14:paraId="603FFBBC" w14:textId="77777777" w:rsidR="007D1582" w:rsidRDefault="007D1582">
      <w:pPr>
        <w:rPr>
          <w:rFonts w:asciiTheme="majorHAnsi" w:eastAsiaTheme="majorEastAsia" w:hAnsiTheme="majorHAnsi" w:cstheme="majorBidi"/>
          <w:color w:val="2E74B5" w:themeColor="accent1" w:themeShade="BF"/>
          <w:sz w:val="26"/>
          <w:szCs w:val="26"/>
        </w:rPr>
      </w:pPr>
      <w:r>
        <w:br w:type="page"/>
      </w:r>
    </w:p>
    <w:p w14:paraId="531236FA" w14:textId="0A5B00F2" w:rsidR="007D1582" w:rsidRPr="001B06CE" w:rsidRDefault="007D1582" w:rsidP="007D1582">
      <w:pPr>
        <w:pStyle w:val="Heading2"/>
      </w:pPr>
      <w:bookmarkStart w:id="34" w:name="_Toc21892605"/>
      <w:r>
        <w:lastRenderedPageBreak/>
        <w:t xml:space="preserve">Glossary of Terms: </w:t>
      </w:r>
      <w:r w:rsidRPr="001B06CE">
        <w:t>Urban Environments</w:t>
      </w:r>
      <w:bookmarkEnd w:id="34"/>
    </w:p>
    <w:p w14:paraId="7CD3F0FB" w14:textId="77777777" w:rsidR="007D1582" w:rsidRPr="001B06CE" w:rsidRDefault="007D1582" w:rsidP="007D1582">
      <w:pPr>
        <w:spacing w:after="240"/>
        <w:jc w:val="both"/>
        <w:rPr>
          <w:color w:val="000000" w:themeColor="text1"/>
        </w:rPr>
      </w:pPr>
      <w:r w:rsidRPr="001B06CE">
        <w:rPr>
          <w:b/>
          <w:color w:val="000000" w:themeColor="text1"/>
        </w:rPr>
        <w:t>Accessibility</w:t>
      </w:r>
      <w:r w:rsidRPr="001B06CE">
        <w:rPr>
          <w:color w:val="000000" w:themeColor="text1"/>
        </w:rPr>
        <w:t xml:space="preserve">: the ease with which one location can be reached from another; the degree to which people are able to obtain goods and services, such as housing and healthcare. </w:t>
      </w:r>
    </w:p>
    <w:p w14:paraId="69D0B70E" w14:textId="77777777" w:rsidR="007D1582" w:rsidRPr="001B06CE" w:rsidRDefault="007D1582" w:rsidP="007D1582">
      <w:pPr>
        <w:spacing w:after="240"/>
        <w:jc w:val="both"/>
        <w:rPr>
          <w:color w:val="000000" w:themeColor="text1"/>
        </w:rPr>
      </w:pPr>
      <w:r w:rsidRPr="001B06CE">
        <w:rPr>
          <w:b/>
          <w:color w:val="000000" w:themeColor="text1"/>
        </w:rPr>
        <w:t>Agglomeration</w:t>
      </w:r>
      <w:r w:rsidRPr="001B06CE">
        <w:rPr>
          <w:color w:val="000000" w:themeColor="text1"/>
        </w:rPr>
        <w:t xml:space="preserve">: the concentration of people, buildings and activities at a specific location. </w:t>
      </w:r>
    </w:p>
    <w:p w14:paraId="070B8741" w14:textId="77777777" w:rsidR="007D1582" w:rsidRPr="001B06CE" w:rsidRDefault="007D1582" w:rsidP="007D1582">
      <w:pPr>
        <w:spacing w:after="240"/>
        <w:jc w:val="both"/>
        <w:rPr>
          <w:color w:val="000000" w:themeColor="text1"/>
        </w:rPr>
      </w:pPr>
      <w:r w:rsidRPr="001B06CE">
        <w:rPr>
          <w:b/>
          <w:color w:val="000000" w:themeColor="text1"/>
        </w:rPr>
        <w:t>Brownfield site</w:t>
      </w:r>
      <w:r w:rsidRPr="001B06CE">
        <w:rPr>
          <w:color w:val="000000" w:themeColor="text1"/>
        </w:rPr>
        <w:t xml:space="preserve">: land that has been previously used, abandoned and now awaits a new use. </w:t>
      </w:r>
    </w:p>
    <w:p w14:paraId="6050830E" w14:textId="77777777" w:rsidR="007D1582" w:rsidRPr="001B06CE" w:rsidRDefault="007D1582" w:rsidP="007D1582">
      <w:pPr>
        <w:spacing w:after="240"/>
        <w:jc w:val="both"/>
        <w:rPr>
          <w:color w:val="000000" w:themeColor="text1"/>
        </w:rPr>
      </w:pPr>
      <w:r w:rsidRPr="001B06CE">
        <w:rPr>
          <w:b/>
          <w:color w:val="000000" w:themeColor="text1"/>
        </w:rPr>
        <w:t>Business park</w:t>
      </w:r>
      <w:r w:rsidRPr="001B06CE">
        <w:rPr>
          <w:color w:val="000000" w:themeColor="text1"/>
        </w:rPr>
        <w:t xml:space="preserve">: an area of land set aside for offices and high-tech companies </w:t>
      </w:r>
    </w:p>
    <w:p w14:paraId="0BC0A401" w14:textId="77777777" w:rsidR="007D1582" w:rsidRPr="001B06CE" w:rsidRDefault="007D1582" w:rsidP="007D1582">
      <w:pPr>
        <w:spacing w:after="240"/>
        <w:jc w:val="both"/>
        <w:rPr>
          <w:color w:val="000000" w:themeColor="text1"/>
        </w:rPr>
      </w:pPr>
      <w:r w:rsidRPr="001B06CE">
        <w:rPr>
          <w:b/>
          <w:color w:val="000000" w:themeColor="text1"/>
        </w:rPr>
        <w:t>Central business districts</w:t>
      </w:r>
      <w:r w:rsidRPr="001B06CE">
        <w:rPr>
          <w:color w:val="000000" w:themeColor="text1"/>
        </w:rPr>
        <w:t xml:space="preserve"> (CBD): the commercial centre of a town and city in which shops, offices and other services are concentrated. </w:t>
      </w:r>
    </w:p>
    <w:p w14:paraId="78606DC3" w14:textId="77777777" w:rsidR="007D1582" w:rsidRPr="001B06CE" w:rsidRDefault="007D1582" w:rsidP="007D1582">
      <w:pPr>
        <w:spacing w:after="240"/>
        <w:jc w:val="both"/>
        <w:rPr>
          <w:color w:val="000000" w:themeColor="text1"/>
        </w:rPr>
      </w:pPr>
      <w:r w:rsidRPr="001B06CE">
        <w:rPr>
          <w:b/>
          <w:color w:val="000000" w:themeColor="text1"/>
        </w:rPr>
        <w:t>Communications</w:t>
      </w:r>
      <w:r w:rsidRPr="001B06CE">
        <w:rPr>
          <w:color w:val="000000" w:themeColor="text1"/>
        </w:rPr>
        <w:t xml:space="preserve">: the exchange of information and 'remote' contact between people </w:t>
      </w:r>
    </w:p>
    <w:p w14:paraId="265FC2E9" w14:textId="77777777" w:rsidR="007D1582" w:rsidRPr="001B06CE" w:rsidRDefault="007D1582" w:rsidP="007D1582">
      <w:pPr>
        <w:spacing w:after="240"/>
        <w:jc w:val="both"/>
        <w:rPr>
          <w:color w:val="000000" w:themeColor="text1"/>
        </w:rPr>
      </w:pPr>
      <w:r w:rsidRPr="001B06CE">
        <w:rPr>
          <w:b/>
          <w:color w:val="000000" w:themeColor="text1"/>
        </w:rPr>
        <w:t>Commuting</w:t>
      </w:r>
      <w:r w:rsidRPr="001B06CE">
        <w:rPr>
          <w:color w:val="000000" w:themeColor="text1"/>
        </w:rPr>
        <w:t xml:space="preserve">: the daily movement of people from their homes to their place of work </w:t>
      </w:r>
    </w:p>
    <w:p w14:paraId="42C51BDE" w14:textId="77777777" w:rsidR="007D1582" w:rsidRPr="001B06CE" w:rsidRDefault="007D1582" w:rsidP="007D1582">
      <w:pPr>
        <w:spacing w:after="240"/>
        <w:jc w:val="both"/>
        <w:rPr>
          <w:color w:val="000000" w:themeColor="text1"/>
        </w:rPr>
      </w:pPr>
      <w:r w:rsidRPr="001B06CE">
        <w:rPr>
          <w:b/>
          <w:color w:val="000000" w:themeColor="text1"/>
        </w:rPr>
        <w:t>Congestion</w:t>
      </w:r>
      <w:r w:rsidRPr="001B06CE">
        <w:rPr>
          <w:color w:val="000000" w:themeColor="text1"/>
        </w:rPr>
        <w:t xml:space="preserve">: acute overcrowding caused by high densities of traffic, business and people. </w:t>
      </w:r>
    </w:p>
    <w:p w14:paraId="1ECAE878" w14:textId="77777777" w:rsidR="007D1582" w:rsidRPr="001B06CE" w:rsidRDefault="007D1582" w:rsidP="007D1582">
      <w:pPr>
        <w:spacing w:after="240"/>
        <w:jc w:val="both"/>
        <w:rPr>
          <w:color w:val="000000" w:themeColor="text1"/>
        </w:rPr>
      </w:pPr>
      <w:r w:rsidRPr="001B06CE">
        <w:rPr>
          <w:b/>
          <w:color w:val="000000" w:themeColor="text1"/>
        </w:rPr>
        <w:t>Conurbation</w:t>
      </w:r>
      <w:r w:rsidRPr="001B06CE">
        <w:rPr>
          <w:color w:val="000000" w:themeColor="text1"/>
        </w:rPr>
        <w:t xml:space="preserve">: a large urban area formed by the growing together of once separate towns </w:t>
      </w:r>
    </w:p>
    <w:p w14:paraId="69450EBF" w14:textId="77777777" w:rsidR="007D1582" w:rsidRPr="001B06CE" w:rsidRDefault="007D1582" w:rsidP="007D1582">
      <w:pPr>
        <w:spacing w:after="240"/>
        <w:jc w:val="both"/>
        <w:rPr>
          <w:color w:val="000000" w:themeColor="text1"/>
        </w:rPr>
      </w:pPr>
      <w:proofErr w:type="spellStart"/>
      <w:r w:rsidRPr="001B06CE">
        <w:rPr>
          <w:b/>
          <w:color w:val="000000" w:themeColor="text1"/>
        </w:rPr>
        <w:t>Counterurbanisation</w:t>
      </w:r>
      <w:proofErr w:type="spellEnd"/>
      <w:r w:rsidRPr="001B06CE">
        <w:rPr>
          <w:color w:val="000000" w:themeColor="text1"/>
        </w:rPr>
        <w:t xml:space="preserve">: the movement of people and employment from major cities to smaller cities and towns, as well as to rural areas. </w:t>
      </w:r>
    </w:p>
    <w:p w14:paraId="19539659" w14:textId="77777777" w:rsidR="007D1582" w:rsidRPr="001B06CE" w:rsidRDefault="007D1582" w:rsidP="007D1582">
      <w:pPr>
        <w:spacing w:after="240"/>
        <w:jc w:val="both"/>
        <w:rPr>
          <w:color w:val="000000" w:themeColor="text1"/>
        </w:rPr>
      </w:pPr>
      <w:r w:rsidRPr="001B06CE">
        <w:rPr>
          <w:b/>
          <w:color w:val="000000" w:themeColor="text1"/>
        </w:rPr>
        <w:t>Deprivation</w:t>
      </w:r>
      <w:r w:rsidRPr="001B06CE">
        <w:rPr>
          <w:color w:val="000000" w:themeColor="text1"/>
        </w:rPr>
        <w:t xml:space="preserve">: when the standard of living and quality of life fall below a minimum level </w:t>
      </w:r>
    </w:p>
    <w:p w14:paraId="36BB8975" w14:textId="77777777" w:rsidR="007D1582" w:rsidRPr="001B06CE" w:rsidRDefault="007D1582" w:rsidP="007D1582">
      <w:pPr>
        <w:spacing w:after="240"/>
        <w:jc w:val="both"/>
        <w:rPr>
          <w:color w:val="000000" w:themeColor="text1"/>
        </w:rPr>
      </w:pPr>
      <w:r w:rsidRPr="001B06CE">
        <w:rPr>
          <w:b/>
          <w:color w:val="000000" w:themeColor="text1"/>
        </w:rPr>
        <w:t>Edge city</w:t>
      </w:r>
      <w:r w:rsidRPr="001B06CE">
        <w:rPr>
          <w:color w:val="000000" w:themeColor="text1"/>
        </w:rPr>
        <w:t xml:space="preserve">: a part of the suburbs which has become more city-like through the agglomeration of offices, shops and factories. </w:t>
      </w:r>
    </w:p>
    <w:p w14:paraId="53951F06" w14:textId="77777777" w:rsidR="007D1582" w:rsidRPr="001B06CE" w:rsidRDefault="007D1582" w:rsidP="007D1582">
      <w:pPr>
        <w:spacing w:after="240"/>
        <w:jc w:val="both"/>
        <w:rPr>
          <w:color w:val="000000" w:themeColor="text1"/>
        </w:rPr>
      </w:pPr>
      <w:r w:rsidRPr="001B06CE">
        <w:rPr>
          <w:b/>
          <w:color w:val="000000" w:themeColor="text1"/>
        </w:rPr>
        <w:t>Environmental quality</w:t>
      </w:r>
      <w:r w:rsidRPr="001B06CE">
        <w:rPr>
          <w:color w:val="000000" w:themeColor="text1"/>
        </w:rPr>
        <w:t xml:space="preserve">: the degree to which an area is free from air, water, noise and visual pollution. </w:t>
      </w:r>
    </w:p>
    <w:p w14:paraId="1AD41B00" w14:textId="77777777" w:rsidR="007D1582" w:rsidRPr="001B06CE" w:rsidRDefault="007D1582" w:rsidP="007D1582">
      <w:pPr>
        <w:spacing w:after="240"/>
        <w:jc w:val="both"/>
        <w:rPr>
          <w:color w:val="000000" w:themeColor="text1"/>
        </w:rPr>
      </w:pPr>
      <w:r w:rsidRPr="001B06CE">
        <w:rPr>
          <w:b/>
          <w:color w:val="000000" w:themeColor="text1"/>
        </w:rPr>
        <w:t>Ethnic group</w:t>
      </w:r>
      <w:r w:rsidRPr="001B06CE">
        <w:rPr>
          <w:color w:val="000000" w:themeColor="text1"/>
        </w:rPr>
        <w:t xml:space="preserve">: a group of people united by a common characteristic such as race, language or religion. </w:t>
      </w:r>
    </w:p>
    <w:p w14:paraId="561C7F1A" w14:textId="77777777" w:rsidR="007D1582" w:rsidRPr="001B06CE" w:rsidRDefault="007D1582" w:rsidP="007D1582">
      <w:pPr>
        <w:spacing w:after="240"/>
        <w:jc w:val="both"/>
        <w:rPr>
          <w:color w:val="000000" w:themeColor="text1"/>
        </w:rPr>
      </w:pPr>
      <w:r w:rsidRPr="001B06CE">
        <w:rPr>
          <w:b/>
          <w:color w:val="000000" w:themeColor="text1"/>
        </w:rPr>
        <w:t>Gated community</w:t>
      </w:r>
      <w:r w:rsidRPr="001B06CE">
        <w:rPr>
          <w:color w:val="000000" w:themeColor="text1"/>
        </w:rPr>
        <w:t xml:space="preserve">: an area of wealthy housing protected by a perimeter wall or fence, with controlled entrances for residents and their visitors. </w:t>
      </w:r>
    </w:p>
    <w:p w14:paraId="1E44F9D0" w14:textId="77777777" w:rsidR="007D1582" w:rsidRPr="001B06CE" w:rsidRDefault="007D1582" w:rsidP="007D1582">
      <w:pPr>
        <w:spacing w:after="240"/>
        <w:jc w:val="both"/>
        <w:rPr>
          <w:color w:val="000000" w:themeColor="text1"/>
        </w:rPr>
      </w:pPr>
      <w:r w:rsidRPr="001B06CE">
        <w:rPr>
          <w:b/>
          <w:color w:val="000000" w:themeColor="text1"/>
        </w:rPr>
        <w:t>Gentrification</w:t>
      </w:r>
      <w:r w:rsidRPr="001B06CE">
        <w:rPr>
          <w:color w:val="000000" w:themeColor="text1"/>
        </w:rPr>
        <w:t xml:space="preserve">: the movement of middle-class people back into rundown, inner-city areas, resulting in the improvement of their housing, built environment and image. </w:t>
      </w:r>
    </w:p>
    <w:p w14:paraId="57307395" w14:textId="77777777" w:rsidR="007D1582" w:rsidRPr="001B06CE" w:rsidRDefault="007D1582" w:rsidP="007D1582">
      <w:pPr>
        <w:spacing w:after="240"/>
        <w:jc w:val="both"/>
        <w:rPr>
          <w:color w:val="000000" w:themeColor="text1"/>
        </w:rPr>
      </w:pPr>
      <w:r w:rsidRPr="001B06CE">
        <w:rPr>
          <w:b/>
          <w:color w:val="000000" w:themeColor="text1"/>
        </w:rPr>
        <w:t>Greenfield site</w:t>
      </w:r>
      <w:r w:rsidRPr="001B06CE">
        <w:rPr>
          <w:color w:val="000000" w:themeColor="text1"/>
        </w:rPr>
        <w:t xml:space="preserve">: land that has not been used for urban development </w:t>
      </w:r>
    </w:p>
    <w:p w14:paraId="78CEFEDB" w14:textId="77777777" w:rsidR="007D1582" w:rsidRPr="001B06CE" w:rsidRDefault="007D1582" w:rsidP="007D1582">
      <w:pPr>
        <w:spacing w:after="240"/>
        <w:jc w:val="both"/>
        <w:rPr>
          <w:color w:val="000000" w:themeColor="text1"/>
        </w:rPr>
      </w:pPr>
      <w:r w:rsidRPr="001B06CE">
        <w:rPr>
          <w:b/>
          <w:color w:val="000000" w:themeColor="text1"/>
        </w:rPr>
        <w:t>High-class residential area</w:t>
      </w:r>
      <w:r w:rsidRPr="001B06CE">
        <w:rPr>
          <w:color w:val="000000" w:themeColor="text1"/>
        </w:rPr>
        <w:t xml:space="preserve">: an area inhabited by wealthy people </w:t>
      </w:r>
    </w:p>
    <w:p w14:paraId="38140EB2" w14:textId="77777777" w:rsidR="007D1582" w:rsidRPr="001B06CE" w:rsidRDefault="007D1582" w:rsidP="007D1582">
      <w:pPr>
        <w:spacing w:after="240"/>
        <w:jc w:val="both"/>
        <w:rPr>
          <w:color w:val="000000" w:themeColor="text1"/>
        </w:rPr>
      </w:pPr>
      <w:r w:rsidRPr="001B06CE">
        <w:rPr>
          <w:b/>
          <w:color w:val="000000" w:themeColor="text1"/>
        </w:rPr>
        <w:t>Inaccessibility</w:t>
      </w:r>
      <w:r w:rsidRPr="001B06CE">
        <w:rPr>
          <w:color w:val="000000" w:themeColor="text1"/>
        </w:rPr>
        <w:t xml:space="preserve">: the difficulty of reaching places due to remoteness, terrain and lack of transport. </w:t>
      </w:r>
    </w:p>
    <w:p w14:paraId="7484954F" w14:textId="77777777" w:rsidR="007D1582" w:rsidRPr="001B06CE" w:rsidRDefault="007D1582" w:rsidP="007D1582">
      <w:pPr>
        <w:spacing w:after="240"/>
        <w:jc w:val="both"/>
        <w:rPr>
          <w:color w:val="000000" w:themeColor="text1"/>
        </w:rPr>
      </w:pPr>
      <w:r w:rsidRPr="001B06CE">
        <w:rPr>
          <w:b/>
          <w:color w:val="000000" w:themeColor="text1"/>
        </w:rPr>
        <w:t xml:space="preserve">Industrial </w:t>
      </w:r>
      <w:r w:rsidRPr="001B06CE">
        <w:rPr>
          <w:color w:val="000000" w:themeColor="text1"/>
        </w:rPr>
        <w:t xml:space="preserve">estate: land specifically set aside for factories and service industries. </w:t>
      </w:r>
    </w:p>
    <w:p w14:paraId="1D60DEF4" w14:textId="77777777" w:rsidR="007D1582" w:rsidRPr="001B06CE" w:rsidRDefault="007D1582" w:rsidP="007D1582">
      <w:pPr>
        <w:spacing w:after="240"/>
        <w:jc w:val="both"/>
        <w:rPr>
          <w:color w:val="000000" w:themeColor="text1"/>
        </w:rPr>
      </w:pPr>
      <w:r w:rsidRPr="001B06CE">
        <w:rPr>
          <w:b/>
          <w:color w:val="000000" w:themeColor="text1"/>
        </w:rPr>
        <w:t>Infrastructure</w:t>
      </w:r>
      <w:r w:rsidRPr="001B06CE">
        <w:rPr>
          <w:color w:val="000000" w:themeColor="text1"/>
        </w:rPr>
        <w:t xml:space="preserve">: the transport networks and the water, sewage and communication systems that are vital to people and their settlements and businesses. </w:t>
      </w:r>
    </w:p>
    <w:p w14:paraId="2855F5CF" w14:textId="77777777" w:rsidR="007D1582" w:rsidRPr="001B06CE" w:rsidRDefault="007D1582" w:rsidP="007D1582">
      <w:pPr>
        <w:spacing w:after="240"/>
        <w:jc w:val="both"/>
        <w:rPr>
          <w:color w:val="000000" w:themeColor="text1"/>
        </w:rPr>
      </w:pPr>
      <w:r w:rsidRPr="001B06CE">
        <w:rPr>
          <w:b/>
          <w:color w:val="000000" w:themeColor="text1"/>
        </w:rPr>
        <w:t>Inner-city ring</w:t>
      </w:r>
      <w:r w:rsidRPr="001B06CE">
        <w:rPr>
          <w:color w:val="000000" w:themeColor="text1"/>
        </w:rPr>
        <w:t xml:space="preserve">: the old part of a town or city immediately outside the historic nucleus </w:t>
      </w:r>
    </w:p>
    <w:p w14:paraId="04C3BE66" w14:textId="77777777" w:rsidR="007D1582" w:rsidRPr="001B06CE" w:rsidRDefault="007D1582" w:rsidP="007D1582">
      <w:pPr>
        <w:spacing w:after="240"/>
        <w:jc w:val="both"/>
        <w:rPr>
          <w:color w:val="000000" w:themeColor="text1"/>
        </w:rPr>
      </w:pPr>
      <w:r w:rsidRPr="001B06CE">
        <w:rPr>
          <w:b/>
          <w:color w:val="000000" w:themeColor="text1"/>
        </w:rPr>
        <w:t>Land use</w:t>
      </w:r>
      <w:r w:rsidRPr="001B06CE">
        <w:rPr>
          <w:color w:val="000000" w:themeColor="text1"/>
        </w:rPr>
        <w:t xml:space="preserve">: any use made by people of the Earth's land surface </w:t>
      </w:r>
    </w:p>
    <w:p w14:paraId="646C0B5F" w14:textId="77777777" w:rsidR="007D1582" w:rsidRPr="001B06CE" w:rsidRDefault="007D1582" w:rsidP="007D1582">
      <w:pPr>
        <w:spacing w:after="240"/>
        <w:jc w:val="both"/>
        <w:rPr>
          <w:color w:val="000000" w:themeColor="text1"/>
        </w:rPr>
      </w:pPr>
      <w:r w:rsidRPr="001B06CE">
        <w:rPr>
          <w:b/>
          <w:color w:val="000000" w:themeColor="text1"/>
        </w:rPr>
        <w:lastRenderedPageBreak/>
        <w:t>Land value</w:t>
      </w:r>
      <w:r w:rsidRPr="001B06CE">
        <w:rPr>
          <w:color w:val="000000" w:themeColor="text1"/>
        </w:rPr>
        <w:t xml:space="preserve">: the market price of a piece of land; what people or businesses are prepared to pay for owning and occupying it </w:t>
      </w:r>
    </w:p>
    <w:p w14:paraId="1FFD1DD2" w14:textId="77777777" w:rsidR="007D1582" w:rsidRPr="001B06CE" w:rsidRDefault="007D1582" w:rsidP="007D1582">
      <w:pPr>
        <w:spacing w:after="240"/>
        <w:jc w:val="both"/>
        <w:rPr>
          <w:color w:val="000000" w:themeColor="text1"/>
        </w:rPr>
      </w:pPr>
      <w:r w:rsidRPr="001B06CE">
        <w:rPr>
          <w:b/>
          <w:color w:val="000000" w:themeColor="text1"/>
        </w:rPr>
        <w:t>Low-class residential area</w:t>
      </w:r>
      <w:r w:rsidRPr="001B06CE">
        <w:rPr>
          <w:color w:val="000000" w:themeColor="text1"/>
        </w:rPr>
        <w:t xml:space="preserve">: a part of a settlement where housing conditions are poor and lived in by the poorest members of society. </w:t>
      </w:r>
    </w:p>
    <w:p w14:paraId="4C6DC0C1" w14:textId="77777777" w:rsidR="007D1582" w:rsidRPr="001B06CE" w:rsidRDefault="007D1582" w:rsidP="007D1582">
      <w:pPr>
        <w:spacing w:after="240"/>
        <w:jc w:val="both"/>
        <w:rPr>
          <w:color w:val="000000" w:themeColor="text1"/>
        </w:rPr>
      </w:pPr>
      <w:r w:rsidRPr="001B06CE">
        <w:rPr>
          <w:b/>
          <w:color w:val="000000" w:themeColor="text1"/>
        </w:rPr>
        <w:t>Megacity</w:t>
      </w:r>
      <w:r w:rsidRPr="001B06CE">
        <w:rPr>
          <w:color w:val="000000" w:themeColor="text1"/>
        </w:rPr>
        <w:t xml:space="preserve">: a city or urban area with a population larger than 10 million </w:t>
      </w:r>
    </w:p>
    <w:p w14:paraId="2988802F" w14:textId="77777777" w:rsidR="007D1582" w:rsidRPr="001B06CE" w:rsidRDefault="007D1582" w:rsidP="007D1582">
      <w:pPr>
        <w:spacing w:after="240"/>
        <w:jc w:val="both"/>
        <w:rPr>
          <w:color w:val="000000" w:themeColor="text1"/>
        </w:rPr>
      </w:pPr>
      <w:r w:rsidRPr="001B06CE">
        <w:rPr>
          <w:b/>
          <w:color w:val="000000" w:themeColor="text1"/>
        </w:rPr>
        <w:t>Middle class</w:t>
      </w:r>
      <w:r w:rsidRPr="001B06CE">
        <w:rPr>
          <w:color w:val="000000" w:themeColor="text1"/>
        </w:rPr>
        <w:t xml:space="preserve">: a term loosely used to describe well-off people who do non-manual work, often in the professions. </w:t>
      </w:r>
    </w:p>
    <w:p w14:paraId="74AA5D45" w14:textId="77777777" w:rsidR="007D1582" w:rsidRPr="001B06CE" w:rsidRDefault="007D1582" w:rsidP="007D1582">
      <w:pPr>
        <w:spacing w:after="240"/>
        <w:jc w:val="both"/>
        <w:rPr>
          <w:color w:val="000000" w:themeColor="text1"/>
        </w:rPr>
      </w:pPr>
      <w:r w:rsidRPr="001B06CE">
        <w:rPr>
          <w:b/>
          <w:color w:val="000000" w:themeColor="text1"/>
        </w:rPr>
        <w:t>Millionaire city</w:t>
      </w:r>
      <w:r w:rsidRPr="001B06CE">
        <w:rPr>
          <w:color w:val="000000" w:themeColor="text1"/>
        </w:rPr>
        <w:t xml:space="preserve">: a city or urban area with a population larger than 1 million </w:t>
      </w:r>
    </w:p>
    <w:p w14:paraId="46C903DF" w14:textId="77777777" w:rsidR="007D1582" w:rsidRPr="001B06CE" w:rsidRDefault="007D1582" w:rsidP="007D1582">
      <w:pPr>
        <w:spacing w:after="240"/>
        <w:jc w:val="both"/>
        <w:rPr>
          <w:color w:val="000000" w:themeColor="text1"/>
        </w:rPr>
      </w:pPr>
      <w:r w:rsidRPr="001B06CE">
        <w:rPr>
          <w:b/>
          <w:color w:val="000000" w:themeColor="text1"/>
        </w:rPr>
        <w:t>Out-of-town retailing</w:t>
      </w:r>
      <w:r w:rsidRPr="001B06CE">
        <w:rPr>
          <w:color w:val="000000" w:themeColor="text1"/>
        </w:rPr>
        <w:t xml:space="preserve">: large areas mainly occupied by shops and located on or near the urban fringe </w:t>
      </w:r>
    </w:p>
    <w:p w14:paraId="28A659C1" w14:textId="77777777" w:rsidR="007D1582" w:rsidRPr="001B06CE" w:rsidRDefault="007D1582" w:rsidP="007D1582">
      <w:pPr>
        <w:spacing w:after="240"/>
        <w:jc w:val="both"/>
        <w:rPr>
          <w:color w:val="000000" w:themeColor="text1"/>
        </w:rPr>
      </w:pPr>
      <w:r w:rsidRPr="001B06CE">
        <w:rPr>
          <w:b/>
          <w:color w:val="000000" w:themeColor="text1"/>
        </w:rPr>
        <w:t>Paratransit</w:t>
      </w:r>
      <w:r w:rsidRPr="001B06CE">
        <w:rPr>
          <w:color w:val="000000" w:themeColor="text1"/>
        </w:rPr>
        <w:t xml:space="preserve">: an alternative mode of flexible passenger transport that does not follow fixed routes or timetables. </w:t>
      </w:r>
      <w:proofErr w:type="gramStart"/>
      <w:r w:rsidRPr="001B06CE">
        <w:rPr>
          <w:color w:val="000000" w:themeColor="text1"/>
        </w:rPr>
        <w:t>Typically</w:t>
      </w:r>
      <w:proofErr w:type="gramEnd"/>
      <w:r w:rsidRPr="001B06CE">
        <w:rPr>
          <w:color w:val="000000" w:themeColor="text1"/>
        </w:rPr>
        <w:t xml:space="preserve"> mini-buses are used. Such services in LICs are frequently operated as part of the informal sector. </w:t>
      </w:r>
    </w:p>
    <w:p w14:paraId="10CE0F7E" w14:textId="77777777" w:rsidR="007D1582" w:rsidRPr="001B06CE" w:rsidRDefault="007D1582" w:rsidP="007D1582">
      <w:pPr>
        <w:spacing w:after="240"/>
        <w:jc w:val="both"/>
        <w:rPr>
          <w:color w:val="000000" w:themeColor="text1"/>
        </w:rPr>
      </w:pPr>
      <w:r w:rsidRPr="001B06CE">
        <w:rPr>
          <w:b/>
          <w:color w:val="000000" w:themeColor="text1"/>
        </w:rPr>
        <w:t>Peak land-value intersection</w:t>
      </w:r>
      <w:r w:rsidRPr="001B06CE">
        <w:rPr>
          <w:color w:val="000000" w:themeColor="text1"/>
        </w:rPr>
        <w:t xml:space="preserve">: the location within an urban area where land values are highest. It usually coincides where major transport routes converge on the centre </w:t>
      </w:r>
    </w:p>
    <w:p w14:paraId="4C350819" w14:textId="77777777" w:rsidR="007D1582" w:rsidRPr="001B06CE" w:rsidRDefault="007D1582" w:rsidP="007D1582">
      <w:pPr>
        <w:spacing w:after="240"/>
        <w:jc w:val="both"/>
        <w:rPr>
          <w:color w:val="000000" w:themeColor="text1"/>
        </w:rPr>
      </w:pPr>
      <w:r w:rsidRPr="001B06CE">
        <w:rPr>
          <w:b/>
          <w:color w:val="000000" w:themeColor="text1"/>
        </w:rPr>
        <w:t>Periphery</w:t>
      </w:r>
      <w:r w:rsidRPr="001B06CE">
        <w:rPr>
          <w:color w:val="000000" w:themeColor="text1"/>
        </w:rPr>
        <w:t xml:space="preserve">: an area remote or isolated from its core and generally lagging in terms of development and influence </w:t>
      </w:r>
    </w:p>
    <w:p w14:paraId="2984912F" w14:textId="77777777" w:rsidR="007D1582" w:rsidRPr="001B06CE" w:rsidRDefault="007D1582" w:rsidP="007D1582">
      <w:pPr>
        <w:spacing w:after="240"/>
        <w:jc w:val="both"/>
        <w:rPr>
          <w:color w:val="000000" w:themeColor="text1"/>
        </w:rPr>
      </w:pPr>
      <w:r w:rsidRPr="001B06CE">
        <w:rPr>
          <w:b/>
          <w:color w:val="000000" w:themeColor="text1"/>
        </w:rPr>
        <w:t>Pollution</w:t>
      </w:r>
      <w:r w:rsidRPr="001B06CE">
        <w:rPr>
          <w:color w:val="000000" w:themeColor="text1"/>
        </w:rPr>
        <w:t xml:space="preserve">: the presence of chemicals, dirt or other substances which have harmful or poisonous effects on aspects of the environment, such as rivers and the air. </w:t>
      </w:r>
    </w:p>
    <w:p w14:paraId="5DC27357" w14:textId="77777777" w:rsidR="007D1582" w:rsidRPr="001B06CE" w:rsidRDefault="007D1582" w:rsidP="007D1582">
      <w:pPr>
        <w:spacing w:after="240"/>
        <w:jc w:val="both"/>
        <w:rPr>
          <w:color w:val="000000" w:themeColor="text1"/>
        </w:rPr>
      </w:pPr>
      <w:r w:rsidRPr="001B06CE">
        <w:rPr>
          <w:b/>
          <w:color w:val="000000" w:themeColor="text1"/>
        </w:rPr>
        <w:t>Rebranding</w:t>
      </w:r>
      <w:r w:rsidRPr="001B06CE">
        <w:rPr>
          <w:color w:val="000000" w:themeColor="text1"/>
        </w:rPr>
        <w:t xml:space="preserve">: see Urban rebranding </w:t>
      </w:r>
    </w:p>
    <w:p w14:paraId="07CFC473" w14:textId="77777777" w:rsidR="007D1582" w:rsidRPr="001B06CE" w:rsidRDefault="007D1582" w:rsidP="007D1582">
      <w:pPr>
        <w:spacing w:after="240"/>
        <w:jc w:val="both"/>
        <w:rPr>
          <w:color w:val="000000" w:themeColor="text1"/>
        </w:rPr>
      </w:pPr>
      <w:r w:rsidRPr="001B06CE">
        <w:rPr>
          <w:b/>
          <w:color w:val="000000" w:themeColor="text1"/>
        </w:rPr>
        <w:t>Redevelopment</w:t>
      </w:r>
      <w:r w:rsidRPr="001B06CE">
        <w:rPr>
          <w:color w:val="000000" w:themeColor="text1"/>
        </w:rPr>
        <w:t xml:space="preserve">: the demolition of old buildings to make way for new ones </w:t>
      </w:r>
    </w:p>
    <w:p w14:paraId="48B01C36" w14:textId="77777777" w:rsidR="007D1582" w:rsidRPr="001B06CE" w:rsidRDefault="007D1582" w:rsidP="007D1582">
      <w:pPr>
        <w:spacing w:after="240"/>
        <w:jc w:val="both"/>
        <w:rPr>
          <w:color w:val="000000" w:themeColor="text1"/>
        </w:rPr>
      </w:pPr>
      <w:r w:rsidRPr="001B06CE">
        <w:rPr>
          <w:b/>
          <w:color w:val="000000" w:themeColor="text1"/>
        </w:rPr>
        <w:t>Regeneration</w:t>
      </w:r>
      <w:r w:rsidRPr="001B06CE">
        <w:rPr>
          <w:color w:val="000000" w:themeColor="text1"/>
        </w:rPr>
        <w:t xml:space="preserve">: see Urban regeneration </w:t>
      </w:r>
    </w:p>
    <w:p w14:paraId="27371272" w14:textId="77777777" w:rsidR="007D1582" w:rsidRPr="001B06CE" w:rsidRDefault="007D1582" w:rsidP="007D1582">
      <w:pPr>
        <w:spacing w:after="240"/>
        <w:jc w:val="both"/>
        <w:rPr>
          <w:color w:val="000000" w:themeColor="text1"/>
        </w:rPr>
      </w:pPr>
      <w:r w:rsidRPr="001B06CE">
        <w:rPr>
          <w:b/>
          <w:color w:val="000000" w:themeColor="text1"/>
        </w:rPr>
        <w:t>Re-imaging</w:t>
      </w:r>
      <w:r w:rsidRPr="001B06CE">
        <w:rPr>
          <w:color w:val="000000" w:themeColor="text1"/>
        </w:rPr>
        <w:t xml:space="preserve">: see Urban re-imaging </w:t>
      </w:r>
    </w:p>
    <w:p w14:paraId="06CB5631" w14:textId="77777777" w:rsidR="007D1582" w:rsidRPr="001B06CE" w:rsidRDefault="007D1582" w:rsidP="007D1582">
      <w:pPr>
        <w:spacing w:after="240"/>
        <w:jc w:val="both"/>
        <w:rPr>
          <w:color w:val="000000" w:themeColor="text1"/>
        </w:rPr>
      </w:pPr>
      <w:r w:rsidRPr="001B06CE">
        <w:rPr>
          <w:b/>
          <w:color w:val="000000" w:themeColor="text1"/>
        </w:rPr>
        <w:t>Rural dilution</w:t>
      </w:r>
      <w:r w:rsidRPr="001B06CE">
        <w:rPr>
          <w:color w:val="000000" w:themeColor="text1"/>
        </w:rPr>
        <w:t xml:space="preserve">: the impact of urban people moving to and residing in rural areas </w:t>
      </w:r>
    </w:p>
    <w:p w14:paraId="41B640CF" w14:textId="77777777" w:rsidR="007D1582" w:rsidRPr="001B06CE" w:rsidRDefault="007D1582" w:rsidP="007D1582">
      <w:pPr>
        <w:spacing w:after="240"/>
        <w:jc w:val="both"/>
        <w:rPr>
          <w:color w:val="000000" w:themeColor="text1"/>
        </w:rPr>
      </w:pPr>
      <w:r w:rsidRPr="001B06CE">
        <w:rPr>
          <w:b/>
          <w:color w:val="000000" w:themeColor="text1"/>
        </w:rPr>
        <w:t>Service provision</w:t>
      </w:r>
      <w:r w:rsidRPr="001B06CE">
        <w:rPr>
          <w:color w:val="000000" w:themeColor="text1"/>
        </w:rPr>
        <w:t xml:space="preserve">: making available a range of commercial, professional and social services, from shops and legal advice to schools and medical treatment. </w:t>
      </w:r>
    </w:p>
    <w:p w14:paraId="07E12915" w14:textId="77777777" w:rsidR="007D1582" w:rsidRPr="001B06CE" w:rsidRDefault="007D1582" w:rsidP="007D1582">
      <w:pPr>
        <w:spacing w:after="240"/>
        <w:jc w:val="both"/>
        <w:rPr>
          <w:color w:val="000000" w:themeColor="text1"/>
        </w:rPr>
      </w:pPr>
      <w:r w:rsidRPr="001B06CE">
        <w:rPr>
          <w:b/>
          <w:color w:val="000000" w:themeColor="text1"/>
        </w:rPr>
        <w:t>Services</w:t>
      </w:r>
      <w:r w:rsidRPr="001B06CE">
        <w:rPr>
          <w:color w:val="000000" w:themeColor="text1"/>
        </w:rPr>
        <w:t xml:space="preserve">: are the non-material equivalent of goods. They mainly involve specially trained people, such as doctors, dentists, solicitors, hoteliers and hairdressers, doing things for other people as a way of making a living. </w:t>
      </w:r>
    </w:p>
    <w:p w14:paraId="63F1C2F9" w14:textId="77777777" w:rsidR="007D1582" w:rsidRPr="001B06CE" w:rsidRDefault="007D1582" w:rsidP="007D1582">
      <w:pPr>
        <w:spacing w:after="240"/>
        <w:jc w:val="both"/>
        <w:rPr>
          <w:color w:val="000000" w:themeColor="text1"/>
        </w:rPr>
      </w:pPr>
      <w:r w:rsidRPr="001B06CE">
        <w:rPr>
          <w:b/>
          <w:color w:val="000000" w:themeColor="text1"/>
        </w:rPr>
        <w:t>Settlement</w:t>
      </w:r>
      <w:r w:rsidRPr="001B06CE">
        <w:rPr>
          <w:color w:val="000000" w:themeColor="text1"/>
        </w:rPr>
        <w:t xml:space="preserve">: any form of human habitation from a single dwelling to a megacity. </w:t>
      </w:r>
    </w:p>
    <w:p w14:paraId="4CD1BB13" w14:textId="77777777" w:rsidR="007D1582" w:rsidRPr="001B06CE" w:rsidRDefault="007D1582" w:rsidP="007D1582">
      <w:pPr>
        <w:spacing w:after="240"/>
        <w:jc w:val="both"/>
        <w:rPr>
          <w:color w:val="000000" w:themeColor="text1"/>
        </w:rPr>
      </w:pPr>
      <w:r w:rsidRPr="001B06CE">
        <w:rPr>
          <w:b/>
          <w:color w:val="000000" w:themeColor="text1"/>
        </w:rPr>
        <w:t>Shanty town</w:t>
      </w:r>
      <w:r w:rsidRPr="001B06CE">
        <w:rPr>
          <w:color w:val="000000" w:themeColor="text1"/>
        </w:rPr>
        <w:t xml:space="preserve">: an area of slum housing built of salvaged materials and located either on the city edge or within the city on hazardous ground, previously avoided by urban development. </w:t>
      </w:r>
    </w:p>
    <w:p w14:paraId="2502A1F8" w14:textId="77777777" w:rsidR="007D1582" w:rsidRPr="001B06CE" w:rsidRDefault="007D1582" w:rsidP="007D1582">
      <w:pPr>
        <w:spacing w:after="240"/>
        <w:jc w:val="both"/>
        <w:rPr>
          <w:color w:val="000000" w:themeColor="text1"/>
        </w:rPr>
      </w:pPr>
      <w:r w:rsidRPr="001B06CE">
        <w:rPr>
          <w:b/>
          <w:color w:val="000000" w:themeColor="text1"/>
        </w:rPr>
        <w:t>Social deprivation</w:t>
      </w:r>
      <w:r w:rsidRPr="001B06CE">
        <w:rPr>
          <w:color w:val="000000" w:themeColor="text1"/>
        </w:rPr>
        <w:t xml:space="preserve">: when the well-being and quality of life of people falls below a minimum level. </w:t>
      </w:r>
    </w:p>
    <w:p w14:paraId="710C674E" w14:textId="77777777" w:rsidR="007D1582" w:rsidRPr="001B06CE" w:rsidRDefault="007D1582" w:rsidP="007D1582">
      <w:pPr>
        <w:spacing w:after="240"/>
        <w:jc w:val="both"/>
        <w:rPr>
          <w:color w:val="000000" w:themeColor="text1"/>
        </w:rPr>
      </w:pPr>
      <w:r w:rsidRPr="001B06CE">
        <w:rPr>
          <w:b/>
          <w:color w:val="000000" w:themeColor="text1"/>
        </w:rPr>
        <w:t>Social segregation</w:t>
      </w:r>
      <w:r w:rsidRPr="001B06CE">
        <w:rPr>
          <w:color w:val="000000" w:themeColor="text1"/>
        </w:rPr>
        <w:t xml:space="preserve">: the clustering together of people with similar characteristics (class, ethnicity, wealth) into separate residential areas. </w:t>
      </w:r>
    </w:p>
    <w:p w14:paraId="03E40EBB" w14:textId="77777777" w:rsidR="007D1582" w:rsidRPr="001B06CE" w:rsidRDefault="007D1582" w:rsidP="007D1582">
      <w:pPr>
        <w:spacing w:after="240"/>
        <w:jc w:val="both"/>
        <w:rPr>
          <w:color w:val="000000" w:themeColor="text1"/>
        </w:rPr>
      </w:pPr>
      <w:r w:rsidRPr="001B06CE">
        <w:rPr>
          <w:b/>
          <w:color w:val="000000" w:themeColor="text1"/>
        </w:rPr>
        <w:t>Socio-economic group</w:t>
      </w:r>
      <w:r w:rsidRPr="001B06CE">
        <w:rPr>
          <w:color w:val="000000" w:themeColor="text1"/>
        </w:rPr>
        <w:t xml:space="preserve">: a group of people sharing the same characteristics, such as income level, type of employment and class. </w:t>
      </w:r>
    </w:p>
    <w:p w14:paraId="5F15C4EB" w14:textId="77777777" w:rsidR="007D1582" w:rsidRPr="001B06CE" w:rsidRDefault="007D1582" w:rsidP="007D1582">
      <w:pPr>
        <w:spacing w:after="240"/>
        <w:jc w:val="both"/>
        <w:rPr>
          <w:color w:val="000000" w:themeColor="text1"/>
        </w:rPr>
      </w:pPr>
      <w:r w:rsidRPr="001B06CE">
        <w:rPr>
          <w:b/>
          <w:color w:val="000000" w:themeColor="text1"/>
        </w:rPr>
        <w:lastRenderedPageBreak/>
        <w:t>Stakeholder</w:t>
      </w:r>
      <w:r w:rsidRPr="001B06CE">
        <w:rPr>
          <w:color w:val="000000" w:themeColor="text1"/>
        </w:rPr>
        <w:t xml:space="preserve">: a person, group of people or organisation that has direct or indirect interest in a particular business or </w:t>
      </w:r>
      <w:proofErr w:type="gramStart"/>
      <w:r w:rsidRPr="001B06CE">
        <w:rPr>
          <w:color w:val="000000" w:themeColor="text1"/>
        </w:rPr>
        <w:t>situation, and</w:t>
      </w:r>
      <w:proofErr w:type="gramEnd"/>
      <w:r w:rsidRPr="001B06CE">
        <w:rPr>
          <w:color w:val="000000" w:themeColor="text1"/>
        </w:rPr>
        <w:t xml:space="preserve"> are able to influence what happens. </w:t>
      </w:r>
    </w:p>
    <w:p w14:paraId="613052EC" w14:textId="77777777" w:rsidR="007D1582" w:rsidRPr="001B06CE" w:rsidRDefault="007D1582" w:rsidP="007D1582">
      <w:pPr>
        <w:spacing w:after="240"/>
        <w:jc w:val="both"/>
        <w:rPr>
          <w:color w:val="000000" w:themeColor="text1"/>
        </w:rPr>
      </w:pPr>
      <w:r w:rsidRPr="001B06CE">
        <w:rPr>
          <w:b/>
          <w:color w:val="000000" w:themeColor="text1"/>
        </w:rPr>
        <w:t>Squatter community</w:t>
      </w:r>
      <w:r w:rsidRPr="001B06CE">
        <w:rPr>
          <w:color w:val="000000" w:themeColor="text1"/>
        </w:rPr>
        <w:t xml:space="preserve">: see Shanty town. </w:t>
      </w:r>
    </w:p>
    <w:p w14:paraId="15EA02A0" w14:textId="77777777" w:rsidR="007D1582" w:rsidRPr="001B06CE" w:rsidRDefault="007D1582" w:rsidP="007D1582">
      <w:pPr>
        <w:spacing w:after="240"/>
        <w:jc w:val="both"/>
        <w:rPr>
          <w:color w:val="000000" w:themeColor="text1"/>
        </w:rPr>
      </w:pPr>
      <w:r w:rsidRPr="001B06CE">
        <w:rPr>
          <w:b/>
          <w:color w:val="000000" w:themeColor="text1"/>
        </w:rPr>
        <w:t>Suburban ring</w:t>
      </w:r>
      <w:r w:rsidRPr="001B06CE">
        <w:rPr>
          <w:color w:val="000000" w:themeColor="text1"/>
        </w:rPr>
        <w:t xml:space="preserve">: the outskirts of a town and city produced by suburbanisation and in which residence is the major land use. </w:t>
      </w:r>
    </w:p>
    <w:p w14:paraId="4D737443" w14:textId="77777777" w:rsidR="007D1582" w:rsidRPr="001B06CE" w:rsidRDefault="007D1582" w:rsidP="007D1582">
      <w:pPr>
        <w:spacing w:after="240"/>
        <w:jc w:val="both"/>
        <w:rPr>
          <w:color w:val="000000" w:themeColor="text1"/>
        </w:rPr>
      </w:pPr>
      <w:r w:rsidRPr="001B06CE">
        <w:rPr>
          <w:b/>
          <w:color w:val="000000" w:themeColor="text1"/>
        </w:rPr>
        <w:t>Suburbanisation</w:t>
      </w:r>
      <w:r w:rsidRPr="001B06CE">
        <w:rPr>
          <w:color w:val="000000" w:themeColor="text1"/>
        </w:rPr>
        <w:t xml:space="preserve">: the outward spread of the urban area, often at lower densities compared with the older parts of a town or city. </w:t>
      </w:r>
    </w:p>
    <w:p w14:paraId="61401AC2" w14:textId="77777777" w:rsidR="007D1582" w:rsidRPr="001B06CE" w:rsidRDefault="007D1582" w:rsidP="007D1582">
      <w:pPr>
        <w:spacing w:after="240"/>
        <w:jc w:val="both"/>
        <w:rPr>
          <w:color w:val="000000" w:themeColor="text1"/>
        </w:rPr>
      </w:pPr>
      <w:r w:rsidRPr="001B06CE">
        <w:rPr>
          <w:b/>
          <w:color w:val="000000" w:themeColor="text1"/>
        </w:rPr>
        <w:t>Superstore</w:t>
      </w:r>
      <w:r w:rsidRPr="001B06CE">
        <w:rPr>
          <w:color w:val="000000" w:themeColor="text1"/>
        </w:rPr>
        <w:t xml:space="preserve">: a huge retailing outlet or supermarket, usually located on or close to the urban fringe. </w:t>
      </w:r>
    </w:p>
    <w:p w14:paraId="734F7E4F" w14:textId="77777777" w:rsidR="007D1582" w:rsidRPr="001B06CE" w:rsidRDefault="007D1582" w:rsidP="007D1582">
      <w:pPr>
        <w:spacing w:after="240"/>
        <w:jc w:val="both"/>
        <w:rPr>
          <w:color w:val="000000" w:themeColor="text1"/>
        </w:rPr>
      </w:pPr>
      <w:r w:rsidRPr="001B06CE">
        <w:rPr>
          <w:b/>
          <w:color w:val="000000" w:themeColor="text1"/>
        </w:rPr>
        <w:t>Traffic congestion</w:t>
      </w:r>
      <w:r w:rsidRPr="001B06CE">
        <w:rPr>
          <w:color w:val="000000" w:themeColor="text1"/>
        </w:rPr>
        <w:t xml:space="preserve">: see Congestion. </w:t>
      </w:r>
    </w:p>
    <w:p w14:paraId="4BAD83E0" w14:textId="77777777" w:rsidR="007D1582" w:rsidRPr="001B06CE" w:rsidRDefault="007D1582" w:rsidP="007D1582">
      <w:pPr>
        <w:spacing w:after="240"/>
        <w:jc w:val="both"/>
        <w:rPr>
          <w:color w:val="000000" w:themeColor="text1"/>
        </w:rPr>
      </w:pPr>
      <w:r w:rsidRPr="001B06CE">
        <w:rPr>
          <w:b/>
          <w:color w:val="000000" w:themeColor="text1"/>
        </w:rPr>
        <w:t>Urban fringe</w:t>
      </w:r>
      <w:r w:rsidRPr="001B06CE">
        <w:rPr>
          <w:color w:val="000000" w:themeColor="text1"/>
        </w:rPr>
        <w:t xml:space="preserve">: the outer edge of the built-up area of a town or city. </w:t>
      </w:r>
    </w:p>
    <w:p w14:paraId="5AA906DC" w14:textId="77777777" w:rsidR="007D1582" w:rsidRPr="001B06CE" w:rsidRDefault="007D1582" w:rsidP="007D1582">
      <w:pPr>
        <w:spacing w:after="240"/>
        <w:jc w:val="both"/>
        <w:rPr>
          <w:color w:val="000000" w:themeColor="text1"/>
        </w:rPr>
      </w:pPr>
      <w:r w:rsidRPr="001B06CE">
        <w:rPr>
          <w:b/>
          <w:color w:val="000000" w:themeColor="text1"/>
        </w:rPr>
        <w:t>Urban land market</w:t>
      </w:r>
      <w:r w:rsidRPr="001B06CE">
        <w:rPr>
          <w:color w:val="000000" w:themeColor="text1"/>
        </w:rPr>
        <w:t xml:space="preserve">: the buying and selling of land and buildings in a town or city. </w:t>
      </w:r>
    </w:p>
    <w:p w14:paraId="217901A3" w14:textId="77777777" w:rsidR="007D1582" w:rsidRPr="001B06CE" w:rsidRDefault="007D1582" w:rsidP="007D1582">
      <w:pPr>
        <w:spacing w:after="240"/>
        <w:jc w:val="both"/>
        <w:rPr>
          <w:color w:val="000000" w:themeColor="text1"/>
        </w:rPr>
      </w:pPr>
      <w:r w:rsidRPr="001B06CE">
        <w:rPr>
          <w:b/>
          <w:color w:val="000000" w:themeColor="text1"/>
        </w:rPr>
        <w:t>Urban managers</w:t>
      </w:r>
      <w:r w:rsidRPr="001B06CE">
        <w:rPr>
          <w:color w:val="000000" w:themeColor="text1"/>
        </w:rPr>
        <w:t xml:space="preserve">: people who make important decisions affecting urban areas, such as planners, politicians and developers. </w:t>
      </w:r>
    </w:p>
    <w:p w14:paraId="3A408A47" w14:textId="77777777" w:rsidR="007D1582" w:rsidRPr="001B06CE" w:rsidRDefault="007D1582" w:rsidP="007D1582">
      <w:pPr>
        <w:spacing w:after="240"/>
        <w:jc w:val="both"/>
        <w:rPr>
          <w:color w:val="000000" w:themeColor="text1"/>
        </w:rPr>
      </w:pPr>
      <w:r w:rsidRPr="001B06CE">
        <w:rPr>
          <w:b/>
          <w:color w:val="000000" w:themeColor="text1"/>
        </w:rPr>
        <w:t>Urban rebranding</w:t>
      </w:r>
      <w:r w:rsidRPr="001B06CE">
        <w:rPr>
          <w:color w:val="000000" w:themeColor="text1"/>
        </w:rPr>
        <w:t xml:space="preserve">: the regeneration and re-imaging of old urban areas, often involving an economic revival based on leisure and recreation. </w:t>
      </w:r>
    </w:p>
    <w:p w14:paraId="5905AB3F" w14:textId="77777777" w:rsidR="007D1582" w:rsidRPr="001B06CE" w:rsidRDefault="007D1582" w:rsidP="007D1582">
      <w:pPr>
        <w:spacing w:after="240"/>
        <w:jc w:val="both"/>
        <w:rPr>
          <w:color w:val="000000" w:themeColor="text1"/>
        </w:rPr>
      </w:pPr>
      <w:r w:rsidRPr="001B06CE">
        <w:rPr>
          <w:b/>
          <w:color w:val="000000" w:themeColor="text1"/>
        </w:rPr>
        <w:t>Urban regeneration</w:t>
      </w:r>
      <w:r w:rsidRPr="001B06CE">
        <w:rPr>
          <w:color w:val="000000" w:themeColor="text1"/>
        </w:rPr>
        <w:t xml:space="preserve">: the investment of capital in the revival of old, urban areas by either improving what is there or clearing it away and rebuilding. </w:t>
      </w:r>
    </w:p>
    <w:p w14:paraId="4987677A" w14:textId="77777777" w:rsidR="007D1582" w:rsidRPr="001B06CE" w:rsidRDefault="007D1582" w:rsidP="007D1582">
      <w:pPr>
        <w:spacing w:after="240"/>
        <w:jc w:val="both"/>
        <w:rPr>
          <w:color w:val="000000" w:themeColor="text1"/>
        </w:rPr>
      </w:pPr>
      <w:r w:rsidRPr="001B06CE">
        <w:rPr>
          <w:b/>
          <w:color w:val="000000" w:themeColor="text1"/>
        </w:rPr>
        <w:t>Urban re-imaging</w:t>
      </w:r>
      <w:r w:rsidRPr="001B06CE">
        <w:rPr>
          <w:color w:val="000000" w:themeColor="text1"/>
        </w:rPr>
        <w:t xml:space="preserve">: changing the image of an urban area and the way people view it. </w:t>
      </w:r>
    </w:p>
    <w:p w14:paraId="6A999A1F" w14:textId="77777777" w:rsidR="007D1582" w:rsidRPr="001B06CE" w:rsidRDefault="007D1582" w:rsidP="007D1582">
      <w:pPr>
        <w:spacing w:after="240"/>
        <w:jc w:val="both"/>
        <w:rPr>
          <w:color w:val="000000" w:themeColor="text1"/>
        </w:rPr>
      </w:pPr>
      <w:r w:rsidRPr="001B06CE">
        <w:rPr>
          <w:b/>
          <w:color w:val="000000" w:themeColor="text1"/>
        </w:rPr>
        <w:t>Urbanisation of suburbs</w:t>
      </w:r>
      <w:r w:rsidRPr="001B06CE">
        <w:rPr>
          <w:color w:val="000000" w:themeColor="text1"/>
        </w:rPr>
        <w:t xml:space="preserve">: the process whereby the suburban ring becomes more urban as a result of increasing building densities, building on vacant plots and introducing non-residential land uses. </w:t>
      </w:r>
    </w:p>
    <w:p w14:paraId="21BA7932" w14:textId="77777777" w:rsidR="007D1582" w:rsidRPr="001B06CE" w:rsidRDefault="007D1582" w:rsidP="007D1582">
      <w:pPr>
        <w:spacing w:after="240"/>
        <w:jc w:val="both"/>
        <w:rPr>
          <w:color w:val="000000" w:themeColor="text1"/>
        </w:rPr>
      </w:pPr>
      <w:r w:rsidRPr="001B06CE">
        <w:rPr>
          <w:b/>
          <w:color w:val="000000" w:themeColor="text1"/>
        </w:rPr>
        <w:t>Urbanisation</w:t>
      </w:r>
      <w:r w:rsidRPr="001B06CE">
        <w:rPr>
          <w:color w:val="000000" w:themeColor="text1"/>
        </w:rPr>
        <w:t xml:space="preserve">: growth in the percentage of a population living and working in urban areas. </w:t>
      </w:r>
    </w:p>
    <w:p w14:paraId="09C83627" w14:textId="77777777" w:rsidR="007D1582" w:rsidRPr="001B06CE" w:rsidRDefault="007D1582" w:rsidP="007D1582">
      <w:pPr>
        <w:spacing w:after="240"/>
        <w:jc w:val="both"/>
        <w:rPr>
          <w:b/>
          <w:color w:val="000000" w:themeColor="text1"/>
        </w:rPr>
      </w:pPr>
      <w:r w:rsidRPr="001B06CE">
        <w:rPr>
          <w:b/>
          <w:color w:val="000000" w:themeColor="text1"/>
        </w:rPr>
        <w:br w:type="page"/>
      </w:r>
    </w:p>
    <w:p w14:paraId="0E4EF258" w14:textId="77777777" w:rsidR="002F1601" w:rsidRDefault="002F1601" w:rsidP="00DB236E">
      <w:pPr>
        <w:pStyle w:val="Heading2"/>
        <w:sectPr w:rsidR="002F1601" w:rsidSect="00F7105C">
          <w:type w:val="continuous"/>
          <w:pgSz w:w="11906" w:h="16838"/>
          <w:pgMar w:top="720" w:right="720" w:bottom="720" w:left="720" w:header="708" w:footer="708" w:gutter="0"/>
          <w:cols w:space="708"/>
          <w:docGrid w:linePitch="360"/>
        </w:sectPr>
      </w:pPr>
    </w:p>
    <w:p w14:paraId="79F1EFC8" w14:textId="1B7C065B" w:rsidR="001B06CE" w:rsidRDefault="001B06CE" w:rsidP="00DB236E">
      <w:pPr>
        <w:pStyle w:val="Heading2"/>
      </w:pPr>
      <w:bookmarkStart w:id="35" w:name="_Toc21892606"/>
      <w:r>
        <w:lastRenderedPageBreak/>
        <w:t>Urban: Revision Materials</w:t>
      </w:r>
      <w:bookmarkEnd w:id="35"/>
    </w:p>
    <w:p w14:paraId="000C9DCA" w14:textId="7F0E01DB" w:rsidR="00F86240" w:rsidRDefault="00F86240" w:rsidP="00F86240"/>
    <w:p w14:paraId="576A2698" w14:textId="1B4FB426" w:rsidR="00F86240" w:rsidRPr="00F86240" w:rsidRDefault="00F86240" w:rsidP="00F86240">
      <w:pPr>
        <w:jc w:val="center"/>
        <w:rPr>
          <w:b/>
          <w:bCs/>
          <w:sz w:val="36"/>
          <w:szCs w:val="36"/>
        </w:rPr>
      </w:pPr>
      <w:r w:rsidRPr="00F86240">
        <w:rPr>
          <w:b/>
          <w:bCs/>
          <w:sz w:val="36"/>
          <w:szCs w:val="36"/>
        </w:rPr>
        <w:t>THE URBANISATION PATHWAY</w:t>
      </w:r>
    </w:p>
    <w:p w14:paraId="4E53FB4A" w14:textId="77777777" w:rsidR="00142F06" w:rsidRDefault="004909FB" w:rsidP="00262EF8">
      <w:pPr>
        <w:jc w:val="center"/>
      </w:pPr>
      <w:r>
        <w:rPr>
          <w:noProof/>
          <w:lang w:eastAsia="en-GB"/>
        </w:rPr>
        <w:drawing>
          <wp:inline distT="0" distB="0" distL="0" distR="0" wp14:anchorId="04338015" wp14:editId="3F0770B8">
            <wp:extent cx="8861425" cy="475013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Slide1.JPG"/>
                    <pic:cNvPicPr/>
                  </pic:nvPicPr>
                  <pic:blipFill rotWithShape="1">
                    <a:blip r:embed="rId95">
                      <a:extLst>
                        <a:ext uri="{28A0092B-C50C-407E-A947-70E740481C1C}">
                          <a14:useLocalDpi xmlns:a14="http://schemas.microsoft.com/office/drawing/2010/main" val="0"/>
                        </a:ext>
                      </a:extLst>
                    </a:blip>
                    <a:srcRect t="8886" b="19640"/>
                    <a:stretch/>
                  </pic:blipFill>
                  <pic:spPr bwMode="auto">
                    <a:xfrm>
                      <a:off x="0" y="0"/>
                      <a:ext cx="8861425" cy="4750130"/>
                    </a:xfrm>
                    <a:prstGeom prst="rect">
                      <a:avLst/>
                    </a:prstGeom>
                    <a:ln>
                      <a:noFill/>
                    </a:ln>
                    <a:extLst>
                      <a:ext uri="{53640926-AAD7-44D8-BBD7-CCE9431645EC}">
                        <a14:shadowObscured xmlns:a14="http://schemas.microsoft.com/office/drawing/2010/main"/>
                      </a:ext>
                    </a:extLst>
                  </pic:spPr>
                </pic:pic>
              </a:graphicData>
            </a:graphic>
          </wp:inline>
        </w:drawing>
      </w:r>
    </w:p>
    <w:p w14:paraId="1A747604" w14:textId="0BF647E0" w:rsidR="00B3440E" w:rsidRDefault="004909FB" w:rsidP="00262EF8">
      <w:pPr>
        <w:jc w:val="center"/>
      </w:pPr>
      <w:r>
        <w:rPr>
          <w:noProof/>
          <w:lang w:eastAsia="en-GB"/>
        </w:rPr>
        <w:lastRenderedPageBreak/>
        <w:drawing>
          <wp:inline distT="0" distB="0" distL="0" distR="0" wp14:anchorId="6E819752" wp14:editId="203FB4CA">
            <wp:extent cx="8861425" cy="6645910"/>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Slide2.JPG"/>
                    <pic:cNvPicPr/>
                  </pic:nvPicPr>
                  <pic:blipFill>
                    <a:blip r:embed="rId96">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27ACBB91" wp14:editId="049B6665">
            <wp:extent cx="8861425" cy="6645910"/>
            <wp:effectExtent l="0" t="0" r="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lide3.JPG"/>
                    <pic:cNvPicPr/>
                  </pic:nvPicPr>
                  <pic:blipFill>
                    <a:blip r:embed="rId97">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249AD050" wp14:editId="070045E9">
            <wp:extent cx="8861425" cy="6645910"/>
            <wp:effectExtent l="0" t="0" r="0" b="254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Slide4.JPG"/>
                    <pic:cNvPicPr/>
                  </pic:nvPicPr>
                  <pic:blipFill>
                    <a:blip r:embed="rId98">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525B862E" wp14:editId="3AB3E187">
            <wp:extent cx="8861425" cy="6645910"/>
            <wp:effectExtent l="0" t="0" r="0"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lide5.JPG"/>
                    <pic:cNvPicPr/>
                  </pic:nvPicPr>
                  <pic:blipFill>
                    <a:blip r:embed="rId99">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590FF88C" w14:textId="0AB45AA9" w:rsidR="00B3440E" w:rsidRDefault="00476024" w:rsidP="00476024">
      <w:pPr>
        <w:jc w:val="center"/>
      </w:pPr>
      <w:r>
        <w:rPr>
          <w:noProof/>
        </w:rPr>
        <w:lastRenderedPageBreak/>
        <w:drawing>
          <wp:inline distT="0" distB="0" distL="0" distR="0" wp14:anchorId="4406C71C" wp14:editId="33823EC2">
            <wp:extent cx="8286750" cy="6267008"/>
            <wp:effectExtent l="0" t="0" r="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urban, shanty town characteristics.png"/>
                    <pic:cNvPicPr/>
                  </pic:nvPicPr>
                  <pic:blipFill>
                    <a:blip r:embed="rId100">
                      <a:extLst>
                        <a:ext uri="{28A0092B-C50C-407E-A947-70E740481C1C}">
                          <a14:useLocalDpi xmlns:a14="http://schemas.microsoft.com/office/drawing/2010/main" val="0"/>
                        </a:ext>
                      </a:extLst>
                    </a:blip>
                    <a:stretch>
                      <a:fillRect/>
                    </a:stretch>
                  </pic:blipFill>
                  <pic:spPr>
                    <a:xfrm>
                      <a:off x="0" y="0"/>
                      <a:ext cx="8293904" cy="6272418"/>
                    </a:xfrm>
                    <a:prstGeom prst="rect">
                      <a:avLst/>
                    </a:prstGeom>
                  </pic:spPr>
                </pic:pic>
              </a:graphicData>
            </a:graphic>
          </wp:inline>
        </w:drawing>
      </w:r>
      <w:r w:rsidR="00B3440E">
        <w:br w:type="page"/>
      </w:r>
    </w:p>
    <w:p w14:paraId="4E8EB27D" w14:textId="469D9EE4" w:rsidR="00B3440E" w:rsidRDefault="00476024" w:rsidP="00476024">
      <w:pPr>
        <w:jc w:val="center"/>
      </w:pPr>
      <w:r>
        <w:rPr>
          <w:noProof/>
        </w:rPr>
        <w:lastRenderedPageBreak/>
        <w:drawing>
          <wp:inline distT="0" distB="0" distL="0" distR="0" wp14:anchorId="1D62097C" wp14:editId="565DBC8F">
            <wp:extent cx="8422005" cy="6252346"/>
            <wp:effectExtent l="0" t="0" r="0" b="0"/>
            <wp:docPr id="82" name="Picture 8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urban, problems for inner cities.png"/>
                    <pic:cNvPicPr/>
                  </pic:nvPicPr>
                  <pic:blipFill>
                    <a:blip r:embed="rId101">
                      <a:extLst>
                        <a:ext uri="{28A0092B-C50C-407E-A947-70E740481C1C}">
                          <a14:useLocalDpi xmlns:a14="http://schemas.microsoft.com/office/drawing/2010/main" val="0"/>
                        </a:ext>
                      </a:extLst>
                    </a:blip>
                    <a:stretch>
                      <a:fillRect/>
                    </a:stretch>
                  </pic:blipFill>
                  <pic:spPr>
                    <a:xfrm>
                      <a:off x="0" y="0"/>
                      <a:ext cx="8427906" cy="6256727"/>
                    </a:xfrm>
                    <a:prstGeom prst="rect">
                      <a:avLst/>
                    </a:prstGeom>
                  </pic:spPr>
                </pic:pic>
              </a:graphicData>
            </a:graphic>
          </wp:inline>
        </w:drawing>
      </w:r>
      <w:r>
        <w:rPr>
          <w:noProof/>
        </w:rPr>
        <w:lastRenderedPageBreak/>
        <w:drawing>
          <wp:inline distT="0" distB="0" distL="0" distR="0" wp14:anchorId="27E56BA5" wp14:editId="7C20BE60">
            <wp:extent cx="8383905" cy="6224062"/>
            <wp:effectExtent l="0" t="0" r="0" b="571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urban, sustainable HIC cities.png"/>
                    <pic:cNvPicPr/>
                  </pic:nvPicPr>
                  <pic:blipFill>
                    <a:blip r:embed="rId102">
                      <a:extLst>
                        <a:ext uri="{28A0092B-C50C-407E-A947-70E740481C1C}">
                          <a14:useLocalDpi xmlns:a14="http://schemas.microsoft.com/office/drawing/2010/main" val="0"/>
                        </a:ext>
                      </a:extLst>
                    </a:blip>
                    <a:stretch>
                      <a:fillRect/>
                    </a:stretch>
                  </pic:blipFill>
                  <pic:spPr>
                    <a:xfrm>
                      <a:off x="0" y="0"/>
                      <a:ext cx="8387577" cy="6226788"/>
                    </a:xfrm>
                    <a:prstGeom prst="rect">
                      <a:avLst/>
                    </a:prstGeom>
                  </pic:spPr>
                </pic:pic>
              </a:graphicData>
            </a:graphic>
          </wp:inline>
        </w:drawing>
      </w:r>
      <w:r w:rsidR="00B3440E">
        <w:br w:type="page"/>
      </w:r>
    </w:p>
    <w:p w14:paraId="44C78789" w14:textId="26AE61E8" w:rsidR="00B23F6B" w:rsidRDefault="00B23F6B" w:rsidP="00476024">
      <w:pPr>
        <w:pBdr>
          <w:top w:val="single" w:sz="4" w:space="1" w:color="auto"/>
          <w:left w:val="single" w:sz="4" w:space="4" w:color="auto"/>
          <w:bottom w:val="single" w:sz="4" w:space="1" w:color="auto"/>
          <w:right w:val="single" w:sz="4" w:space="4" w:color="auto"/>
        </w:pBdr>
        <w:jc w:val="center"/>
        <w:rPr>
          <w:b/>
          <w:sz w:val="36"/>
          <w:szCs w:val="36"/>
        </w:rPr>
      </w:pPr>
      <w:r w:rsidRPr="00B23F6B">
        <w:rPr>
          <w:b/>
          <w:sz w:val="36"/>
          <w:szCs w:val="36"/>
        </w:rPr>
        <w:lastRenderedPageBreak/>
        <w:t>HIC CITIES – GREEN FIELD VERSUS BROWN FIELD DEVELOPMENT</w:t>
      </w:r>
    </w:p>
    <w:p w14:paraId="0AEEDB6C" w14:textId="77777777" w:rsidR="00476024" w:rsidRPr="00476024" w:rsidRDefault="00476024" w:rsidP="00B23F6B">
      <w:pPr>
        <w:jc w:val="center"/>
        <w:rPr>
          <w:b/>
          <w:sz w:val="4"/>
          <w:szCs w:val="4"/>
        </w:rPr>
      </w:pPr>
    </w:p>
    <w:tbl>
      <w:tblPr>
        <w:tblStyle w:val="TableGrid"/>
        <w:tblW w:w="0" w:type="auto"/>
        <w:tblLook w:val="04A0" w:firstRow="1" w:lastRow="0" w:firstColumn="1" w:lastColumn="0" w:noHBand="0" w:noVBand="1"/>
      </w:tblPr>
      <w:tblGrid>
        <w:gridCol w:w="7694"/>
        <w:gridCol w:w="7694"/>
      </w:tblGrid>
      <w:tr w:rsidR="00B23F6B" w14:paraId="0620D491" w14:textId="77777777" w:rsidTr="00894220">
        <w:tc>
          <w:tcPr>
            <w:tcW w:w="7708" w:type="dxa"/>
          </w:tcPr>
          <w:p w14:paraId="35A75981" w14:textId="77777777" w:rsidR="00B23F6B" w:rsidRDefault="00B23F6B" w:rsidP="00894220">
            <w:r>
              <w:t>What is a green field site?</w:t>
            </w:r>
          </w:p>
          <w:p w14:paraId="70216F52" w14:textId="77777777" w:rsidR="00B23F6B" w:rsidRDefault="00B23F6B" w:rsidP="00894220"/>
          <w:p w14:paraId="4DB8853D" w14:textId="77777777" w:rsidR="00B23F6B" w:rsidRDefault="00B23F6B" w:rsidP="00894220"/>
          <w:p w14:paraId="3ADC5718" w14:textId="77777777" w:rsidR="00B23F6B" w:rsidRDefault="00B23F6B" w:rsidP="00894220"/>
          <w:p w14:paraId="3205F6B5" w14:textId="77777777" w:rsidR="00B23F6B" w:rsidRDefault="00B23F6B" w:rsidP="00894220"/>
          <w:p w14:paraId="29D64011" w14:textId="77777777" w:rsidR="00B23F6B" w:rsidRDefault="00B23F6B" w:rsidP="00894220">
            <w:r>
              <w:t>Examples:</w:t>
            </w:r>
          </w:p>
        </w:tc>
        <w:tc>
          <w:tcPr>
            <w:tcW w:w="7709" w:type="dxa"/>
          </w:tcPr>
          <w:p w14:paraId="1B649C80" w14:textId="77777777" w:rsidR="00B23F6B" w:rsidRDefault="00B23F6B" w:rsidP="00894220">
            <w:r>
              <w:t>What is a brown field site?</w:t>
            </w:r>
          </w:p>
          <w:p w14:paraId="7DD4A98C" w14:textId="77777777" w:rsidR="00B23F6B" w:rsidRDefault="00B23F6B" w:rsidP="00894220"/>
          <w:p w14:paraId="627951E6" w14:textId="77777777" w:rsidR="00B23F6B" w:rsidRDefault="00B23F6B" w:rsidP="00894220"/>
          <w:p w14:paraId="6347D013" w14:textId="77777777" w:rsidR="00B23F6B" w:rsidRDefault="00B23F6B" w:rsidP="00894220"/>
          <w:p w14:paraId="55065BD7" w14:textId="77777777" w:rsidR="00B23F6B" w:rsidRDefault="00B23F6B" w:rsidP="00894220"/>
          <w:p w14:paraId="6FFE395E" w14:textId="77777777" w:rsidR="00B23F6B" w:rsidRDefault="00B23F6B" w:rsidP="00894220">
            <w:r>
              <w:t>Examples:</w:t>
            </w:r>
          </w:p>
          <w:p w14:paraId="06EBCB6E" w14:textId="77777777" w:rsidR="00B23F6B" w:rsidRDefault="00B23F6B" w:rsidP="00894220"/>
          <w:p w14:paraId="1EE7ED3D" w14:textId="77777777" w:rsidR="00B23F6B" w:rsidRDefault="00B23F6B" w:rsidP="00894220"/>
          <w:p w14:paraId="4285126E" w14:textId="77777777" w:rsidR="00B23F6B" w:rsidRDefault="00B23F6B" w:rsidP="00894220"/>
        </w:tc>
      </w:tr>
    </w:tbl>
    <w:p w14:paraId="3487608B" w14:textId="77777777" w:rsidR="00B23F6B" w:rsidRDefault="00B23F6B" w:rsidP="00B23F6B">
      <w:pPr>
        <w:spacing w:after="0"/>
      </w:pPr>
    </w:p>
    <w:tbl>
      <w:tblPr>
        <w:tblStyle w:val="TableGrid"/>
        <w:tblW w:w="0" w:type="auto"/>
        <w:tblLook w:val="04A0" w:firstRow="1" w:lastRow="0" w:firstColumn="1" w:lastColumn="0" w:noHBand="0" w:noVBand="1"/>
      </w:tblPr>
      <w:tblGrid>
        <w:gridCol w:w="3847"/>
        <w:gridCol w:w="3847"/>
        <w:gridCol w:w="3846"/>
        <w:gridCol w:w="3848"/>
      </w:tblGrid>
      <w:tr w:rsidR="00B23F6B" w:rsidRPr="00ED5C50" w14:paraId="11184EB7" w14:textId="77777777" w:rsidTr="00894220">
        <w:tc>
          <w:tcPr>
            <w:tcW w:w="7708" w:type="dxa"/>
            <w:gridSpan w:val="2"/>
            <w:shd w:val="clear" w:color="auto" w:fill="D9D9D9" w:themeFill="background1" w:themeFillShade="D9"/>
          </w:tcPr>
          <w:p w14:paraId="488F923B" w14:textId="77777777" w:rsidR="00B23F6B" w:rsidRPr="00ED5C50" w:rsidRDefault="00B23F6B" w:rsidP="00894220">
            <w:pPr>
              <w:jc w:val="center"/>
              <w:rPr>
                <w:b/>
              </w:rPr>
            </w:pPr>
            <w:r w:rsidRPr="00ED5C50">
              <w:rPr>
                <w:b/>
              </w:rPr>
              <w:t>Greenfield Site</w:t>
            </w:r>
          </w:p>
        </w:tc>
        <w:tc>
          <w:tcPr>
            <w:tcW w:w="7709" w:type="dxa"/>
            <w:gridSpan w:val="2"/>
            <w:shd w:val="clear" w:color="auto" w:fill="D9D9D9" w:themeFill="background1" w:themeFillShade="D9"/>
          </w:tcPr>
          <w:p w14:paraId="46E9C430" w14:textId="77777777" w:rsidR="00B23F6B" w:rsidRPr="00ED5C50" w:rsidRDefault="00B23F6B" w:rsidP="00894220">
            <w:pPr>
              <w:jc w:val="center"/>
              <w:rPr>
                <w:b/>
              </w:rPr>
            </w:pPr>
            <w:r w:rsidRPr="00ED5C50">
              <w:rPr>
                <w:b/>
              </w:rPr>
              <w:t>Brownfield Site</w:t>
            </w:r>
          </w:p>
        </w:tc>
      </w:tr>
      <w:tr w:rsidR="00B23F6B" w14:paraId="391BCE39" w14:textId="77777777" w:rsidTr="00894220">
        <w:tc>
          <w:tcPr>
            <w:tcW w:w="3854" w:type="dxa"/>
          </w:tcPr>
          <w:p w14:paraId="6C907DD2" w14:textId="77777777" w:rsidR="00B23F6B" w:rsidRDefault="00B23F6B" w:rsidP="00894220">
            <w:pPr>
              <w:jc w:val="center"/>
            </w:pPr>
            <w:r>
              <w:t>Advantages</w:t>
            </w:r>
          </w:p>
        </w:tc>
        <w:tc>
          <w:tcPr>
            <w:tcW w:w="3854" w:type="dxa"/>
          </w:tcPr>
          <w:p w14:paraId="7E37DC18" w14:textId="77777777" w:rsidR="00B23F6B" w:rsidRDefault="00B23F6B" w:rsidP="00894220">
            <w:pPr>
              <w:jc w:val="center"/>
            </w:pPr>
            <w:r>
              <w:t>Disadvantages</w:t>
            </w:r>
          </w:p>
        </w:tc>
        <w:tc>
          <w:tcPr>
            <w:tcW w:w="3854" w:type="dxa"/>
          </w:tcPr>
          <w:p w14:paraId="400379D5" w14:textId="77777777" w:rsidR="00B23F6B" w:rsidRDefault="00B23F6B" w:rsidP="00894220">
            <w:pPr>
              <w:jc w:val="center"/>
            </w:pPr>
            <w:r>
              <w:t>Advantages</w:t>
            </w:r>
          </w:p>
        </w:tc>
        <w:tc>
          <w:tcPr>
            <w:tcW w:w="3855" w:type="dxa"/>
          </w:tcPr>
          <w:p w14:paraId="6065B69F" w14:textId="77777777" w:rsidR="00B23F6B" w:rsidRDefault="00B23F6B" w:rsidP="00894220">
            <w:pPr>
              <w:jc w:val="center"/>
            </w:pPr>
            <w:r>
              <w:t>Disadvantages</w:t>
            </w:r>
          </w:p>
        </w:tc>
      </w:tr>
      <w:tr w:rsidR="00B23F6B" w14:paraId="1C8D5314" w14:textId="77777777" w:rsidTr="00894220">
        <w:tc>
          <w:tcPr>
            <w:tcW w:w="3854" w:type="dxa"/>
          </w:tcPr>
          <w:p w14:paraId="7AC34016" w14:textId="77777777" w:rsidR="00B23F6B" w:rsidRDefault="00B23F6B" w:rsidP="00894220"/>
        </w:tc>
        <w:tc>
          <w:tcPr>
            <w:tcW w:w="3854" w:type="dxa"/>
          </w:tcPr>
          <w:p w14:paraId="2F7E94F6" w14:textId="77777777" w:rsidR="00B23F6B" w:rsidRDefault="00B23F6B" w:rsidP="00894220"/>
          <w:p w14:paraId="26257CB5" w14:textId="77777777" w:rsidR="00B23F6B" w:rsidRDefault="00B23F6B" w:rsidP="00894220"/>
          <w:p w14:paraId="072DEF58" w14:textId="77777777" w:rsidR="00B23F6B" w:rsidRDefault="00B23F6B" w:rsidP="00894220"/>
          <w:p w14:paraId="0843B04E" w14:textId="77777777" w:rsidR="00B23F6B" w:rsidRDefault="00B23F6B" w:rsidP="00894220"/>
          <w:p w14:paraId="27CF4FB1" w14:textId="77777777" w:rsidR="00B23F6B" w:rsidRDefault="00B23F6B" w:rsidP="00894220"/>
          <w:p w14:paraId="57310B59" w14:textId="77777777" w:rsidR="00B23F6B" w:rsidRDefault="00B23F6B" w:rsidP="00894220"/>
          <w:p w14:paraId="0F8D2B34" w14:textId="77777777" w:rsidR="00B23F6B" w:rsidRDefault="00B23F6B" w:rsidP="00894220"/>
          <w:p w14:paraId="35BF2383" w14:textId="77777777" w:rsidR="00B23F6B" w:rsidRDefault="00B23F6B" w:rsidP="00894220"/>
          <w:p w14:paraId="00C22638" w14:textId="77777777" w:rsidR="00B23F6B" w:rsidRDefault="00B23F6B" w:rsidP="00894220"/>
          <w:p w14:paraId="3340ECB7" w14:textId="77777777" w:rsidR="00B23F6B" w:rsidRDefault="00B23F6B" w:rsidP="00894220"/>
          <w:p w14:paraId="5CC5EF10" w14:textId="77777777" w:rsidR="00B23F6B" w:rsidRDefault="00B23F6B" w:rsidP="00894220"/>
          <w:p w14:paraId="30712233" w14:textId="77777777" w:rsidR="00B23F6B" w:rsidRDefault="00B23F6B" w:rsidP="00894220"/>
          <w:p w14:paraId="7F39D78A" w14:textId="77777777" w:rsidR="00B23F6B" w:rsidRDefault="00B23F6B" w:rsidP="00894220"/>
        </w:tc>
        <w:tc>
          <w:tcPr>
            <w:tcW w:w="3854" w:type="dxa"/>
          </w:tcPr>
          <w:p w14:paraId="690EC13E" w14:textId="77777777" w:rsidR="00B23F6B" w:rsidRDefault="00B23F6B" w:rsidP="00894220"/>
        </w:tc>
        <w:tc>
          <w:tcPr>
            <w:tcW w:w="3855" w:type="dxa"/>
          </w:tcPr>
          <w:p w14:paraId="761847F4" w14:textId="77777777" w:rsidR="00B23F6B" w:rsidRDefault="00B23F6B" w:rsidP="00894220"/>
        </w:tc>
      </w:tr>
    </w:tbl>
    <w:p w14:paraId="74B8EE6B" w14:textId="77777777" w:rsidR="00B23F6B" w:rsidRDefault="00B23F6B" w:rsidP="00B23F6B">
      <w:pPr>
        <w:spacing w:after="0"/>
      </w:pPr>
    </w:p>
    <w:tbl>
      <w:tblPr>
        <w:tblStyle w:val="TableGrid"/>
        <w:tblW w:w="0" w:type="auto"/>
        <w:tblLook w:val="04A0" w:firstRow="1" w:lastRow="0" w:firstColumn="1" w:lastColumn="0" w:noHBand="0" w:noVBand="1"/>
      </w:tblPr>
      <w:tblGrid>
        <w:gridCol w:w="15388"/>
      </w:tblGrid>
      <w:tr w:rsidR="00B23F6B" w14:paraId="2827A0FB" w14:textId="77777777" w:rsidTr="00894220">
        <w:tc>
          <w:tcPr>
            <w:tcW w:w="15417" w:type="dxa"/>
          </w:tcPr>
          <w:p w14:paraId="759F7C00" w14:textId="77777777" w:rsidR="00B23F6B" w:rsidRDefault="00B23F6B" w:rsidP="00894220">
            <w:r>
              <w:t>What might influence your decision?</w:t>
            </w:r>
          </w:p>
          <w:p w14:paraId="0264F308" w14:textId="77777777" w:rsidR="00B23F6B" w:rsidRDefault="00B23F6B" w:rsidP="00894220"/>
          <w:p w14:paraId="75CC2417" w14:textId="77777777" w:rsidR="00B23F6B" w:rsidRDefault="00B23F6B" w:rsidP="00894220"/>
          <w:p w14:paraId="7D9A06C8" w14:textId="77777777" w:rsidR="00B23F6B" w:rsidRDefault="00B23F6B" w:rsidP="00894220"/>
          <w:p w14:paraId="19032177" w14:textId="77777777" w:rsidR="00B23F6B" w:rsidRDefault="00B23F6B" w:rsidP="00894220"/>
        </w:tc>
      </w:tr>
    </w:tbl>
    <w:p w14:paraId="1FDA328E" w14:textId="77777777" w:rsidR="00F42273" w:rsidRDefault="00F42273" w:rsidP="00262EF8">
      <w:pPr>
        <w:jc w:val="center"/>
      </w:pPr>
    </w:p>
    <w:p w14:paraId="6DE98EAC" w14:textId="65AC7F8C" w:rsidR="00F42273" w:rsidRDefault="00F42273" w:rsidP="00F42273">
      <w:pPr>
        <w:jc w:val="center"/>
      </w:pPr>
      <w:r>
        <w:rPr>
          <w:noProof/>
        </w:rPr>
        <w:lastRenderedPageBreak/>
        <w:drawing>
          <wp:inline distT="0" distB="0" distL="0" distR="0" wp14:anchorId="25A60EB4" wp14:editId="51E70CAE">
            <wp:extent cx="8422005" cy="6293174"/>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urban, rural urban fringe.png"/>
                    <pic:cNvPicPr/>
                  </pic:nvPicPr>
                  <pic:blipFill>
                    <a:blip r:embed="rId103">
                      <a:extLst>
                        <a:ext uri="{28A0092B-C50C-407E-A947-70E740481C1C}">
                          <a14:useLocalDpi xmlns:a14="http://schemas.microsoft.com/office/drawing/2010/main" val="0"/>
                        </a:ext>
                      </a:extLst>
                    </a:blip>
                    <a:stretch>
                      <a:fillRect/>
                    </a:stretch>
                  </pic:blipFill>
                  <pic:spPr>
                    <a:xfrm>
                      <a:off x="0" y="0"/>
                      <a:ext cx="8433436" cy="6301715"/>
                    </a:xfrm>
                    <a:prstGeom prst="rect">
                      <a:avLst/>
                    </a:prstGeom>
                  </pic:spPr>
                </pic:pic>
              </a:graphicData>
            </a:graphic>
          </wp:inline>
        </w:drawing>
      </w:r>
    </w:p>
    <w:p w14:paraId="0D2F3083" w14:textId="10D2468F" w:rsidR="00F42273" w:rsidRDefault="00F42273" w:rsidP="00262EF8">
      <w:pPr>
        <w:jc w:val="center"/>
      </w:pPr>
      <w:r>
        <w:rPr>
          <w:noProof/>
        </w:rPr>
        <w:lastRenderedPageBreak/>
        <w:drawing>
          <wp:inline distT="0" distB="0" distL="0" distR="0" wp14:anchorId="2C0310B7" wp14:editId="76207289">
            <wp:extent cx="8687562" cy="6255989"/>
            <wp:effectExtent l="0" t="0" r="0" b="0"/>
            <wp:docPr id="84" name="Picture 84"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urban, inner city redevelopment.png"/>
                    <pic:cNvPicPr/>
                  </pic:nvPicPr>
                  <pic:blipFill>
                    <a:blip r:embed="rId104">
                      <a:extLst>
                        <a:ext uri="{28A0092B-C50C-407E-A947-70E740481C1C}">
                          <a14:useLocalDpi xmlns:a14="http://schemas.microsoft.com/office/drawing/2010/main" val="0"/>
                        </a:ext>
                      </a:extLst>
                    </a:blip>
                    <a:stretch>
                      <a:fillRect/>
                    </a:stretch>
                  </pic:blipFill>
                  <pic:spPr>
                    <a:xfrm>
                      <a:off x="0" y="0"/>
                      <a:ext cx="8694924" cy="6261291"/>
                    </a:xfrm>
                    <a:prstGeom prst="rect">
                      <a:avLst/>
                    </a:prstGeom>
                  </pic:spPr>
                </pic:pic>
              </a:graphicData>
            </a:graphic>
          </wp:inline>
        </w:drawing>
      </w:r>
    </w:p>
    <w:p w14:paraId="3E754DFD" w14:textId="6664B913" w:rsidR="00142F06" w:rsidRDefault="004909FB" w:rsidP="00262EF8">
      <w:pPr>
        <w:jc w:val="center"/>
        <w:sectPr w:rsidR="00142F06" w:rsidSect="00F7105C">
          <w:type w:val="continuous"/>
          <w:pgSz w:w="16838" w:h="11906" w:orient="landscape"/>
          <w:pgMar w:top="720" w:right="720" w:bottom="720" w:left="720" w:header="708" w:footer="708" w:gutter="0"/>
          <w:cols w:space="708"/>
          <w:docGrid w:linePitch="360"/>
        </w:sectPr>
      </w:pPr>
      <w:r>
        <w:rPr>
          <w:noProof/>
          <w:lang w:eastAsia="en-GB"/>
        </w:rPr>
        <w:lastRenderedPageBreak/>
        <w:drawing>
          <wp:inline distT="0" distB="0" distL="0" distR="0" wp14:anchorId="05554E91" wp14:editId="44B30EF3">
            <wp:extent cx="8861425" cy="6645910"/>
            <wp:effectExtent l="0" t="0" r="0" b="254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Slide9.JPG"/>
                    <pic:cNvPicPr/>
                  </pic:nvPicPr>
                  <pic:blipFill>
                    <a:blip r:embed="rId105">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3FF0FFB7" wp14:editId="74635382">
            <wp:extent cx="8861425" cy="6645910"/>
            <wp:effectExtent l="0" t="0" r="0" b="254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Slide10.JPG"/>
                    <pic:cNvPicPr/>
                  </pic:nvPicPr>
                  <pic:blipFill>
                    <a:blip r:embed="rId106">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79F1EFCA" w14:textId="77777777" w:rsidR="001B06CE" w:rsidRDefault="001B06CE" w:rsidP="00DB236E">
      <w:pPr>
        <w:pStyle w:val="Heading2"/>
      </w:pPr>
      <w:bookmarkStart w:id="36" w:name="_Toc21892607"/>
      <w:r>
        <w:lastRenderedPageBreak/>
        <w:t>Urban: Practice Questions</w:t>
      </w:r>
      <w:bookmarkEnd w:id="36"/>
    </w:p>
    <w:p w14:paraId="2B3F93A3" w14:textId="77777777" w:rsidR="00417FAF" w:rsidRDefault="00417FAF" w:rsidP="00DB236E">
      <w:pPr>
        <w:spacing w:after="240"/>
        <w:rPr>
          <w:rFonts w:cstheme="minorHAnsi"/>
        </w:rPr>
      </w:pPr>
      <w:r>
        <w:rPr>
          <w:rFonts w:cstheme="minorHAnsi"/>
        </w:rPr>
        <w:t>UE1: Identify one feature of modern housing shown in the image [picture of housing in Nairobi] (1 mark)</w:t>
      </w:r>
    </w:p>
    <w:p w14:paraId="410FAC2E" w14:textId="77777777" w:rsidR="00417FAF" w:rsidRDefault="00417FAF" w:rsidP="00DB236E">
      <w:pPr>
        <w:spacing w:after="240"/>
        <w:rPr>
          <w:rFonts w:cstheme="minorHAnsi"/>
        </w:rPr>
      </w:pPr>
      <w:r>
        <w:rPr>
          <w:rFonts w:cstheme="minorHAnsi"/>
        </w:rPr>
        <w:t>UE1: Identify one piece of evidence that suggests the area around the power station [reference to source material] is being regenerated (1 mark)</w:t>
      </w:r>
    </w:p>
    <w:p w14:paraId="114D43FE" w14:textId="77777777" w:rsidR="00417FAF" w:rsidRDefault="00417FAF" w:rsidP="00DB236E">
      <w:pPr>
        <w:spacing w:after="240"/>
        <w:rPr>
          <w:rFonts w:cstheme="minorHAnsi"/>
        </w:rPr>
      </w:pPr>
      <w:r>
        <w:rPr>
          <w:rFonts w:cstheme="minorHAnsi"/>
        </w:rPr>
        <w:t>UE1: What is it called when a government or NGO provides free building materials for residents to improve their squatter settlements? (1 mark)</w:t>
      </w:r>
    </w:p>
    <w:p w14:paraId="5C363499" w14:textId="77777777" w:rsidR="00417FAF" w:rsidRPr="00025A01" w:rsidRDefault="00417FAF" w:rsidP="00DB236E">
      <w:pPr>
        <w:spacing w:after="200" w:line="276" w:lineRule="auto"/>
        <w:rPr>
          <w:rFonts w:cstheme="minorHAnsi"/>
        </w:rPr>
      </w:pPr>
      <w:r w:rsidRPr="00025A01">
        <w:rPr>
          <w:rFonts w:cstheme="minorHAnsi"/>
        </w:rPr>
        <w:t xml:space="preserve">UE1: What term is used to describe the area surrounding a CBD? (1 mark) </w:t>
      </w:r>
    </w:p>
    <w:p w14:paraId="52EA5BFD" w14:textId="77777777" w:rsidR="00B3440E" w:rsidRDefault="00B3440E" w:rsidP="00DB236E">
      <w:pPr>
        <w:spacing w:after="240"/>
        <w:rPr>
          <w:rFonts w:cstheme="minorHAnsi"/>
        </w:rPr>
      </w:pPr>
      <w:r>
        <w:rPr>
          <w:rFonts w:cstheme="minorHAnsi"/>
        </w:rPr>
        <w:t>UE1: What is the minimum population of a megacity? (1 mark)</w:t>
      </w:r>
    </w:p>
    <w:p w14:paraId="03D7DDD8" w14:textId="77777777" w:rsidR="00B3440E" w:rsidRPr="00025A01" w:rsidRDefault="00B3440E" w:rsidP="00DB236E">
      <w:pPr>
        <w:spacing w:after="240"/>
        <w:rPr>
          <w:rFonts w:cstheme="minorHAnsi"/>
        </w:rPr>
      </w:pPr>
      <w:r w:rsidRPr="00025A01">
        <w:rPr>
          <w:rFonts w:cstheme="minorHAnsi"/>
        </w:rPr>
        <w:t>UE1: What term is used to describe the world’s largest cities? (1 mark)</w:t>
      </w:r>
    </w:p>
    <w:p w14:paraId="0B664E49" w14:textId="77777777" w:rsidR="00B3440E" w:rsidRPr="00025A01" w:rsidRDefault="00B3440E" w:rsidP="00DB236E">
      <w:pPr>
        <w:spacing w:after="240"/>
        <w:rPr>
          <w:rFonts w:cstheme="minorHAnsi"/>
        </w:rPr>
      </w:pPr>
      <w:r w:rsidRPr="00025A01">
        <w:rPr>
          <w:rFonts w:cstheme="minorHAnsi"/>
        </w:rPr>
        <w:t>UE1: Which area of the city has highest quality of life (1 mark)</w:t>
      </w:r>
    </w:p>
    <w:p w14:paraId="6ED5FD70" w14:textId="77777777" w:rsidR="00B3440E" w:rsidRDefault="00B3440E" w:rsidP="00DB236E">
      <w:pPr>
        <w:spacing w:after="240"/>
        <w:rPr>
          <w:rFonts w:cstheme="minorHAnsi"/>
        </w:rPr>
      </w:pPr>
      <w:r>
        <w:rPr>
          <w:rFonts w:cstheme="minorHAnsi"/>
        </w:rPr>
        <w:t>UE1: Which one of the following best describes urban regeneration? [Multiple Choice: A: building a new town, B: adding air conditioning to old offices; C: improving an urban area through investment, D: building on a greenfield site]</w:t>
      </w:r>
    </w:p>
    <w:p w14:paraId="2268B75D" w14:textId="77777777" w:rsidR="00B3440E" w:rsidRPr="00025A01" w:rsidRDefault="00B3440E" w:rsidP="00DB236E">
      <w:pPr>
        <w:spacing w:after="240"/>
        <w:rPr>
          <w:rFonts w:cstheme="minorHAnsi"/>
        </w:rPr>
      </w:pPr>
      <w:r w:rsidRPr="00025A01">
        <w:rPr>
          <w:rFonts w:cstheme="minorHAnsi"/>
        </w:rPr>
        <w:t>UE1; What term is used to describe a growing proportion of people living in towns and cities? (1 mark)</w:t>
      </w:r>
    </w:p>
    <w:p w14:paraId="264F2010" w14:textId="77777777" w:rsidR="00B3440E" w:rsidRPr="00025A01" w:rsidRDefault="00B3440E" w:rsidP="00DB236E">
      <w:pPr>
        <w:spacing w:after="240"/>
        <w:rPr>
          <w:rFonts w:cstheme="minorHAnsi"/>
        </w:rPr>
      </w:pPr>
      <w:r w:rsidRPr="00025A01">
        <w:rPr>
          <w:rFonts w:cstheme="minorHAnsi"/>
        </w:rPr>
        <w:t>UE2: Compare how the percentages of urban population in LIC and HIC changed between 1960-2010 (2 marks) [refers to data]</w:t>
      </w:r>
    </w:p>
    <w:p w14:paraId="448DBEE8" w14:textId="77777777" w:rsidR="00B3440E" w:rsidRDefault="00B3440E" w:rsidP="00DB236E">
      <w:pPr>
        <w:spacing w:after="240"/>
        <w:rPr>
          <w:rFonts w:cstheme="minorHAnsi"/>
        </w:rPr>
      </w:pPr>
      <w:r>
        <w:rPr>
          <w:rFonts w:cstheme="minorHAnsi"/>
        </w:rPr>
        <w:t>UE2: Identify the evidence [from Figure] that China has experienced rapid urbanisation (2 marks)</w:t>
      </w:r>
    </w:p>
    <w:p w14:paraId="0CE1B3DC" w14:textId="77777777" w:rsidR="00B3440E" w:rsidRDefault="00B3440E" w:rsidP="00DB236E">
      <w:pPr>
        <w:spacing w:after="240"/>
        <w:rPr>
          <w:rFonts w:cstheme="minorHAnsi"/>
        </w:rPr>
      </w:pPr>
      <w:r>
        <w:rPr>
          <w:rFonts w:cstheme="minorHAnsi"/>
        </w:rPr>
        <w:t>UE2: Identify two characteristics of the squatter settlement shown in the image [Source] (2 marks)</w:t>
      </w:r>
    </w:p>
    <w:p w14:paraId="49BDAFC6" w14:textId="77777777" w:rsidR="00B3440E" w:rsidRDefault="00B3440E" w:rsidP="00DB236E">
      <w:pPr>
        <w:spacing w:after="240"/>
        <w:rPr>
          <w:rFonts w:cstheme="minorHAnsi"/>
        </w:rPr>
      </w:pPr>
      <w:r>
        <w:rPr>
          <w:rFonts w:cstheme="minorHAnsi"/>
        </w:rPr>
        <w:t>UE2: State two relationship between land use and land value as shown in [Source] (2 marks)</w:t>
      </w:r>
    </w:p>
    <w:p w14:paraId="0D0D2942" w14:textId="77777777" w:rsidR="00B3440E" w:rsidRDefault="00B3440E" w:rsidP="00DB236E">
      <w:pPr>
        <w:spacing w:after="240"/>
        <w:rPr>
          <w:rFonts w:cstheme="minorHAnsi"/>
        </w:rPr>
      </w:pPr>
      <w:r>
        <w:rPr>
          <w:rFonts w:cstheme="minorHAnsi"/>
        </w:rPr>
        <w:t>UE2: Suggest two reasons why the regeneration zone in [Source] might be a suitable location for residential development (2 marks)</w:t>
      </w:r>
    </w:p>
    <w:p w14:paraId="4CF472C9" w14:textId="77777777" w:rsidR="00B3440E" w:rsidRDefault="00B3440E" w:rsidP="00DB236E">
      <w:pPr>
        <w:spacing w:after="240"/>
        <w:rPr>
          <w:rFonts w:cstheme="minorHAnsi"/>
        </w:rPr>
      </w:pPr>
      <w:r>
        <w:rPr>
          <w:rFonts w:cstheme="minorHAnsi"/>
        </w:rPr>
        <w:t>UE2: What is meant by the term ‘urbanisation’? (2 marks)</w:t>
      </w:r>
    </w:p>
    <w:p w14:paraId="58E4707F" w14:textId="77777777" w:rsidR="00B3440E" w:rsidRDefault="00B3440E" w:rsidP="00DB236E">
      <w:pPr>
        <w:spacing w:after="240"/>
        <w:rPr>
          <w:rFonts w:cstheme="minorHAnsi"/>
        </w:rPr>
      </w:pPr>
      <w:r>
        <w:rPr>
          <w:rFonts w:cstheme="minorHAnsi"/>
        </w:rPr>
        <w:t>UE2: What is meant by the term greenfield site? (2 marks)</w:t>
      </w:r>
    </w:p>
    <w:p w14:paraId="4EBC8C0E" w14:textId="77777777" w:rsidR="00B3440E" w:rsidRDefault="00B3440E" w:rsidP="00DB236E">
      <w:pPr>
        <w:spacing w:after="240"/>
        <w:rPr>
          <w:rFonts w:cstheme="minorHAnsi"/>
        </w:rPr>
      </w:pPr>
      <w:r>
        <w:rPr>
          <w:rFonts w:cstheme="minorHAnsi"/>
        </w:rPr>
        <w:t>UE2: What is meant by the term land value? (2 marks)</w:t>
      </w:r>
    </w:p>
    <w:p w14:paraId="3255DFB6" w14:textId="77777777" w:rsidR="00B3440E" w:rsidRDefault="00B3440E" w:rsidP="00DB236E">
      <w:pPr>
        <w:spacing w:after="240"/>
        <w:rPr>
          <w:rFonts w:cstheme="minorHAnsi"/>
        </w:rPr>
      </w:pPr>
      <w:r>
        <w:rPr>
          <w:rFonts w:cstheme="minorHAnsi"/>
        </w:rPr>
        <w:t>UE2: What is meant by the term mega-city? (2 marks)</w:t>
      </w:r>
    </w:p>
    <w:p w14:paraId="23740ECD" w14:textId="77777777" w:rsidR="00B3440E" w:rsidRPr="00025A01" w:rsidRDefault="00B3440E" w:rsidP="00DB236E">
      <w:pPr>
        <w:spacing w:after="240"/>
        <w:rPr>
          <w:rFonts w:cstheme="minorHAnsi"/>
        </w:rPr>
      </w:pPr>
      <w:r w:rsidRPr="00025A01">
        <w:rPr>
          <w:rFonts w:cstheme="minorHAnsi"/>
        </w:rPr>
        <w:t>UE2: What is meant by urbanisation? (2 marks)</w:t>
      </w:r>
    </w:p>
    <w:p w14:paraId="3668A577" w14:textId="77777777" w:rsidR="00B3440E" w:rsidRPr="00025A01" w:rsidRDefault="00B3440E" w:rsidP="00DB236E">
      <w:pPr>
        <w:spacing w:after="240"/>
        <w:rPr>
          <w:rFonts w:cstheme="minorHAnsi"/>
        </w:rPr>
      </w:pPr>
      <w:r w:rsidRPr="00025A01">
        <w:rPr>
          <w:rFonts w:cstheme="minorHAnsi"/>
        </w:rPr>
        <w:t>UE3: 60% of the Mumbai population live in shanty towns. Describe three key characteristics of shanty town settlements (3 marks)</w:t>
      </w:r>
    </w:p>
    <w:p w14:paraId="67A09BA6" w14:textId="77777777" w:rsidR="00B3440E" w:rsidRPr="00025A01" w:rsidRDefault="00B3440E" w:rsidP="00DB236E">
      <w:pPr>
        <w:spacing w:after="240"/>
        <w:rPr>
          <w:rFonts w:cstheme="minorHAnsi"/>
        </w:rPr>
      </w:pPr>
      <w:r w:rsidRPr="00025A01">
        <w:rPr>
          <w:rFonts w:cstheme="minorHAnsi"/>
        </w:rPr>
        <w:t xml:space="preserve">UE3: Describe one scheme which may help to improve the </w:t>
      </w:r>
      <w:r>
        <w:rPr>
          <w:rFonts w:cstheme="minorHAnsi"/>
        </w:rPr>
        <w:t>inner city</w:t>
      </w:r>
      <w:r w:rsidRPr="00025A01">
        <w:rPr>
          <w:rFonts w:cstheme="minorHAnsi"/>
        </w:rPr>
        <w:t xml:space="preserve"> of HIC </w:t>
      </w:r>
      <w:proofErr w:type="gramStart"/>
      <w:r w:rsidRPr="00025A01">
        <w:rPr>
          <w:rFonts w:cstheme="minorHAnsi"/>
        </w:rPr>
        <w:t>cities.(</w:t>
      </w:r>
      <w:proofErr w:type="gramEnd"/>
      <w:r w:rsidRPr="00025A01">
        <w:rPr>
          <w:rFonts w:cstheme="minorHAnsi"/>
        </w:rPr>
        <w:t>3 marks)</w:t>
      </w:r>
    </w:p>
    <w:p w14:paraId="17800BD8" w14:textId="77777777" w:rsidR="00B3440E" w:rsidRPr="00025A01" w:rsidRDefault="00B3440E" w:rsidP="00DB236E">
      <w:pPr>
        <w:spacing w:after="240"/>
        <w:rPr>
          <w:rFonts w:cstheme="minorHAnsi"/>
        </w:rPr>
      </w:pPr>
      <w:r w:rsidRPr="00025A01">
        <w:rPr>
          <w:rFonts w:cstheme="minorHAnsi"/>
        </w:rPr>
        <w:t>UE3: Describe the changes in land use taking place on the edge of the city. (3 marks)</w:t>
      </w:r>
    </w:p>
    <w:p w14:paraId="26531D76" w14:textId="77777777" w:rsidR="00B3440E" w:rsidRPr="00025A01" w:rsidRDefault="00B3440E" w:rsidP="00DB236E">
      <w:pPr>
        <w:spacing w:after="240"/>
        <w:rPr>
          <w:rFonts w:cstheme="minorHAnsi"/>
          <w:b/>
        </w:rPr>
      </w:pPr>
      <w:r w:rsidRPr="00025A01">
        <w:rPr>
          <w:rFonts w:cstheme="minorHAnsi"/>
        </w:rPr>
        <w:t>UE3: Describe the characteristics of the rural urban fringe (3 marks)</w:t>
      </w:r>
    </w:p>
    <w:p w14:paraId="5D9DEFFD" w14:textId="77777777" w:rsidR="00B3440E" w:rsidRPr="00025A01" w:rsidRDefault="00B3440E" w:rsidP="00DB236E">
      <w:pPr>
        <w:spacing w:after="240"/>
        <w:rPr>
          <w:rFonts w:cstheme="minorHAnsi"/>
        </w:rPr>
      </w:pPr>
      <w:r w:rsidRPr="00025A01">
        <w:rPr>
          <w:rFonts w:cstheme="minorHAnsi"/>
        </w:rPr>
        <w:t>UE3: Describe three features of a typical CBD (3 marks)</w:t>
      </w:r>
    </w:p>
    <w:p w14:paraId="0F0C98A0" w14:textId="77777777" w:rsidR="00B3440E" w:rsidRPr="00025A01" w:rsidRDefault="00B3440E" w:rsidP="00DB236E">
      <w:pPr>
        <w:spacing w:after="240"/>
        <w:rPr>
          <w:rFonts w:cstheme="minorHAnsi"/>
        </w:rPr>
      </w:pPr>
      <w:r w:rsidRPr="00025A01">
        <w:rPr>
          <w:rFonts w:cstheme="minorHAnsi"/>
        </w:rPr>
        <w:lastRenderedPageBreak/>
        <w:t>UE3: Distinguish between brownfield and greenfield sites (3 marks)</w:t>
      </w:r>
    </w:p>
    <w:p w14:paraId="7147F230" w14:textId="77777777" w:rsidR="00B3440E" w:rsidRPr="00025A01" w:rsidRDefault="00B3440E" w:rsidP="00DB236E">
      <w:pPr>
        <w:spacing w:after="240"/>
        <w:rPr>
          <w:rFonts w:cstheme="minorHAnsi"/>
        </w:rPr>
      </w:pPr>
      <w:r w:rsidRPr="00025A01">
        <w:rPr>
          <w:rFonts w:cstheme="minorHAnsi"/>
        </w:rPr>
        <w:t>UE3: Explain the difference between a greenfield site and a brownfield site. (3 marks)</w:t>
      </w:r>
    </w:p>
    <w:p w14:paraId="702300E3" w14:textId="77777777" w:rsidR="00B3440E" w:rsidRPr="00025A01" w:rsidRDefault="00B3440E" w:rsidP="00DB236E">
      <w:pPr>
        <w:spacing w:after="240"/>
        <w:rPr>
          <w:rFonts w:cstheme="minorHAnsi"/>
        </w:rPr>
      </w:pPr>
      <w:r w:rsidRPr="00025A01">
        <w:rPr>
          <w:rFonts w:cstheme="minorHAnsi"/>
        </w:rPr>
        <w:t>UE3: State three causes of urbanisation (3 marks)</w:t>
      </w:r>
    </w:p>
    <w:p w14:paraId="09E60293" w14:textId="77777777" w:rsidR="00B3440E" w:rsidRPr="00025A01" w:rsidRDefault="00B3440E" w:rsidP="00DB236E">
      <w:pPr>
        <w:spacing w:after="240"/>
        <w:rPr>
          <w:rFonts w:cstheme="minorHAnsi"/>
        </w:rPr>
      </w:pPr>
      <w:r w:rsidRPr="00025A01">
        <w:rPr>
          <w:rFonts w:cstheme="minorHAnsi"/>
        </w:rPr>
        <w:t>UE3: State three problems associated with rapid urbanisation other than shanty towns (3 marks)</w:t>
      </w:r>
    </w:p>
    <w:p w14:paraId="57FD697D" w14:textId="77777777" w:rsidR="00B3440E" w:rsidRPr="00025A01" w:rsidRDefault="00B3440E" w:rsidP="00DB236E">
      <w:pPr>
        <w:spacing w:after="240"/>
        <w:rPr>
          <w:rFonts w:cstheme="minorHAnsi"/>
        </w:rPr>
      </w:pPr>
      <w:r w:rsidRPr="00025A01">
        <w:rPr>
          <w:rFonts w:cstheme="minorHAnsi"/>
        </w:rPr>
        <w:t>UE3: Suggest how the use of brownfield sites may help reduce development pressures on the edges of HIC cities. (3 marks)</w:t>
      </w:r>
    </w:p>
    <w:p w14:paraId="2FC4C112" w14:textId="77777777" w:rsidR="00B3440E" w:rsidRPr="00025A01" w:rsidRDefault="00B3440E" w:rsidP="00DB236E">
      <w:pPr>
        <w:spacing w:after="240"/>
        <w:rPr>
          <w:rFonts w:cstheme="minorHAnsi"/>
        </w:rPr>
      </w:pPr>
      <w:r w:rsidRPr="00025A01">
        <w:rPr>
          <w:rFonts w:cstheme="minorHAnsi"/>
        </w:rPr>
        <w:t>UE3: Suggest reasons for the rapid growth of urban area in LICs (3 marks)</w:t>
      </w:r>
    </w:p>
    <w:p w14:paraId="2A2F8F28" w14:textId="77777777" w:rsidR="00B3440E" w:rsidRPr="00025A01" w:rsidRDefault="00B3440E" w:rsidP="00DB236E">
      <w:pPr>
        <w:spacing w:after="240"/>
        <w:rPr>
          <w:rFonts w:cstheme="minorHAnsi"/>
        </w:rPr>
      </w:pPr>
      <w:r w:rsidRPr="00025A01">
        <w:rPr>
          <w:rFonts w:cstheme="minorHAnsi"/>
        </w:rPr>
        <w:t xml:space="preserve">UE3: Suggest why some shanty towns have been </w:t>
      </w:r>
      <w:proofErr w:type="gramStart"/>
      <w:r w:rsidRPr="00025A01">
        <w:rPr>
          <w:rFonts w:cstheme="minorHAnsi"/>
        </w:rPr>
        <w:t>cleared  (</w:t>
      </w:r>
      <w:proofErr w:type="gramEnd"/>
      <w:r w:rsidRPr="00025A01">
        <w:rPr>
          <w:rFonts w:cstheme="minorHAnsi"/>
        </w:rPr>
        <w:t>3 marks)</w:t>
      </w:r>
    </w:p>
    <w:p w14:paraId="7D93AD2C" w14:textId="77777777" w:rsidR="00B3440E" w:rsidRPr="00025A01" w:rsidRDefault="00B3440E" w:rsidP="00DB236E">
      <w:pPr>
        <w:spacing w:after="240"/>
        <w:rPr>
          <w:rFonts w:cstheme="minorHAnsi"/>
        </w:rPr>
      </w:pPr>
      <w:r w:rsidRPr="00025A01">
        <w:rPr>
          <w:rFonts w:cstheme="minorHAnsi"/>
        </w:rPr>
        <w:t>UE3: What are the key features of suburbanisation? (3 marks)</w:t>
      </w:r>
    </w:p>
    <w:p w14:paraId="2567614E" w14:textId="77777777" w:rsidR="00B3440E" w:rsidRPr="00025A01" w:rsidRDefault="00B3440E" w:rsidP="00DB236E">
      <w:pPr>
        <w:spacing w:after="240"/>
        <w:rPr>
          <w:rFonts w:cstheme="minorHAnsi"/>
        </w:rPr>
      </w:pPr>
      <w:r w:rsidRPr="00025A01">
        <w:rPr>
          <w:rFonts w:cstheme="minorHAnsi"/>
        </w:rPr>
        <w:t>UE3: What is a megacity? (3 marks)</w:t>
      </w:r>
    </w:p>
    <w:p w14:paraId="0A0CAB9B" w14:textId="77777777" w:rsidR="00B3440E" w:rsidRPr="00025A01" w:rsidRDefault="00B3440E" w:rsidP="00DB236E">
      <w:pPr>
        <w:spacing w:after="240"/>
        <w:rPr>
          <w:rFonts w:cstheme="minorHAnsi"/>
        </w:rPr>
      </w:pPr>
      <w:r w:rsidRPr="00025A01">
        <w:rPr>
          <w:rFonts w:cstheme="minorHAnsi"/>
        </w:rPr>
        <w:t>UE3: What is gentrification? (3 marks)</w:t>
      </w:r>
    </w:p>
    <w:p w14:paraId="23200A9D" w14:textId="77777777" w:rsidR="00B3440E" w:rsidRPr="00025A01" w:rsidRDefault="00B3440E" w:rsidP="00DB236E">
      <w:pPr>
        <w:spacing w:after="240"/>
        <w:rPr>
          <w:rFonts w:cstheme="minorHAnsi"/>
        </w:rPr>
      </w:pPr>
      <w:r w:rsidRPr="00025A01">
        <w:rPr>
          <w:rFonts w:cstheme="minorHAnsi"/>
        </w:rPr>
        <w:t>UE4: Describe the changes occurring in some shanty towns, which can improve conditions for residents (4 marks)</w:t>
      </w:r>
    </w:p>
    <w:p w14:paraId="1F43F072" w14:textId="77777777" w:rsidR="00B3440E" w:rsidRPr="00025A01" w:rsidRDefault="00B3440E" w:rsidP="00DB236E">
      <w:pPr>
        <w:spacing w:after="240"/>
        <w:rPr>
          <w:rFonts w:cstheme="minorHAnsi"/>
        </w:rPr>
      </w:pPr>
      <w:r w:rsidRPr="00025A01">
        <w:rPr>
          <w:rFonts w:cstheme="minorHAnsi"/>
        </w:rPr>
        <w:t>UE4: Describe the problem of shanty towns in LICs (4 marks)</w:t>
      </w:r>
    </w:p>
    <w:p w14:paraId="0C6BFCDD" w14:textId="77777777" w:rsidR="00B3440E" w:rsidRPr="00025A01" w:rsidRDefault="00B3440E" w:rsidP="00DB236E">
      <w:pPr>
        <w:spacing w:after="240"/>
        <w:rPr>
          <w:rFonts w:cstheme="minorHAnsi"/>
        </w:rPr>
      </w:pPr>
      <w:r w:rsidRPr="00025A01">
        <w:rPr>
          <w:rFonts w:cstheme="minorHAnsi"/>
        </w:rPr>
        <w:t>UE4: Explain why shanty towns are an important feature of urban growth in many LICs (4 marks)</w:t>
      </w:r>
    </w:p>
    <w:p w14:paraId="25D06DA6" w14:textId="77777777" w:rsidR="00B3440E" w:rsidRPr="00025A01" w:rsidRDefault="00B3440E" w:rsidP="00DB236E">
      <w:pPr>
        <w:spacing w:after="240"/>
        <w:rPr>
          <w:rFonts w:cstheme="minorHAnsi"/>
        </w:rPr>
      </w:pPr>
      <w:r w:rsidRPr="00025A01">
        <w:rPr>
          <w:rFonts w:cstheme="minorHAnsi"/>
        </w:rPr>
        <w:t>UE4: Give reasons for the changes taking place on the edge of many HIC cities such as Oxford. (4 marks)</w:t>
      </w:r>
    </w:p>
    <w:p w14:paraId="480B3818" w14:textId="77777777" w:rsidR="00B3440E" w:rsidRDefault="00B3440E" w:rsidP="00DB236E">
      <w:pPr>
        <w:spacing w:after="240"/>
        <w:rPr>
          <w:rFonts w:cstheme="minorHAnsi"/>
        </w:rPr>
      </w:pPr>
      <w:r>
        <w:rPr>
          <w:rFonts w:cstheme="minorHAnsi"/>
        </w:rPr>
        <w:t>UE4: Outline two factors encouraging the emergence of mega-cities. (4 marks)</w:t>
      </w:r>
    </w:p>
    <w:p w14:paraId="7173D2CC" w14:textId="77777777" w:rsidR="00B3440E" w:rsidRDefault="00B3440E" w:rsidP="00DB236E">
      <w:pPr>
        <w:spacing w:after="240"/>
        <w:rPr>
          <w:rFonts w:cstheme="minorHAnsi"/>
        </w:rPr>
      </w:pPr>
      <w:r>
        <w:rPr>
          <w:rFonts w:cstheme="minorHAnsi"/>
        </w:rPr>
        <w:t>UE4: Outline two factors that affect the rate of urbanisation (4 marks)</w:t>
      </w:r>
    </w:p>
    <w:p w14:paraId="036AD366" w14:textId="77777777" w:rsidR="00B3440E" w:rsidRDefault="00B3440E" w:rsidP="00DB236E">
      <w:pPr>
        <w:spacing w:after="240"/>
        <w:rPr>
          <w:rFonts w:cstheme="minorHAnsi"/>
        </w:rPr>
      </w:pPr>
      <w:r>
        <w:rPr>
          <w:rFonts w:cstheme="minorHAnsi"/>
        </w:rPr>
        <w:t>UE4: Outline two reasons why greenfield sites are attractive to modern business (4 marks)</w:t>
      </w:r>
    </w:p>
    <w:p w14:paraId="343CAA20" w14:textId="77777777" w:rsidR="00B3440E" w:rsidRDefault="00B3440E" w:rsidP="00DB236E">
      <w:pPr>
        <w:spacing w:after="240"/>
        <w:rPr>
          <w:rFonts w:cstheme="minorHAnsi"/>
        </w:rPr>
      </w:pPr>
      <w:r>
        <w:rPr>
          <w:rFonts w:cstheme="minorHAnsi"/>
        </w:rPr>
        <w:t>UE4: Outline two reasons why land values vary within urban areas (4 marks)</w:t>
      </w:r>
    </w:p>
    <w:p w14:paraId="16575EB3" w14:textId="77777777" w:rsidR="00B3440E" w:rsidRPr="00025A01" w:rsidRDefault="00B3440E" w:rsidP="00DB236E">
      <w:pPr>
        <w:spacing w:after="240"/>
        <w:rPr>
          <w:rFonts w:cstheme="minorHAnsi"/>
        </w:rPr>
      </w:pPr>
      <w:r w:rsidRPr="00025A01">
        <w:rPr>
          <w:rFonts w:cstheme="minorHAnsi"/>
        </w:rPr>
        <w:t>UE4: Suggest reasons for the differences in types of squatter settlement (4 marks)</w:t>
      </w:r>
    </w:p>
    <w:p w14:paraId="30D8C109" w14:textId="77777777" w:rsidR="00B3440E" w:rsidRPr="00025A01" w:rsidRDefault="00B3440E" w:rsidP="00DB236E">
      <w:pPr>
        <w:spacing w:after="240"/>
        <w:rPr>
          <w:rFonts w:cstheme="minorHAnsi"/>
        </w:rPr>
      </w:pPr>
      <w:r w:rsidRPr="00025A01">
        <w:rPr>
          <w:rFonts w:cstheme="minorHAnsi"/>
        </w:rPr>
        <w:t>UE4: What are the arguments in favour of brownfield sites? (4 marks)</w:t>
      </w:r>
    </w:p>
    <w:p w14:paraId="06723F1B" w14:textId="77777777" w:rsidR="00B3440E" w:rsidRPr="00025A01" w:rsidRDefault="00B3440E" w:rsidP="00DB236E">
      <w:pPr>
        <w:spacing w:after="240"/>
        <w:rPr>
          <w:rFonts w:cstheme="minorHAnsi"/>
        </w:rPr>
      </w:pPr>
      <w:r w:rsidRPr="00025A01">
        <w:rPr>
          <w:rFonts w:cstheme="minorHAnsi"/>
        </w:rPr>
        <w:t>UE4: What are the characteristics of ‘urban decay’? (4 marks)</w:t>
      </w:r>
    </w:p>
    <w:p w14:paraId="67EB9133" w14:textId="77777777" w:rsidR="00B3440E" w:rsidRPr="00025A01" w:rsidRDefault="00B3440E" w:rsidP="00DB236E">
      <w:pPr>
        <w:spacing w:after="240"/>
        <w:rPr>
          <w:rFonts w:cstheme="minorHAnsi"/>
        </w:rPr>
      </w:pPr>
      <w:r w:rsidRPr="00025A01">
        <w:rPr>
          <w:rFonts w:cstheme="minorHAnsi"/>
        </w:rPr>
        <w:t>UE4: What are the reasons for the decline of the inner city in HICs? (4 marks)</w:t>
      </w:r>
    </w:p>
    <w:p w14:paraId="532E39AD" w14:textId="77777777" w:rsidR="00B3440E" w:rsidRPr="00025A01" w:rsidRDefault="00B3440E" w:rsidP="00DB236E">
      <w:pPr>
        <w:spacing w:after="240"/>
        <w:rPr>
          <w:rFonts w:cstheme="minorHAnsi"/>
        </w:rPr>
      </w:pPr>
      <w:r w:rsidRPr="00025A01">
        <w:rPr>
          <w:rFonts w:cstheme="minorHAnsi"/>
        </w:rPr>
        <w:t>UE4: What features of the city change with distance from the city centre? (4 marks)</w:t>
      </w:r>
    </w:p>
    <w:p w14:paraId="2F678E1F" w14:textId="77777777" w:rsidR="00B3440E" w:rsidRPr="00025A01" w:rsidRDefault="00B3440E" w:rsidP="00DB236E">
      <w:pPr>
        <w:spacing w:after="240"/>
        <w:rPr>
          <w:rFonts w:cstheme="minorHAnsi"/>
        </w:rPr>
      </w:pPr>
      <w:r w:rsidRPr="00025A01">
        <w:rPr>
          <w:rFonts w:cstheme="minorHAnsi"/>
        </w:rPr>
        <w:t>UE4: Why are developers interested in using greenfield sites (4 marks)</w:t>
      </w:r>
    </w:p>
    <w:p w14:paraId="32C400CC" w14:textId="77777777" w:rsidR="00B3440E" w:rsidRPr="00025A01" w:rsidRDefault="00B3440E" w:rsidP="00DB236E">
      <w:pPr>
        <w:spacing w:after="240"/>
        <w:rPr>
          <w:rFonts w:cstheme="minorHAnsi"/>
        </w:rPr>
      </w:pPr>
      <w:r w:rsidRPr="00025A01">
        <w:rPr>
          <w:rFonts w:cstheme="minorHAnsi"/>
        </w:rPr>
        <w:t>UE4: With reference to HICs, describe how inner-city areas outside the CBD are changing. (4 marks)</w:t>
      </w:r>
    </w:p>
    <w:p w14:paraId="245F5B2B" w14:textId="77777777" w:rsidR="00B3440E" w:rsidRPr="00025A01" w:rsidRDefault="00B3440E" w:rsidP="00DB236E">
      <w:pPr>
        <w:spacing w:after="240"/>
        <w:rPr>
          <w:rFonts w:cstheme="minorHAnsi"/>
        </w:rPr>
      </w:pPr>
      <w:r w:rsidRPr="00025A01">
        <w:rPr>
          <w:rFonts w:cstheme="minorHAnsi"/>
        </w:rPr>
        <w:t>UE5: Suggest reasons for the growth of mega cities. (5 marks)</w:t>
      </w:r>
    </w:p>
    <w:p w14:paraId="793937EA" w14:textId="77777777" w:rsidR="00B3440E" w:rsidRPr="00025A01" w:rsidRDefault="00B3440E" w:rsidP="00DB236E">
      <w:pPr>
        <w:spacing w:after="240"/>
        <w:rPr>
          <w:rFonts w:cstheme="minorHAnsi"/>
        </w:rPr>
      </w:pPr>
      <w:r w:rsidRPr="00025A01">
        <w:rPr>
          <w:rFonts w:cstheme="minorHAnsi"/>
        </w:rPr>
        <w:t>UE5: What are shanty towns? (5 marks)</w:t>
      </w:r>
    </w:p>
    <w:p w14:paraId="23230E29" w14:textId="77777777" w:rsidR="00B3440E" w:rsidRPr="00025A01" w:rsidRDefault="00B3440E" w:rsidP="00DB236E">
      <w:pPr>
        <w:spacing w:after="240"/>
        <w:rPr>
          <w:rFonts w:cstheme="minorHAnsi"/>
        </w:rPr>
      </w:pPr>
      <w:r w:rsidRPr="00025A01">
        <w:rPr>
          <w:rFonts w:cstheme="minorHAnsi"/>
        </w:rPr>
        <w:t>UE5: What is ‘rebranding’, and how does it work? (5 marks)</w:t>
      </w:r>
    </w:p>
    <w:p w14:paraId="12E30201" w14:textId="77777777" w:rsidR="00B3440E" w:rsidRPr="00025A01" w:rsidRDefault="00B3440E" w:rsidP="00DB236E">
      <w:pPr>
        <w:spacing w:after="240"/>
        <w:rPr>
          <w:rFonts w:cstheme="minorHAnsi"/>
        </w:rPr>
      </w:pPr>
      <w:r w:rsidRPr="00025A01">
        <w:rPr>
          <w:rFonts w:cstheme="minorHAnsi"/>
        </w:rPr>
        <w:lastRenderedPageBreak/>
        <w:t>UE5: Why are cities in LICs growing faster than those in HICs? (5 marks)</w:t>
      </w:r>
    </w:p>
    <w:p w14:paraId="29D0A24D" w14:textId="77777777" w:rsidR="00B3440E" w:rsidRDefault="00B3440E" w:rsidP="00DB236E">
      <w:pPr>
        <w:spacing w:after="240"/>
        <w:rPr>
          <w:rFonts w:cstheme="minorHAnsi"/>
        </w:rPr>
      </w:pPr>
      <w:r>
        <w:rPr>
          <w:rFonts w:cstheme="minorHAnsi"/>
        </w:rPr>
        <w:t>UE6: Explain the changes taking place on the edges of HIC cities. Reference to examples may help your answer (6 marks)</w:t>
      </w:r>
    </w:p>
    <w:p w14:paraId="43EF37D1" w14:textId="77777777" w:rsidR="00B3440E" w:rsidRDefault="00B3440E" w:rsidP="00DB236E">
      <w:pPr>
        <w:spacing w:after="240"/>
        <w:rPr>
          <w:rFonts w:cstheme="minorHAnsi"/>
        </w:rPr>
      </w:pPr>
      <w:r>
        <w:rPr>
          <w:rFonts w:cstheme="minorHAnsi"/>
        </w:rPr>
        <w:t>UE6: Explain the characteristics of areas of social deprivation and poverty in HIC cities (6 marks)</w:t>
      </w:r>
    </w:p>
    <w:p w14:paraId="4B3D3094" w14:textId="77777777" w:rsidR="00B3440E" w:rsidRDefault="00B3440E" w:rsidP="00DB236E">
      <w:pPr>
        <w:spacing w:after="240"/>
        <w:rPr>
          <w:rFonts w:cstheme="minorHAnsi"/>
        </w:rPr>
      </w:pPr>
      <w:r>
        <w:rPr>
          <w:rFonts w:cstheme="minorHAnsi"/>
        </w:rPr>
        <w:t>UE6: Explain the improvements taking place in shanty towns in LIC cities (6 marks)</w:t>
      </w:r>
    </w:p>
    <w:p w14:paraId="057D8DF0" w14:textId="77777777" w:rsidR="00B3440E" w:rsidRPr="00025A01" w:rsidRDefault="00B3440E" w:rsidP="00DB236E">
      <w:pPr>
        <w:spacing w:after="240"/>
        <w:rPr>
          <w:rFonts w:cstheme="minorHAnsi"/>
        </w:rPr>
      </w:pPr>
      <w:r w:rsidRPr="00025A01">
        <w:rPr>
          <w:rFonts w:cstheme="minorHAnsi"/>
        </w:rPr>
        <w:t>UE6: What are the main causes of rapid urbanisation in LICs? (6 marks)</w:t>
      </w:r>
    </w:p>
    <w:p w14:paraId="79F1F057" w14:textId="04B9447F" w:rsidR="00DB236E" w:rsidRDefault="00DB236E" w:rsidP="00B3440E">
      <w:pPr>
        <w:spacing w:after="240"/>
      </w:pPr>
    </w:p>
    <w:p w14:paraId="5C4EEB0C" w14:textId="77777777" w:rsidR="00894220" w:rsidRDefault="00894220" w:rsidP="00DB236E">
      <w:pPr>
        <w:pStyle w:val="Heading2"/>
      </w:pPr>
      <w:bookmarkStart w:id="37" w:name="_Toc21892608"/>
      <w:r>
        <w:t>Urban: Source Question Examples</w:t>
      </w:r>
      <w:bookmarkEnd w:id="37"/>
    </w:p>
    <w:p w14:paraId="273C1A4E" w14:textId="5285723C" w:rsidR="00894220" w:rsidRPr="00894220" w:rsidRDefault="00894220" w:rsidP="00894220">
      <w:pPr>
        <w:spacing w:after="240"/>
        <w:rPr>
          <w:rFonts w:cstheme="minorHAnsi"/>
        </w:rPr>
      </w:pPr>
      <w:r w:rsidRPr="00894220">
        <w:rPr>
          <w:rFonts w:cstheme="minorHAnsi"/>
        </w:rPr>
        <w:t>Using Figure 1 and Figure 2, and your own knowledge, analyse the main problems of shanty towns for cities in LICs (8 marks)</w:t>
      </w:r>
    </w:p>
    <w:p w14:paraId="47C9E65F" w14:textId="0EC39252" w:rsidR="00894220" w:rsidRPr="00894220" w:rsidRDefault="00894220" w:rsidP="00894220">
      <w:pPr>
        <w:spacing w:after="240"/>
        <w:rPr>
          <w:rFonts w:cstheme="minorHAnsi"/>
        </w:rPr>
      </w:pPr>
      <w:r w:rsidRPr="00894220">
        <w:rPr>
          <w:rFonts w:cstheme="minorHAnsi"/>
        </w:rPr>
        <w:t>Using Figure 3, and your own knowledge, analyse the main causes for the rapid growth of megacities (8 marks)</w:t>
      </w:r>
    </w:p>
    <w:p w14:paraId="2797A1A8" w14:textId="5945E15F" w:rsidR="00894220" w:rsidRDefault="00894220" w:rsidP="00894220">
      <w:pPr>
        <w:spacing w:after="240"/>
        <w:rPr>
          <w:rFonts w:cstheme="minorHAnsi"/>
        </w:rPr>
      </w:pPr>
      <w:r w:rsidRPr="00894220">
        <w:rPr>
          <w:rFonts w:cstheme="minorHAnsi"/>
        </w:rPr>
        <w:t xml:space="preserve">Using Figure 4-5 and your own knowledge, analyse to what extent governments </w:t>
      </w:r>
      <w:proofErr w:type="gramStart"/>
      <w:r w:rsidRPr="00894220">
        <w:rPr>
          <w:rFonts w:cstheme="minorHAnsi"/>
        </w:rPr>
        <w:t>are able to</w:t>
      </w:r>
      <w:proofErr w:type="gramEnd"/>
      <w:r w:rsidRPr="00894220">
        <w:rPr>
          <w:rFonts w:cstheme="minorHAnsi"/>
        </w:rPr>
        <w:t xml:space="preserve"> improve the conditions of shanty towns for residents (8 marks)</w:t>
      </w:r>
    </w:p>
    <w:p w14:paraId="68E3D66C" w14:textId="6CED9BD6" w:rsidR="00894220" w:rsidRPr="00894220" w:rsidRDefault="00894220" w:rsidP="00894220">
      <w:pPr>
        <w:spacing w:after="240"/>
        <w:rPr>
          <w:rFonts w:cstheme="minorHAnsi"/>
        </w:rPr>
      </w:pPr>
      <w:r>
        <w:rPr>
          <w:rFonts w:cstheme="minorHAnsi"/>
        </w:rPr>
        <w:t>Using Figure 6, and your own knowledge, analyse the changing global distribution of global megacities (8 marks)</w:t>
      </w:r>
    </w:p>
    <w:p w14:paraId="7F216705" w14:textId="77777777" w:rsidR="00894220" w:rsidRDefault="00894220" w:rsidP="00894220">
      <w:pPr>
        <w:rPr>
          <w:rFonts w:ascii="Verdana" w:hAnsi="Verdana" w:cs="Verdana"/>
          <w:sz w:val="20"/>
          <w:szCs w:val="20"/>
        </w:rPr>
      </w:pPr>
    </w:p>
    <w:p w14:paraId="4BFC7A22" w14:textId="2372C340" w:rsidR="00894220" w:rsidRDefault="00894220" w:rsidP="00894220">
      <w:pPr>
        <w:jc w:val="center"/>
      </w:pPr>
      <w:r>
        <w:br w:type="page"/>
      </w:r>
      <w:r w:rsidRPr="007A598B">
        <w:rPr>
          <w:rFonts w:ascii="Verdana" w:hAnsi="Verdana" w:cs="Verdana"/>
          <w:noProof/>
          <w:sz w:val="20"/>
          <w:szCs w:val="20"/>
        </w:rPr>
        <w:lastRenderedPageBreak/>
        <w:drawing>
          <wp:inline distT="0" distB="0" distL="0" distR="0" wp14:anchorId="168CE1A3" wp14:editId="35B8EE53">
            <wp:extent cx="5731510" cy="4277995"/>
            <wp:effectExtent l="0" t="0" r="2540" b="825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31510" cy="4277995"/>
                    </a:xfrm>
                    <a:prstGeom prst="rect">
                      <a:avLst/>
                    </a:prstGeom>
                    <a:noFill/>
                    <a:ln>
                      <a:noFill/>
                    </a:ln>
                  </pic:spPr>
                </pic:pic>
              </a:graphicData>
            </a:graphic>
          </wp:inline>
        </w:drawing>
      </w:r>
    </w:p>
    <w:p w14:paraId="2FE648C3" w14:textId="77777777" w:rsidR="00894220" w:rsidRDefault="00894220" w:rsidP="00894220">
      <w:pPr>
        <w:autoSpaceDE w:val="0"/>
        <w:autoSpaceDN w:val="0"/>
        <w:adjustRightInd w:val="0"/>
        <w:spacing w:after="0" w:line="240" w:lineRule="auto"/>
        <w:jc w:val="center"/>
      </w:pPr>
      <w:r>
        <w:t>Figure 1: Squatter Settlement in Cape Town, South Africa</w:t>
      </w:r>
    </w:p>
    <w:p w14:paraId="30823596" w14:textId="77777777" w:rsidR="00894220" w:rsidRDefault="00894220" w:rsidP="00894220">
      <w:pPr>
        <w:autoSpaceDE w:val="0"/>
        <w:autoSpaceDN w:val="0"/>
        <w:adjustRightInd w:val="0"/>
        <w:spacing w:after="0" w:line="240" w:lineRule="auto"/>
      </w:pPr>
    </w:p>
    <w:p w14:paraId="0E4E7FAE" w14:textId="77777777" w:rsidR="00894220" w:rsidRDefault="00894220" w:rsidP="00894220">
      <w:pPr>
        <w:autoSpaceDE w:val="0"/>
        <w:autoSpaceDN w:val="0"/>
        <w:adjustRightInd w:val="0"/>
        <w:spacing w:after="0" w:line="240" w:lineRule="auto"/>
        <w:jc w:val="center"/>
      </w:pPr>
      <w:r w:rsidRPr="007A598B">
        <w:rPr>
          <w:noProof/>
        </w:rPr>
        <w:drawing>
          <wp:inline distT="0" distB="0" distL="0" distR="0" wp14:anchorId="129BC444" wp14:editId="7CC51D92">
            <wp:extent cx="5731510" cy="3651250"/>
            <wp:effectExtent l="0" t="0" r="2540" b="635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731510" cy="3651250"/>
                    </a:xfrm>
                    <a:prstGeom prst="rect">
                      <a:avLst/>
                    </a:prstGeom>
                    <a:noFill/>
                    <a:ln>
                      <a:noFill/>
                    </a:ln>
                  </pic:spPr>
                </pic:pic>
              </a:graphicData>
            </a:graphic>
          </wp:inline>
        </w:drawing>
      </w:r>
    </w:p>
    <w:p w14:paraId="7484F4EC" w14:textId="77777777" w:rsidR="00894220" w:rsidRDefault="00894220" w:rsidP="00894220">
      <w:pPr>
        <w:autoSpaceDE w:val="0"/>
        <w:autoSpaceDN w:val="0"/>
        <w:adjustRightInd w:val="0"/>
        <w:spacing w:after="0" w:line="240" w:lineRule="auto"/>
        <w:jc w:val="center"/>
      </w:pPr>
      <w:r>
        <w:t>Figure 2: Squatter Settlement in Nairobi, Kenya</w:t>
      </w:r>
    </w:p>
    <w:p w14:paraId="2BB50336" w14:textId="77777777" w:rsidR="00894220" w:rsidRDefault="00894220" w:rsidP="00894220">
      <w:r>
        <w:br w:type="page"/>
      </w:r>
    </w:p>
    <w:p w14:paraId="5A4903A9" w14:textId="77777777" w:rsidR="00894220" w:rsidRDefault="00894220" w:rsidP="00894220">
      <w:pPr>
        <w:autoSpaceDE w:val="0"/>
        <w:autoSpaceDN w:val="0"/>
        <w:adjustRightInd w:val="0"/>
        <w:spacing w:after="0" w:line="240" w:lineRule="auto"/>
        <w:jc w:val="center"/>
      </w:pPr>
      <w:r w:rsidRPr="007A598B">
        <w:rPr>
          <w:noProof/>
        </w:rPr>
        <w:lastRenderedPageBreak/>
        <w:drawing>
          <wp:inline distT="0" distB="0" distL="0" distR="0" wp14:anchorId="310C6513" wp14:editId="438E4745">
            <wp:extent cx="5626100" cy="6933063"/>
            <wp:effectExtent l="0" t="0" r="0" b="127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9">
                      <a:extLst>
                        <a:ext uri="{28A0092B-C50C-407E-A947-70E740481C1C}">
                          <a14:useLocalDpi xmlns:a14="http://schemas.microsoft.com/office/drawing/2010/main" val="0"/>
                        </a:ext>
                      </a:extLst>
                    </a:blip>
                    <a:srcRect t="6029" b="3887"/>
                    <a:stretch/>
                  </pic:blipFill>
                  <pic:spPr bwMode="auto">
                    <a:xfrm>
                      <a:off x="0" y="0"/>
                      <a:ext cx="5638601" cy="6948468"/>
                    </a:xfrm>
                    <a:prstGeom prst="rect">
                      <a:avLst/>
                    </a:prstGeom>
                    <a:noFill/>
                    <a:ln>
                      <a:noFill/>
                    </a:ln>
                    <a:extLst>
                      <a:ext uri="{53640926-AAD7-44D8-BBD7-CCE9431645EC}">
                        <a14:shadowObscured xmlns:a14="http://schemas.microsoft.com/office/drawing/2010/main"/>
                      </a:ext>
                    </a:extLst>
                  </pic:spPr>
                </pic:pic>
              </a:graphicData>
            </a:graphic>
          </wp:inline>
        </w:drawing>
      </w:r>
    </w:p>
    <w:p w14:paraId="3E1E4A74" w14:textId="77777777" w:rsidR="00894220" w:rsidRDefault="00894220" w:rsidP="00894220">
      <w:pPr>
        <w:autoSpaceDE w:val="0"/>
        <w:autoSpaceDN w:val="0"/>
        <w:adjustRightInd w:val="0"/>
        <w:spacing w:after="0" w:line="240" w:lineRule="auto"/>
        <w:jc w:val="center"/>
      </w:pPr>
      <w:r>
        <w:t>Figure 3: Selected Chinese cities in 1980, and Chinese mega-cities in 2015</w:t>
      </w:r>
    </w:p>
    <w:p w14:paraId="2B1B18BC" w14:textId="77777777" w:rsidR="00894220" w:rsidRDefault="00894220" w:rsidP="00894220">
      <w:r>
        <w:br w:type="page"/>
      </w:r>
    </w:p>
    <w:p w14:paraId="4990C0E8" w14:textId="77777777" w:rsidR="00894220" w:rsidRDefault="00894220" w:rsidP="00894220">
      <w:pPr>
        <w:autoSpaceDE w:val="0"/>
        <w:autoSpaceDN w:val="0"/>
        <w:adjustRightInd w:val="0"/>
        <w:spacing w:after="0" w:line="240" w:lineRule="auto"/>
        <w:jc w:val="center"/>
      </w:pPr>
      <w:r w:rsidRPr="007A598B">
        <w:rPr>
          <w:noProof/>
        </w:rPr>
        <w:lastRenderedPageBreak/>
        <w:drawing>
          <wp:inline distT="0" distB="0" distL="0" distR="0" wp14:anchorId="4450F2D7" wp14:editId="7080F499">
            <wp:extent cx="5711588" cy="3807725"/>
            <wp:effectExtent l="0" t="0" r="3810" b="254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10">
                      <a:extLst>
                        <a:ext uri="{28A0092B-C50C-407E-A947-70E740481C1C}">
                          <a14:useLocalDpi xmlns:a14="http://schemas.microsoft.com/office/drawing/2010/main" val="0"/>
                        </a:ext>
                      </a:extLst>
                    </a:blip>
                    <a:stretch>
                      <a:fillRect/>
                    </a:stretch>
                  </pic:blipFill>
                  <pic:spPr>
                    <a:xfrm>
                      <a:off x="0" y="0"/>
                      <a:ext cx="5742066" cy="3828044"/>
                    </a:xfrm>
                    <a:prstGeom prst="rect">
                      <a:avLst/>
                    </a:prstGeom>
                  </pic:spPr>
                </pic:pic>
              </a:graphicData>
            </a:graphic>
          </wp:inline>
        </w:drawing>
      </w:r>
    </w:p>
    <w:p w14:paraId="5145719A" w14:textId="77777777" w:rsidR="00894220" w:rsidRDefault="00894220" w:rsidP="00894220">
      <w:pPr>
        <w:autoSpaceDE w:val="0"/>
        <w:autoSpaceDN w:val="0"/>
        <w:adjustRightInd w:val="0"/>
        <w:spacing w:after="0" w:line="240" w:lineRule="auto"/>
      </w:pPr>
    </w:p>
    <w:p w14:paraId="7023FB4E" w14:textId="614453CB" w:rsidR="00894220" w:rsidRDefault="00894220" w:rsidP="00894220">
      <w:pPr>
        <w:autoSpaceDE w:val="0"/>
        <w:autoSpaceDN w:val="0"/>
        <w:adjustRightInd w:val="0"/>
        <w:spacing w:after="0" w:line="240" w:lineRule="auto"/>
        <w:jc w:val="center"/>
      </w:pPr>
      <w:r>
        <w:t>Figure 4: Buildings in one of the favelas of Rio de Janeiro</w:t>
      </w:r>
    </w:p>
    <w:p w14:paraId="2F6CE1CA" w14:textId="77777777" w:rsidR="00894220" w:rsidRDefault="00894220" w:rsidP="00894220">
      <w:pPr>
        <w:autoSpaceDE w:val="0"/>
        <w:autoSpaceDN w:val="0"/>
        <w:adjustRightInd w:val="0"/>
        <w:spacing w:after="0" w:line="240" w:lineRule="auto"/>
      </w:pPr>
    </w:p>
    <w:p w14:paraId="7F1EBEFF" w14:textId="77777777" w:rsidR="00894220" w:rsidRDefault="00894220" w:rsidP="00894220">
      <w:pPr>
        <w:autoSpaceDE w:val="0"/>
        <w:autoSpaceDN w:val="0"/>
        <w:adjustRightInd w:val="0"/>
        <w:spacing w:after="0" w:line="240" w:lineRule="auto"/>
        <w:jc w:val="center"/>
      </w:pPr>
      <w:r w:rsidRPr="007A598B">
        <w:rPr>
          <w:noProof/>
        </w:rPr>
        <w:drawing>
          <wp:inline distT="0" distB="0" distL="0" distR="0" wp14:anchorId="1E349143" wp14:editId="61B57E98">
            <wp:extent cx="5738865" cy="3603009"/>
            <wp:effectExtent l="0" t="0" r="0" b="0"/>
            <wp:docPr id="9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5748477" cy="3609043"/>
                    </a:xfrm>
                    <a:prstGeom prst="rect">
                      <a:avLst/>
                    </a:prstGeom>
                  </pic:spPr>
                </pic:pic>
              </a:graphicData>
            </a:graphic>
          </wp:inline>
        </w:drawing>
      </w:r>
    </w:p>
    <w:p w14:paraId="59923AD1" w14:textId="77777777" w:rsidR="00894220" w:rsidRDefault="00894220" w:rsidP="00894220">
      <w:pPr>
        <w:autoSpaceDE w:val="0"/>
        <w:autoSpaceDN w:val="0"/>
        <w:adjustRightInd w:val="0"/>
        <w:spacing w:after="0" w:line="240" w:lineRule="auto"/>
      </w:pPr>
    </w:p>
    <w:p w14:paraId="59E73945" w14:textId="11F783BA" w:rsidR="00894220" w:rsidRDefault="00894220" w:rsidP="00894220">
      <w:pPr>
        <w:autoSpaceDE w:val="0"/>
        <w:autoSpaceDN w:val="0"/>
        <w:adjustRightInd w:val="0"/>
        <w:spacing w:after="0" w:line="240" w:lineRule="auto"/>
        <w:jc w:val="center"/>
      </w:pPr>
      <w:r>
        <w:t>Figure 5: A cable car installation in Medellin, Columbia, above one of the shanty towns in the city.</w:t>
      </w:r>
    </w:p>
    <w:p w14:paraId="5F854060" w14:textId="278A92F0" w:rsidR="00894220" w:rsidRDefault="00894220" w:rsidP="00894220">
      <w:pPr>
        <w:autoSpaceDE w:val="0"/>
        <w:autoSpaceDN w:val="0"/>
        <w:adjustRightInd w:val="0"/>
        <w:spacing w:after="0" w:line="240" w:lineRule="auto"/>
        <w:jc w:val="center"/>
      </w:pPr>
      <w:r w:rsidRPr="00894220">
        <w:rPr>
          <w:noProof/>
        </w:rPr>
        <w:lastRenderedPageBreak/>
        <w:drawing>
          <wp:inline distT="0" distB="0" distL="0" distR="0" wp14:anchorId="4A96B598" wp14:editId="191FDD5A">
            <wp:extent cx="6645910" cy="3978910"/>
            <wp:effectExtent l="0" t="0" r="2540" b="2540"/>
            <wp:docPr id="54274" name="Picture 2" descr="http://www.megacities.uni-koeln.de/documentation/megacity/map/MC-2015-PG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4" name="Picture 2" descr="http://www.megacities.uni-koeln.de/documentation/megacity/map/MC-2015-PGM.jpg"/>
                    <pic:cNvPicPr>
                      <a:picLocks noChangeAspect="1" noChangeArrowheads="1"/>
                    </pic:cNvPicPr>
                  </pic:nvPicPr>
                  <pic:blipFill>
                    <a:blip r:embed="rId112" cstate="print"/>
                    <a:srcRect/>
                    <a:stretch>
                      <a:fillRect/>
                    </a:stretch>
                  </pic:blipFill>
                  <pic:spPr bwMode="auto">
                    <a:xfrm>
                      <a:off x="0" y="0"/>
                      <a:ext cx="6645910" cy="3978910"/>
                    </a:xfrm>
                    <a:prstGeom prst="rect">
                      <a:avLst/>
                    </a:prstGeom>
                    <a:noFill/>
                  </pic:spPr>
                </pic:pic>
              </a:graphicData>
            </a:graphic>
          </wp:inline>
        </w:drawing>
      </w:r>
    </w:p>
    <w:p w14:paraId="0A33C3BA" w14:textId="192FC92F" w:rsidR="00894220" w:rsidRDefault="00894220" w:rsidP="00894220">
      <w:pPr>
        <w:autoSpaceDE w:val="0"/>
        <w:autoSpaceDN w:val="0"/>
        <w:adjustRightInd w:val="0"/>
        <w:spacing w:after="0" w:line="240" w:lineRule="auto"/>
        <w:jc w:val="center"/>
      </w:pPr>
      <w:r>
        <w:t>Figure 6: Map of the world’s largest cities in 2015</w:t>
      </w:r>
    </w:p>
    <w:p w14:paraId="31A522FD" w14:textId="77777777" w:rsidR="00894220" w:rsidRDefault="00894220" w:rsidP="00DB236E">
      <w:pPr>
        <w:pStyle w:val="Heading2"/>
      </w:pPr>
    </w:p>
    <w:p w14:paraId="13E8B3BF" w14:textId="77777777" w:rsidR="00894220" w:rsidRDefault="00894220">
      <w:pPr>
        <w:rPr>
          <w:rFonts w:asciiTheme="majorHAnsi" w:eastAsiaTheme="majorEastAsia" w:hAnsiTheme="majorHAnsi" w:cstheme="majorBidi"/>
          <w:color w:val="2E74B5" w:themeColor="accent1" w:themeShade="BF"/>
          <w:sz w:val="26"/>
          <w:szCs w:val="26"/>
        </w:rPr>
      </w:pPr>
      <w:r>
        <w:br w:type="page"/>
      </w:r>
    </w:p>
    <w:p w14:paraId="79F1F058" w14:textId="56F9890A" w:rsidR="001B06CE" w:rsidRDefault="001B06CE" w:rsidP="00DB236E">
      <w:pPr>
        <w:pStyle w:val="Heading2"/>
      </w:pPr>
      <w:bookmarkStart w:id="38" w:name="_Toc21892609"/>
      <w:r>
        <w:lastRenderedPageBreak/>
        <w:t>Urban: Model Answers</w:t>
      </w:r>
      <w:bookmarkEnd w:id="38"/>
    </w:p>
    <w:p w14:paraId="3E0B23F1" w14:textId="08AA9A7C" w:rsidR="00F63324" w:rsidRDefault="00F63324" w:rsidP="00F63324"/>
    <w:p w14:paraId="13F5435E" w14:textId="6BA90A6A" w:rsidR="00E33613" w:rsidRDefault="00E33613" w:rsidP="00F86240">
      <w:pPr>
        <w:jc w:val="center"/>
      </w:pPr>
      <w:r w:rsidRPr="00E33613">
        <w:rPr>
          <w:noProof/>
        </w:rPr>
        <w:drawing>
          <wp:inline distT="0" distB="0" distL="0" distR="0" wp14:anchorId="47F845A3" wp14:editId="3BC0B9EA">
            <wp:extent cx="5343896" cy="1098292"/>
            <wp:effectExtent l="0" t="0" r="0" b="6985"/>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374141" cy="1104508"/>
                    </a:xfrm>
                    <a:prstGeom prst="rect">
                      <a:avLst/>
                    </a:prstGeom>
                    <a:noFill/>
                    <a:ln>
                      <a:noFill/>
                    </a:ln>
                  </pic:spPr>
                </pic:pic>
              </a:graphicData>
            </a:graphic>
          </wp:inline>
        </w:drawing>
      </w:r>
    </w:p>
    <w:p w14:paraId="4F017E7E" w14:textId="075E7687" w:rsidR="00F86240" w:rsidRDefault="00F86240" w:rsidP="00F63324"/>
    <w:p w14:paraId="4DF5C8D9" w14:textId="5575F191" w:rsidR="00F86240" w:rsidRDefault="00F86240" w:rsidP="00F86240">
      <w:pPr>
        <w:pBdr>
          <w:top w:val="single" w:sz="4" w:space="1" w:color="auto"/>
          <w:left w:val="single" w:sz="4" w:space="4" w:color="auto"/>
          <w:bottom w:val="single" w:sz="4" w:space="1" w:color="auto"/>
          <w:right w:val="single" w:sz="4" w:space="4" w:color="auto"/>
        </w:pBdr>
      </w:pPr>
      <w:r>
        <w:t>Examiner Comment: look at the specific technical detail for a one marker. This is a strong candidate!</w:t>
      </w:r>
    </w:p>
    <w:p w14:paraId="28C12FE7" w14:textId="77777777" w:rsidR="00F86240" w:rsidRDefault="00F86240" w:rsidP="00F63324"/>
    <w:p w14:paraId="396F00C1" w14:textId="78CA309B" w:rsidR="00E33613" w:rsidRDefault="00E33613" w:rsidP="00F86240">
      <w:pPr>
        <w:jc w:val="center"/>
      </w:pPr>
      <w:r w:rsidRPr="00E33613">
        <w:rPr>
          <w:noProof/>
        </w:rPr>
        <w:drawing>
          <wp:inline distT="0" distB="0" distL="0" distR="0" wp14:anchorId="67DF34F3" wp14:editId="4EF71AC1">
            <wp:extent cx="5795158" cy="1911417"/>
            <wp:effectExtent l="0" t="0" r="0" b="0"/>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813926" cy="1917607"/>
                    </a:xfrm>
                    <a:prstGeom prst="rect">
                      <a:avLst/>
                    </a:prstGeom>
                    <a:noFill/>
                    <a:ln>
                      <a:noFill/>
                    </a:ln>
                  </pic:spPr>
                </pic:pic>
              </a:graphicData>
            </a:graphic>
          </wp:inline>
        </w:drawing>
      </w:r>
    </w:p>
    <w:p w14:paraId="7FB7A9FC" w14:textId="45225F6C" w:rsidR="00F86240" w:rsidRDefault="00F86240" w:rsidP="00F86240">
      <w:pPr>
        <w:pBdr>
          <w:top w:val="single" w:sz="4" w:space="1" w:color="auto"/>
          <w:left w:val="single" w:sz="4" w:space="4" w:color="auto"/>
          <w:bottom w:val="single" w:sz="4" w:space="1" w:color="auto"/>
          <w:right w:val="single" w:sz="4" w:space="4" w:color="auto"/>
        </w:pBdr>
      </w:pPr>
      <w:r>
        <w:t>Examiner Comment: sequence and clear explanation, moving from the first mark to the second mark seamlessly</w:t>
      </w:r>
    </w:p>
    <w:p w14:paraId="42980FE8" w14:textId="0828486C" w:rsidR="00013267" w:rsidRDefault="00F63324">
      <w:pPr>
        <w:rPr>
          <w:rFonts w:asciiTheme="majorHAnsi" w:eastAsiaTheme="majorEastAsia" w:hAnsiTheme="majorHAnsi" w:cstheme="majorBidi"/>
          <w:color w:val="2E74B5" w:themeColor="accent1" w:themeShade="BF"/>
          <w:sz w:val="32"/>
          <w:szCs w:val="32"/>
        </w:rPr>
      </w:pPr>
      <w:r w:rsidRPr="00F63324">
        <w:rPr>
          <w:noProof/>
        </w:rPr>
        <w:drawing>
          <wp:inline distT="0" distB="0" distL="0" distR="0" wp14:anchorId="02551DEC" wp14:editId="3166FCB5">
            <wp:extent cx="6645910" cy="3424555"/>
            <wp:effectExtent l="0" t="0" r="2540" b="4445"/>
            <wp:docPr id="54280" name="Picture 54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645910" cy="3424555"/>
                    </a:xfrm>
                    <a:prstGeom prst="rect">
                      <a:avLst/>
                    </a:prstGeom>
                    <a:noFill/>
                    <a:ln>
                      <a:noFill/>
                    </a:ln>
                  </pic:spPr>
                </pic:pic>
              </a:graphicData>
            </a:graphic>
          </wp:inline>
        </w:drawing>
      </w:r>
    </w:p>
    <w:p w14:paraId="5389509B" w14:textId="3D892CD7" w:rsidR="00F86240" w:rsidRDefault="00F86240" w:rsidP="00F86240">
      <w:pPr>
        <w:pBdr>
          <w:top w:val="single" w:sz="4" w:space="1" w:color="auto"/>
          <w:left w:val="single" w:sz="4" w:space="4" w:color="auto"/>
          <w:bottom w:val="single" w:sz="4" w:space="1" w:color="auto"/>
          <w:right w:val="single" w:sz="4" w:space="4" w:color="auto"/>
        </w:pBdr>
      </w:pPr>
      <w:r>
        <w:t xml:space="preserve">Examiner Comment: worth looking at this in terms of the theoretical structures. This candidate doesn’t refer to specific examples – question doesn’t ask for it – but is able to talk in such clear language that full marks are awarded. Compare this response against the next two which do the same </w:t>
      </w:r>
      <w:proofErr w:type="gramStart"/>
      <w:r>
        <w:t>question, and</w:t>
      </w:r>
      <w:proofErr w:type="gramEnd"/>
      <w:r>
        <w:t xml:space="preserve"> see the different ways to 4 marks!</w:t>
      </w:r>
    </w:p>
    <w:p w14:paraId="643953B7" w14:textId="357FF719" w:rsidR="00F63324" w:rsidRDefault="00F63324">
      <w:pPr>
        <w:rPr>
          <w:rFonts w:asciiTheme="majorHAnsi" w:eastAsiaTheme="majorEastAsia" w:hAnsiTheme="majorHAnsi" w:cstheme="majorBidi"/>
          <w:color w:val="2E74B5" w:themeColor="accent1" w:themeShade="BF"/>
          <w:sz w:val="32"/>
          <w:szCs w:val="32"/>
        </w:rPr>
      </w:pPr>
    </w:p>
    <w:p w14:paraId="29A51608" w14:textId="02023B4F" w:rsidR="00F63324" w:rsidRDefault="00F63324">
      <w:pPr>
        <w:rPr>
          <w:rFonts w:asciiTheme="majorHAnsi" w:eastAsiaTheme="majorEastAsia" w:hAnsiTheme="majorHAnsi" w:cstheme="majorBidi"/>
          <w:color w:val="2E74B5" w:themeColor="accent1" w:themeShade="BF"/>
          <w:sz w:val="32"/>
          <w:szCs w:val="32"/>
        </w:rPr>
      </w:pPr>
      <w:r w:rsidRPr="00F63324">
        <w:rPr>
          <w:rFonts w:asciiTheme="majorHAnsi" w:eastAsiaTheme="majorEastAsia" w:hAnsiTheme="majorHAnsi" w:cstheme="majorBidi"/>
          <w:noProof/>
          <w:color w:val="2E74B5" w:themeColor="accent1" w:themeShade="BF"/>
          <w:sz w:val="32"/>
          <w:szCs w:val="32"/>
        </w:rPr>
        <w:drawing>
          <wp:inline distT="0" distB="0" distL="0" distR="0" wp14:anchorId="6D87432F" wp14:editId="7D56E36C">
            <wp:extent cx="6645910" cy="3361690"/>
            <wp:effectExtent l="0" t="0" r="2540" b="0"/>
            <wp:docPr id="54287" name="Picture 54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645910" cy="3361690"/>
                    </a:xfrm>
                    <a:prstGeom prst="rect">
                      <a:avLst/>
                    </a:prstGeom>
                    <a:noFill/>
                    <a:ln>
                      <a:noFill/>
                    </a:ln>
                  </pic:spPr>
                </pic:pic>
              </a:graphicData>
            </a:graphic>
          </wp:inline>
        </w:drawing>
      </w:r>
    </w:p>
    <w:p w14:paraId="32B63C2E" w14:textId="77777777" w:rsidR="00F86240" w:rsidRDefault="00F86240" w:rsidP="00F86240"/>
    <w:p w14:paraId="2AA9F02F" w14:textId="53BAB335" w:rsidR="00F86240" w:rsidRDefault="00F86240" w:rsidP="00F86240">
      <w:pPr>
        <w:pBdr>
          <w:top w:val="single" w:sz="4" w:space="1" w:color="auto"/>
          <w:left w:val="single" w:sz="4" w:space="4" w:color="auto"/>
          <w:bottom w:val="single" w:sz="4" w:space="1" w:color="auto"/>
          <w:right w:val="single" w:sz="4" w:space="4" w:color="auto"/>
        </w:pBdr>
      </w:pPr>
      <w:r>
        <w:t xml:space="preserve">Examiner Comments: here, there are clear references to specific placed ideas (land rights to slum dwellers), but without explicitly naming examples. The clarity of the idea is what gets the full marks. </w:t>
      </w:r>
    </w:p>
    <w:p w14:paraId="6AD0DE54" w14:textId="77777777" w:rsidR="00F86240" w:rsidRDefault="00F86240">
      <w:pPr>
        <w:rPr>
          <w:rFonts w:asciiTheme="majorHAnsi" w:eastAsiaTheme="majorEastAsia" w:hAnsiTheme="majorHAnsi" w:cstheme="majorBidi"/>
          <w:color w:val="2E74B5" w:themeColor="accent1" w:themeShade="BF"/>
          <w:sz w:val="32"/>
          <w:szCs w:val="32"/>
        </w:rPr>
      </w:pPr>
    </w:p>
    <w:p w14:paraId="0A38651F" w14:textId="0DF6A9AD" w:rsidR="00E33613" w:rsidRDefault="00E33613">
      <w:pPr>
        <w:rPr>
          <w:rFonts w:asciiTheme="majorHAnsi" w:eastAsiaTheme="majorEastAsia" w:hAnsiTheme="majorHAnsi" w:cstheme="majorBidi"/>
          <w:color w:val="2E74B5" w:themeColor="accent1" w:themeShade="BF"/>
          <w:sz w:val="32"/>
          <w:szCs w:val="32"/>
        </w:rPr>
      </w:pPr>
      <w:r w:rsidRPr="00E33613">
        <w:rPr>
          <w:rFonts w:asciiTheme="majorHAnsi" w:eastAsiaTheme="majorEastAsia" w:hAnsiTheme="majorHAnsi" w:cstheme="majorBidi"/>
          <w:noProof/>
          <w:color w:val="2E74B5" w:themeColor="accent1" w:themeShade="BF"/>
          <w:sz w:val="32"/>
          <w:szCs w:val="32"/>
        </w:rPr>
        <w:drawing>
          <wp:inline distT="0" distB="0" distL="0" distR="0" wp14:anchorId="52C178B7" wp14:editId="604075A5">
            <wp:extent cx="6645910" cy="3250565"/>
            <wp:effectExtent l="0" t="0" r="2540" b="6985"/>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645910" cy="3250565"/>
                    </a:xfrm>
                    <a:prstGeom prst="rect">
                      <a:avLst/>
                    </a:prstGeom>
                    <a:noFill/>
                    <a:ln>
                      <a:noFill/>
                    </a:ln>
                  </pic:spPr>
                </pic:pic>
              </a:graphicData>
            </a:graphic>
          </wp:inline>
        </w:drawing>
      </w:r>
    </w:p>
    <w:p w14:paraId="1CDB1E27" w14:textId="77777777" w:rsidR="00F86240" w:rsidRDefault="00F86240" w:rsidP="00F86240"/>
    <w:p w14:paraId="0DC5BB10" w14:textId="5993F998" w:rsidR="00F86240" w:rsidRDefault="00F86240" w:rsidP="00F86240">
      <w:pPr>
        <w:pBdr>
          <w:top w:val="single" w:sz="4" w:space="1" w:color="auto"/>
          <w:left w:val="single" w:sz="4" w:space="4" w:color="auto"/>
          <w:bottom w:val="single" w:sz="4" w:space="1" w:color="auto"/>
          <w:right w:val="single" w:sz="4" w:space="4" w:color="auto"/>
        </w:pBdr>
      </w:pPr>
      <w:r>
        <w:t xml:space="preserve">Examiner Comments: in this example, specific names are used, but the clarity of ‘top down’ versus ‘bottom up’ is interesting! What can you learn from this? Three examples, very different – all getting full marks because of their detail and clarity of explanation. </w:t>
      </w:r>
    </w:p>
    <w:p w14:paraId="37643AA3" w14:textId="1B2A4C2B" w:rsidR="00F86240" w:rsidRDefault="00F86240">
      <w:pPr>
        <w:rPr>
          <w:rFonts w:asciiTheme="majorHAnsi" w:eastAsiaTheme="majorEastAsia" w:hAnsiTheme="majorHAnsi" w:cstheme="majorBidi"/>
          <w:color w:val="2E74B5" w:themeColor="accent1" w:themeShade="BF"/>
          <w:sz w:val="32"/>
          <w:szCs w:val="32"/>
        </w:rPr>
      </w:pPr>
    </w:p>
    <w:p w14:paraId="0140DB94" w14:textId="6ADF78C4" w:rsidR="00E33613" w:rsidRDefault="00E33613">
      <w:pPr>
        <w:rPr>
          <w:rFonts w:asciiTheme="majorHAnsi" w:eastAsiaTheme="majorEastAsia" w:hAnsiTheme="majorHAnsi" w:cstheme="majorBidi"/>
          <w:color w:val="2E74B5" w:themeColor="accent1" w:themeShade="BF"/>
          <w:sz w:val="32"/>
          <w:szCs w:val="32"/>
        </w:rPr>
      </w:pPr>
      <w:r w:rsidRPr="00E33613">
        <w:rPr>
          <w:rFonts w:asciiTheme="majorHAnsi" w:eastAsiaTheme="majorEastAsia" w:hAnsiTheme="majorHAnsi" w:cstheme="majorBidi"/>
          <w:noProof/>
          <w:color w:val="2E74B5" w:themeColor="accent1" w:themeShade="BF"/>
          <w:sz w:val="32"/>
          <w:szCs w:val="32"/>
        </w:rPr>
        <w:drawing>
          <wp:inline distT="0" distB="0" distL="0" distR="0" wp14:anchorId="5E3FB9EE" wp14:editId="74523BEB">
            <wp:extent cx="6645910" cy="3771265"/>
            <wp:effectExtent l="0" t="0" r="2540" b="635"/>
            <wp:docPr id="1028" name="Pictur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645910" cy="3771265"/>
                    </a:xfrm>
                    <a:prstGeom prst="rect">
                      <a:avLst/>
                    </a:prstGeom>
                    <a:noFill/>
                    <a:ln>
                      <a:noFill/>
                    </a:ln>
                  </pic:spPr>
                </pic:pic>
              </a:graphicData>
            </a:graphic>
          </wp:inline>
        </w:drawing>
      </w:r>
    </w:p>
    <w:p w14:paraId="2A464EF8" w14:textId="300B3AAF" w:rsidR="00F63324" w:rsidRDefault="00F63324" w:rsidP="00F86240">
      <w:pPr>
        <w:jc w:val="center"/>
        <w:rPr>
          <w:rFonts w:asciiTheme="majorHAnsi" w:eastAsiaTheme="majorEastAsia" w:hAnsiTheme="majorHAnsi" w:cstheme="majorBidi"/>
          <w:color w:val="2E74B5" w:themeColor="accent1" w:themeShade="BF"/>
          <w:sz w:val="32"/>
          <w:szCs w:val="32"/>
        </w:rPr>
      </w:pPr>
      <w:r>
        <w:rPr>
          <w:rFonts w:asciiTheme="majorHAnsi" w:eastAsiaTheme="majorEastAsia" w:hAnsiTheme="majorHAnsi" w:cstheme="majorBidi"/>
          <w:color w:val="2E74B5" w:themeColor="accent1" w:themeShade="BF"/>
          <w:sz w:val="32"/>
          <w:szCs w:val="32"/>
        </w:rPr>
        <w:br w:type="page"/>
      </w:r>
      <w:r w:rsidR="00E33613" w:rsidRPr="00E33613">
        <w:rPr>
          <w:rFonts w:asciiTheme="majorHAnsi" w:eastAsiaTheme="majorEastAsia" w:hAnsiTheme="majorHAnsi" w:cstheme="majorBidi"/>
          <w:noProof/>
          <w:color w:val="2E74B5" w:themeColor="accent1" w:themeShade="BF"/>
          <w:sz w:val="32"/>
          <w:szCs w:val="32"/>
        </w:rPr>
        <w:lastRenderedPageBreak/>
        <w:drawing>
          <wp:inline distT="0" distB="0" distL="0" distR="0" wp14:anchorId="074C3AE7" wp14:editId="0905EBF0">
            <wp:extent cx="4445389" cy="3742435"/>
            <wp:effectExtent l="0" t="0" r="0" b="0"/>
            <wp:docPr id="54296" name="Picture 54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454638" cy="3750222"/>
                    </a:xfrm>
                    <a:prstGeom prst="rect">
                      <a:avLst/>
                    </a:prstGeom>
                    <a:noFill/>
                    <a:ln>
                      <a:noFill/>
                    </a:ln>
                  </pic:spPr>
                </pic:pic>
              </a:graphicData>
            </a:graphic>
          </wp:inline>
        </w:drawing>
      </w:r>
      <w:r w:rsidR="00E33613" w:rsidRPr="00E33613">
        <w:rPr>
          <w:rFonts w:asciiTheme="majorHAnsi" w:eastAsiaTheme="majorEastAsia" w:hAnsiTheme="majorHAnsi" w:cstheme="majorBidi"/>
          <w:noProof/>
          <w:color w:val="2E74B5" w:themeColor="accent1" w:themeShade="BF"/>
          <w:sz w:val="32"/>
          <w:szCs w:val="32"/>
        </w:rPr>
        <w:drawing>
          <wp:inline distT="0" distB="0" distL="0" distR="0" wp14:anchorId="4F873C3A" wp14:editId="57E1D696">
            <wp:extent cx="4357322" cy="4928945"/>
            <wp:effectExtent l="0" t="0" r="5715" b="5080"/>
            <wp:docPr id="54297" name="Picture 54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364430" cy="4936985"/>
                    </a:xfrm>
                    <a:prstGeom prst="rect">
                      <a:avLst/>
                    </a:prstGeom>
                    <a:noFill/>
                    <a:ln>
                      <a:noFill/>
                    </a:ln>
                  </pic:spPr>
                </pic:pic>
              </a:graphicData>
            </a:graphic>
          </wp:inline>
        </w:drawing>
      </w:r>
    </w:p>
    <w:p w14:paraId="03079DD9" w14:textId="3544EB7F" w:rsidR="00F86240" w:rsidRDefault="00F86240" w:rsidP="00F86240">
      <w:pPr>
        <w:pBdr>
          <w:top w:val="single" w:sz="4" w:space="1" w:color="auto"/>
          <w:left w:val="single" w:sz="4" w:space="4" w:color="auto"/>
          <w:bottom w:val="single" w:sz="4" w:space="1" w:color="auto"/>
          <w:right w:val="single" w:sz="4" w:space="4" w:color="auto"/>
        </w:pBdr>
      </w:pPr>
      <w:r>
        <w:t xml:space="preserve">Examiner Comment: despite going over the lines, this is a fluent and well written example which clearly refers to sources and shows high level judgement. Worthy of 8 marks. </w:t>
      </w:r>
    </w:p>
    <w:p w14:paraId="343EF6EB" w14:textId="56195606" w:rsidR="00F63324" w:rsidRDefault="00F63324" w:rsidP="00F86240">
      <w:pPr>
        <w:jc w:val="center"/>
        <w:rPr>
          <w:rFonts w:asciiTheme="majorHAnsi" w:eastAsiaTheme="majorEastAsia" w:hAnsiTheme="majorHAnsi" w:cstheme="majorBidi"/>
          <w:color w:val="2E74B5" w:themeColor="accent1" w:themeShade="BF"/>
          <w:sz w:val="32"/>
          <w:szCs w:val="32"/>
        </w:rPr>
      </w:pPr>
      <w:r w:rsidRPr="00F63324">
        <w:rPr>
          <w:rFonts w:asciiTheme="majorHAnsi" w:eastAsiaTheme="majorEastAsia" w:hAnsiTheme="majorHAnsi" w:cstheme="majorBidi"/>
          <w:noProof/>
          <w:color w:val="2E74B5" w:themeColor="accent1" w:themeShade="BF"/>
          <w:sz w:val="32"/>
          <w:szCs w:val="32"/>
        </w:rPr>
        <w:lastRenderedPageBreak/>
        <w:drawing>
          <wp:inline distT="0" distB="0" distL="0" distR="0" wp14:anchorId="5AD75A96" wp14:editId="2DC7AFB7">
            <wp:extent cx="4946090" cy="3978233"/>
            <wp:effectExtent l="0" t="0" r="6985" b="3810"/>
            <wp:docPr id="54288" name="Picture 54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954069" cy="3984651"/>
                    </a:xfrm>
                    <a:prstGeom prst="rect">
                      <a:avLst/>
                    </a:prstGeom>
                    <a:noFill/>
                    <a:ln>
                      <a:noFill/>
                    </a:ln>
                  </pic:spPr>
                </pic:pic>
              </a:graphicData>
            </a:graphic>
          </wp:inline>
        </w:drawing>
      </w:r>
      <w:r w:rsidRPr="00F63324">
        <w:rPr>
          <w:rFonts w:asciiTheme="majorHAnsi" w:eastAsiaTheme="majorEastAsia" w:hAnsiTheme="majorHAnsi" w:cstheme="majorBidi"/>
          <w:noProof/>
          <w:color w:val="2E74B5" w:themeColor="accent1" w:themeShade="BF"/>
          <w:sz w:val="32"/>
          <w:szCs w:val="32"/>
        </w:rPr>
        <w:drawing>
          <wp:inline distT="0" distB="0" distL="0" distR="0" wp14:anchorId="391543A1" wp14:editId="4F244D7F">
            <wp:extent cx="4968089" cy="4168239"/>
            <wp:effectExtent l="0" t="0" r="4445" b="3810"/>
            <wp:docPr id="54289" name="Picture 54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977297" cy="4175964"/>
                    </a:xfrm>
                    <a:prstGeom prst="rect">
                      <a:avLst/>
                    </a:prstGeom>
                    <a:noFill/>
                    <a:ln>
                      <a:noFill/>
                    </a:ln>
                  </pic:spPr>
                </pic:pic>
              </a:graphicData>
            </a:graphic>
          </wp:inline>
        </w:drawing>
      </w:r>
    </w:p>
    <w:p w14:paraId="4F71A6D0" w14:textId="77777777" w:rsidR="00F86240" w:rsidRDefault="00F86240" w:rsidP="00F86240"/>
    <w:p w14:paraId="0B0E645A" w14:textId="52DBA5BA" w:rsidR="00F86240" w:rsidRDefault="00F86240" w:rsidP="00F86240">
      <w:pPr>
        <w:pBdr>
          <w:top w:val="single" w:sz="4" w:space="1" w:color="auto"/>
          <w:left w:val="single" w:sz="4" w:space="4" w:color="auto"/>
          <w:bottom w:val="single" w:sz="4" w:space="1" w:color="auto"/>
          <w:right w:val="single" w:sz="4" w:space="4" w:color="auto"/>
        </w:pBdr>
      </w:pPr>
      <w:r>
        <w:t xml:space="preserve">Examiner Comment: what’s lovely about this response is the clarity of judgement that shines out. Clearly separated paragraphs show “most important” to “less important”, and the conclusion brings it all together. Each paragraph refers explicitly to a </w:t>
      </w:r>
      <w:proofErr w:type="gramStart"/>
      <w:r>
        <w:t>source, and</w:t>
      </w:r>
      <w:proofErr w:type="gramEnd"/>
      <w:r>
        <w:t xml:space="preserve"> shows real analysis and linking skill. </w:t>
      </w:r>
    </w:p>
    <w:p w14:paraId="1774D5D9" w14:textId="251B70A8" w:rsidR="001005B7" w:rsidRDefault="001005B7" w:rsidP="001005B7">
      <w:pPr>
        <w:pStyle w:val="Heading1"/>
        <w:jc w:val="right"/>
      </w:pPr>
      <w:r>
        <w:lastRenderedPageBreak/>
        <w:t xml:space="preserve"> </w:t>
      </w:r>
      <w:bookmarkStart w:id="39" w:name="_Toc21892610"/>
      <w:r>
        <w:t>Paper 2: Fieldwork Questions</w:t>
      </w:r>
      <w:bookmarkEnd w:id="39"/>
    </w:p>
    <w:p w14:paraId="783CB33B" w14:textId="39B8347E" w:rsidR="001005B7" w:rsidRDefault="001005B7" w:rsidP="001005B7">
      <w:pPr>
        <w:pStyle w:val="Heading2"/>
      </w:pPr>
      <w:bookmarkStart w:id="40" w:name="_Toc21892611"/>
      <w:r>
        <w:t>Principles of Fieldwork</w:t>
      </w:r>
      <w:bookmarkEnd w:id="40"/>
      <w:r>
        <w:t xml:space="preserve"> </w:t>
      </w:r>
    </w:p>
    <w:p w14:paraId="4BB4D0A0" w14:textId="77777777" w:rsidR="001005B7" w:rsidRDefault="001005B7" w:rsidP="001005B7">
      <w:pPr>
        <w:jc w:val="center"/>
      </w:pPr>
      <w:r>
        <w:rPr>
          <w:noProof/>
          <w:lang w:eastAsia="en-GB"/>
        </w:rPr>
        <w:drawing>
          <wp:inline distT="0" distB="0" distL="0" distR="0" wp14:anchorId="0F3FFA8F" wp14:editId="247BF5AD">
            <wp:extent cx="8138169" cy="5537463"/>
            <wp:effectExtent l="5080" t="0" r="127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1"/>
                    <a:srcRect l="15051" t="8617" r="13903" b="5443"/>
                    <a:stretch/>
                  </pic:blipFill>
                  <pic:spPr bwMode="auto">
                    <a:xfrm rot="16200000">
                      <a:off x="0" y="0"/>
                      <a:ext cx="8137635" cy="5537100"/>
                    </a:xfrm>
                    <a:prstGeom prst="rect">
                      <a:avLst/>
                    </a:prstGeom>
                    <a:ln>
                      <a:noFill/>
                    </a:ln>
                    <a:extLst>
                      <a:ext uri="{53640926-AAD7-44D8-BBD7-CCE9431645EC}">
                        <a14:shadowObscured xmlns:a14="http://schemas.microsoft.com/office/drawing/2010/main"/>
                      </a:ext>
                    </a:extLst>
                  </pic:spPr>
                </pic:pic>
              </a:graphicData>
            </a:graphic>
          </wp:inline>
        </w:drawing>
      </w:r>
    </w:p>
    <w:p w14:paraId="72B45D11" w14:textId="6AC2AAB3" w:rsidR="001005B7" w:rsidRDefault="001005B7" w:rsidP="001005B7"/>
    <w:p w14:paraId="0C63584E" w14:textId="77777777" w:rsidR="001005B7" w:rsidRDefault="001005B7" w:rsidP="001005B7">
      <w:pPr>
        <w:jc w:val="center"/>
      </w:pPr>
      <w:r>
        <w:rPr>
          <w:noProof/>
          <w:lang w:eastAsia="en-GB"/>
        </w:rPr>
        <w:lastRenderedPageBreak/>
        <w:drawing>
          <wp:inline distT="0" distB="0" distL="0" distR="0" wp14:anchorId="048E8AD1" wp14:editId="2049C30F">
            <wp:extent cx="6381750" cy="711109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3"/>
                    <a:srcRect l="67970" t="21668" r="14580" b="20715"/>
                    <a:stretch/>
                  </pic:blipFill>
                  <pic:spPr bwMode="auto">
                    <a:xfrm>
                      <a:off x="0" y="0"/>
                      <a:ext cx="6400839" cy="7132364"/>
                    </a:xfrm>
                    <a:prstGeom prst="rect">
                      <a:avLst/>
                    </a:prstGeom>
                    <a:ln>
                      <a:noFill/>
                    </a:ln>
                    <a:extLst>
                      <a:ext uri="{53640926-AAD7-44D8-BBD7-CCE9431645EC}">
                        <a14:shadowObscured xmlns:a14="http://schemas.microsoft.com/office/drawing/2010/main"/>
                      </a:ext>
                    </a:extLst>
                  </pic:spPr>
                </pic:pic>
              </a:graphicData>
            </a:graphic>
          </wp:inline>
        </w:drawing>
      </w:r>
    </w:p>
    <w:p w14:paraId="5A3F5704" w14:textId="77777777" w:rsidR="001005B7" w:rsidRDefault="001005B7" w:rsidP="001005B7">
      <w:r>
        <w:t>You should:</w:t>
      </w:r>
    </w:p>
    <w:p w14:paraId="4AFA1483" w14:textId="77777777" w:rsidR="001005B7" w:rsidRDefault="001005B7" w:rsidP="001005B7">
      <w:pPr>
        <w:pStyle w:val="ListParagraph"/>
        <w:numPr>
          <w:ilvl w:val="0"/>
          <w:numId w:val="14"/>
        </w:numPr>
      </w:pPr>
      <w:r>
        <w:t>Know the defined fieldwork opportunities and suggested research questions listed here. This is easy marks in the exam.</w:t>
      </w:r>
    </w:p>
    <w:p w14:paraId="76F1BA2E" w14:textId="77777777" w:rsidR="001005B7" w:rsidRDefault="001005B7" w:rsidP="001005B7">
      <w:pPr>
        <w:pStyle w:val="ListParagraph"/>
        <w:numPr>
          <w:ilvl w:val="0"/>
          <w:numId w:val="14"/>
        </w:numPr>
      </w:pPr>
      <w:r>
        <w:t xml:space="preserve">Know what is likely to be asked for each option – if you have an idea of what the typical fieldwork will look like, your responses need less ‘on the spot’ </w:t>
      </w:r>
      <w:proofErr w:type="gramStart"/>
      <w:r>
        <w:t>thinking, and</w:t>
      </w:r>
      <w:proofErr w:type="gramEnd"/>
      <w:r>
        <w:t xml:space="preserve"> can refer more appropriately to technical and theoretical knowledge. </w:t>
      </w:r>
    </w:p>
    <w:p w14:paraId="328079B0" w14:textId="77777777" w:rsidR="001005B7" w:rsidRDefault="001005B7" w:rsidP="001005B7">
      <w:pPr>
        <w:pStyle w:val="ListParagraph"/>
        <w:numPr>
          <w:ilvl w:val="0"/>
          <w:numId w:val="14"/>
        </w:numPr>
      </w:pPr>
      <w:r>
        <w:t xml:space="preserve">Have some practical and reasonable suggestions for safety through all fieldwork. There is no point suggesting outlandish and inappropriate risks – keep it to something that an examiner can easily give credit to. </w:t>
      </w:r>
    </w:p>
    <w:p w14:paraId="237D42B5" w14:textId="5BDAFF07" w:rsidR="001005B7" w:rsidRDefault="001005B7" w:rsidP="001005B7">
      <w:r>
        <w:t>Be prepared to analyse data fully – remember to look for overall conclusions, patterns and trends.</w:t>
      </w:r>
    </w:p>
    <w:p w14:paraId="12161183" w14:textId="3CCE7C20" w:rsidR="001005B7" w:rsidRPr="00417E6A" w:rsidRDefault="001005B7" w:rsidP="001005B7">
      <w:pPr>
        <w:rPr>
          <w:b/>
          <w:i/>
          <w:iCs/>
          <w:sz w:val="32"/>
        </w:rPr>
      </w:pPr>
      <w:r>
        <w:br w:type="page"/>
      </w:r>
      <w:r>
        <w:rPr>
          <w:b/>
          <w:sz w:val="32"/>
        </w:rPr>
        <w:lastRenderedPageBreak/>
        <w:t xml:space="preserve">ECONOMIC ACTIVITY FIELDWORK – </w:t>
      </w:r>
      <w:r>
        <w:rPr>
          <w:b/>
          <w:i/>
          <w:iCs/>
          <w:sz w:val="32"/>
        </w:rPr>
        <w:t>People’s views on use of renewable energy</w:t>
      </w:r>
    </w:p>
    <w:p w14:paraId="73AA885B" w14:textId="77777777" w:rsidR="001005B7" w:rsidRPr="001C7583" w:rsidRDefault="001005B7" w:rsidP="001005B7">
      <w:pPr>
        <w:pBdr>
          <w:top w:val="single" w:sz="4" w:space="1" w:color="auto"/>
          <w:left w:val="single" w:sz="4" w:space="4" w:color="auto"/>
          <w:bottom w:val="single" w:sz="4" w:space="1" w:color="auto"/>
          <w:right w:val="single" w:sz="4" w:space="4" w:color="auto"/>
        </w:pBdr>
        <w:rPr>
          <w:b/>
          <w:sz w:val="28"/>
        </w:rPr>
      </w:pPr>
      <w:r w:rsidRPr="001C7583">
        <w:rPr>
          <w:b/>
          <w:sz w:val="28"/>
        </w:rPr>
        <w:t>What do we want to know?</w:t>
      </w:r>
    </w:p>
    <w:p w14:paraId="703E0CFB" w14:textId="77777777" w:rsidR="001005B7" w:rsidRDefault="001005B7" w:rsidP="001005B7">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would we expect to happen? Why? [Theory/Context]</w:t>
      </w:r>
    </w:p>
    <w:p w14:paraId="1784F831" w14:textId="77777777" w:rsidR="001005B7" w:rsidRDefault="001005B7" w:rsidP="001005B7">
      <w:pPr>
        <w:pBdr>
          <w:top w:val="single" w:sz="4" w:space="1" w:color="auto"/>
          <w:left w:val="single" w:sz="4" w:space="4" w:color="auto"/>
          <w:bottom w:val="single" w:sz="4" w:space="1" w:color="auto"/>
          <w:right w:val="single" w:sz="4" w:space="4" w:color="auto"/>
        </w:pBdr>
      </w:pPr>
    </w:p>
    <w:p w14:paraId="63321EC7" w14:textId="77777777" w:rsidR="001005B7" w:rsidRDefault="001005B7" w:rsidP="001005B7">
      <w:pPr>
        <w:pBdr>
          <w:top w:val="single" w:sz="4" w:space="1" w:color="auto"/>
          <w:left w:val="single" w:sz="4" w:space="4" w:color="auto"/>
          <w:bottom w:val="single" w:sz="4" w:space="1" w:color="auto"/>
          <w:right w:val="single" w:sz="4" w:space="4" w:color="auto"/>
        </w:pBdr>
      </w:pPr>
    </w:p>
    <w:p w14:paraId="14D3B43A" w14:textId="77777777" w:rsidR="001005B7" w:rsidRDefault="001005B7" w:rsidP="001005B7">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do we want to find out? [Aim]</w:t>
      </w:r>
    </w:p>
    <w:p w14:paraId="18B5D92F" w14:textId="77777777" w:rsidR="001005B7" w:rsidRDefault="001005B7" w:rsidP="001005B7">
      <w:pPr>
        <w:pBdr>
          <w:top w:val="single" w:sz="4" w:space="1" w:color="auto"/>
          <w:left w:val="single" w:sz="4" w:space="4" w:color="auto"/>
          <w:bottom w:val="single" w:sz="4" w:space="1" w:color="auto"/>
          <w:right w:val="single" w:sz="4" w:space="4" w:color="auto"/>
        </w:pBdr>
      </w:pPr>
    </w:p>
    <w:p w14:paraId="135997D3" w14:textId="77777777" w:rsidR="001005B7" w:rsidRDefault="001005B7" w:rsidP="001005B7">
      <w:pPr>
        <w:pBdr>
          <w:top w:val="single" w:sz="4" w:space="1" w:color="auto"/>
          <w:left w:val="single" w:sz="4" w:space="4" w:color="auto"/>
          <w:bottom w:val="single" w:sz="4" w:space="1" w:color="auto"/>
          <w:right w:val="single" w:sz="4" w:space="4" w:color="auto"/>
        </w:pBdr>
      </w:pPr>
    </w:p>
    <w:p w14:paraId="6F223285" w14:textId="77777777" w:rsidR="001005B7" w:rsidRDefault="001005B7" w:rsidP="001005B7">
      <w:pPr>
        <w:pStyle w:val="ListParagraph"/>
        <w:numPr>
          <w:ilvl w:val="0"/>
          <w:numId w:val="15"/>
        </w:numPr>
        <w:pBdr>
          <w:top w:val="single" w:sz="4" w:space="1" w:color="auto"/>
          <w:left w:val="single" w:sz="4" w:space="4" w:color="auto"/>
          <w:bottom w:val="single" w:sz="4" w:space="1" w:color="auto"/>
          <w:right w:val="single" w:sz="4" w:space="4" w:color="auto"/>
        </w:pBdr>
        <w:spacing w:after="200" w:line="276" w:lineRule="auto"/>
      </w:pPr>
      <w:r>
        <w:t>What specific questions do we want to answer? [Research Question]</w:t>
      </w:r>
    </w:p>
    <w:p w14:paraId="0DF9135A" w14:textId="77777777" w:rsidR="001005B7" w:rsidRDefault="001005B7" w:rsidP="001005B7">
      <w:pPr>
        <w:pBdr>
          <w:top w:val="single" w:sz="4" w:space="1" w:color="auto"/>
          <w:left w:val="single" w:sz="4" w:space="4" w:color="auto"/>
          <w:bottom w:val="single" w:sz="4" w:space="1" w:color="auto"/>
          <w:right w:val="single" w:sz="4" w:space="4" w:color="auto"/>
        </w:pBdr>
      </w:pPr>
    </w:p>
    <w:p w14:paraId="27682110" w14:textId="77777777" w:rsidR="001005B7" w:rsidRDefault="001005B7" w:rsidP="001005B7">
      <w:pPr>
        <w:pBdr>
          <w:top w:val="single" w:sz="4" w:space="1" w:color="auto"/>
          <w:left w:val="single" w:sz="4" w:space="4" w:color="auto"/>
          <w:bottom w:val="single" w:sz="4" w:space="1" w:color="auto"/>
          <w:right w:val="single" w:sz="4" w:space="4" w:color="auto"/>
        </w:pBdr>
      </w:pPr>
    </w:p>
    <w:p w14:paraId="60C93395" w14:textId="77777777" w:rsidR="001005B7" w:rsidRDefault="001005B7" w:rsidP="001005B7">
      <w:pPr>
        <w:spacing w:after="0" w:line="240" w:lineRule="auto"/>
      </w:pPr>
    </w:p>
    <w:p w14:paraId="21CCD3FE" w14:textId="77777777" w:rsidR="001005B7" w:rsidRPr="001C7583" w:rsidRDefault="001005B7" w:rsidP="001005B7">
      <w:pPr>
        <w:pBdr>
          <w:top w:val="single" w:sz="4" w:space="1" w:color="auto"/>
          <w:left w:val="single" w:sz="4" w:space="4" w:color="auto"/>
          <w:bottom w:val="single" w:sz="4" w:space="1" w:color="auto"/>
          <w:right w:val="single" w:sz="4" w:space="4" w:color="auto"/>
        </w:pBdr>
        <w:rPr>
          <w:b/>
          <w:sz w:val="28"/>
        </w:rPr>
      </w:pPr>
      <w:r w:rsidRPr="001C7583">
        <w:rPr>
          <w:b/>
          <w:sz w:val="28"/>
        </w:rPr>
        <w:t>How do we find our information? [Methods]</w:t>
      </w:r>
    </w:p>
    <w:p w14:paraId="49ED6A39" w14:textId="77777777" w:rsidR="001005B7" w:rsidRDefault="001005B7" w:rsidP="001005B7">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What kind of data do we want to collect? (Primary/Secondary/Quantitative/Qualitative)</w:t>
      </w:r>
    </w:p>
    <w:p w14:paraId="3410FA54" w14:textId="77777777" w:rsidR="001005B7" w:rsidRDefault="001005B7" w:rsidP="001005B7">
      <w:pPr>
        <w:pBdr>
          <w:top w:val="single" w:sz="4" w:space="1" w:color="auto"/>
          <w:left w:val="single" w:sz="4" w:space="4" w:color="auto"/>
          <w:bottom w:val="single" w:sz="4" w:space="1" w:color="auto"/>
          <w:right w:val="single" w:sz="4" w:space="4" w:color="auto"/>
        </w:pBdr>
      </w:pPr>
      <w:r>
        <w:t>Primary:</w:t>
      </w:r>
      <w:r>
        <w:tab/>
      </w:r>
      <w:r>
        <w:tab/>
      </w:r>
      <w:r>
        <w:tab/>
      </w:r>
      <w:r>
        <w:tab/>
      </w:r>
      <w:r>
        <w:tab/>
        <w:t>Secondary:</w:t>
      </w:r>
    </w:p>
    <w:p w14:paraId="0A603865" w14:textId="77777777" w:rsidR="001005B7" w:rsidRDefault="001005B7" w:rsidP="001005B7">
      <w:pPr>
        <w:pBdr>
          <w:top w:val="single" w:sz="4" w:space="1" w:color="auto"/>
          <w:left w:val="single" w:sz="4" w:space="4" w:color="auto"/>
          <w:bottom w:val="single" w:sz="4" w:space="1" w:color="auto"/>
          <w:right w:val="single" w:sz="4" w:space="4" w:color="auto"/>
        </w:pBdr>
      </w:pPr>
    </w:p>
    <w:p w14:paraId="28601FEF" w14:textId="77777777" w:rsidR="001005B7" w:rsidRDefault="001005B7" w:rsidP="001005B7">
      <w:pPr>
        <w:pBdr>
          <w:top w:val="single" w:sz="4" w:space="1" w:color="auto"/>
          <w:left w:val="single" w:sz="4" w:space="4" w:color="auto"/>
          <w:bottom w:val="single" w:sz="4" w:space="1" w:color="auto"/>
          <w:right w:val="single" w:sz="4" w:space="4" w:color="auto"/>
        </w:pBdr>
      </w:pPr>
      <w:r>
        <w:t>Quantitative:</w:t>
      </w:r>
      <w:r>
        <w:tab/>
      </w:r>
      <w:r>
        <w:tab/>
      </w:r>
      <w:r>
        <w:tab/>
      </w:r>
      <w:r>
        <w:tab/>
      </w:r>
      <w:r>
        <w:tab/>
        <w:t>Qualitative:</w:t>
      </w:r>
    </w:p>
    <w:p w14:paraId="0AB5D1DE" w14:textId="77777777" w:rsidR="001005B7" w:rsidRDefault="001005B7" w:rsidP="001005B7">
      <w:pPr>
        <w:pBdr>
          <w:top w:val="single" w:sz="4" w:space="1" w:color="auto"/>
          <w:left w:val="single" w:sz="4" w:space="4" w:color="auto"/>
          <w:bottom w:val="single" w:sz="4" w:space="1" w:color="auto"/>
          <w:right w:val="single" w:sz="4" w:space="4" w:color="auto"/>
        </w:pBdr>
      </w:pPr>
    </w:p>
    <w:p w14:paraId="7C40F468" w14:textId="77777777" w:rsidR="001005B7" w:rsidRDefault="001005B7" w:rsidP="001005B7">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collect data? (Equipment, Techniques)</w:t>
      </w:r>
    </w:p>
    <w:p w14:paraId="62ED33EA" w14:textId="77777777" w:rsidR="001005B7" w:rsidRDefault="001005B7" w:rsidP="001005B7">
      <w:pPr>
        <w:pBdr>
          <w:top w:val="single" w:sz="4" w:space="1" w:color="auto"/>
          <w:left w:val="single" w:sz="4" w:space="4" w:color="auto"/>
          <w:bottom w:val="single" w:sz="4" w:space="1" w:color="auto"/>
          <w:right w:val="single" w:sz="4" w:space="4" w:color="auto"/>
        </w:pBdr>
      </w:pPr>
    </w:p>
    <w:p w14:paraId="40ED74D8" w14:textId="77777777" w:rsidR="001005B7" w:rsidRDefault="001005B7" w:rsidP="001005B7">
      <w:pPr>
        <w:pBdr>
          <w:top w:val="single" w:sz="4" w:space="1" w:color="auto"/>
          <w:left w:val="single" w:sz="4" w:space="4" w:color="auto"/>
          <w:bottom w:val="single" w:sz="4" w:space="1" w:color="auto"/>
          <w:right w:val="single" w:sz="4" w:space="4" w:color="auto"/>
        </w:pBdr>
      </w:pPr>
    </w:p>
    <w:p w14:paraId="70A85E54" w14:textId="77777777" w:rsidR="001005B7" w:rsidRDefault="001005B7" w:rsidP="001005B7">
      <w:pPr>
        <w:pBdr>
          <w:top w:val="single" w:sz="4" w:space="1" w:color="auto"/>
          <w:left w:val="single" w:sz="4" w:space="4" w:color="auto"/>
          <w:bottom w:val="single" w:sz="4" w:space="1" w:color="auto"/>
          <w:right w:val="single" w:sz="4" w:space="4" w:color="auto"/>
        </w:pBdr>
      </w:pPr>
    </w:p>
    <w:p w14:paraId="0637B0E2" w14:textId="77777777" w:rsidR="001005B7" w:rsidRDefault="001005B7" w:rsidP="001005B7">
      <w:pPr>
        <w:pBdr>
          <w:top w:val="single" w:sz="4" w:space="1" w:color="auto"/>
          <w:left w:val="single" w:sz="4" w:space="4" w:color="auto"/>
          <w:bottom w:val="single" w:sz="4" w:space="1" w:color="auto"/>
          <w:right w:val="single" w:sz="4" w:space="4" w:color="auto"/>
        </w:pBdr>
      </w:pPr>
    </w:p>
    <w:p w14:paraId="21898507" w14:textId="77777777" w:rsidR="001005B7" w:rsidRDefault="001005B7" w:rsidP="001005B7">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know where/how much to measure? (Sampling)</w:t>
      </w:r>
    </w:p>
    <w:p w14:paraId="33C1167D" w14:textId="77777777" w:rsidR="001005B7" w:rsidRDefault="001005B7" w:rsidP="001005B7">
      <w:pPr>
        <w:pBdr>
          <w:top w:val="single" w:sz="4" w:space="1" w:color="auto"/>
          <w:left w:val="single" w:sz="4" w:space="4" w:color="auto"/>
          <w:bottom w:val="single" w:sz="4" w:space="1" w:color="auto"/>
          <w:right w:val="single" w:sz="4" w:space="4" w:color="auto"/>
        </w:pBdr>
      </w:pPr>
    </w:p>
    <w:p w14:paraId="1188950D" w14:textId="77777777" w:rsidR="001005B7" w:rsidRDefault="001005B7" w:rsidP="001005B7">
      <w:pPr>
        <w:pBdr>
          <w:top w:val="single" w:sz="4" w:space="1" w:color="auto"/>
          <w:left w:val="single" w:sz="4" w:space="4" w:color="auto"/>
          <w:bottom w:val="single" w:sz="4" w:space="1" w:color="auto"/>
          <w:right w:val="single" w:sz="4" w:space="4" w:color="auto"/>
        </w:pBdr>
      </w:pPr>
    </w:p>
    <w:p w14:paraId="3FCACCD1" w14:textId="77777777" w:rsidR="001005B7" w:rsidRDefault="001005B7" w:rsidP="001005B7">
      <w:pPr>
        <w:pBdr>
          <w:top w:val="single" w:sz="4" w:space="1" w:color="auto"/>
          <w:left w:val="single" w:sz="4" w:space="4" w:color="auto"/>
          <w:bottom w:val="single" w:sz="4" w:space="1" w:color="auto"/>
          <w:right w:val="single" w:sz="4" w:space="4" w:color="auto"/>
        </w:pBdr>
      </w:pPr>
    </w:p>
    <w:p w14:paraId="6220577F" w14:textId="77777777" w:rsidR="001005B7" w:rsidRDefault="001005B7" w:rsidP="001005B7">
      <w:pPr>
        <w:pStyle w:val="ListParagraph"/>
        <w:numPr>
          <w:ilvl w:val="0"/>
          <w:numId w:val="16"/>
        </w:numPr>
        <w:pBdr>
          <w:top w:val="single" w:sz="4" w:space="1" w:color="auto"/>
          <w:left w:val="single" w:sz="4" w:space="4" w:color="auto"/>
          <w:bottom w:val="single" w:sz="4" w:space="1" w:color="auto"/>
          <w:right w:val="single" w:sz="4" w:space="4" w:color="auto"/>
        </w:pBdr>
        <w:spacing w:after="200" w:line="276" w:lineRule="auto"/>
      </w:pPr>
      <w:r>
        <w:t>How do we stay safe? (Risk Assessment)</w:t>
      </w:r>
    </w:p>
    <w:p w14:paraId="0DC9A0B8" w14:textId="77777777" w:rsidR="001005B7" w:rsidRDefault="001005B7" w:rsidP="001005B7">
      <w:pPr>
        <w:pBdr>
          <w:top w:val="single" w:sz="4" w:space="1" w:color="auto"/>
          <w:left w:val="single" w:sz="4" w:space="4" w:color="auto"/>
          <w:bottom w:val="single" w:sz="4" w:space="1" w:color="auto"/>
          <w:right w:val="single" w:sz="4" w:space="4" w:color="auto"/>
        </w:pBdr>
      </w:pPr>
    </w:p>
    <w:p w14:paraId="0B2776CF" w14:textId="77777777" w:rsidR="001005B7" w:rsidRDefault="001005B7" w:rsidP="001005B7">
      <w:pPr>
        <w:pBdr>
          <w:top w:val="single" w:sz="4" w:space="1" w:color="auto"/>
          <w:left w:val="single" w:sz="4" w:space="4" w:color="auto"/>
          <w:bottom w:val="single" w:sz="4" w:space="1" w:color="auto"/>
          <w:right w:val="single" w:sz="4" w:space="4" w:color="auto"/>
        </w:pBdr>
      </w:pPr>
    </w:p>
    <w:p w14:paraId="04058D03" w14:textId="77777777" w:rsidR="001005B7" w:rsidRDefault="001005B7" w:rsidP="001005B7">
      <w:pPr>
        <w:pBdr>
          <w:top w:val="single" w:sz="4" w:space="1" w:color="auto"/>
          <w:left w:val="single" w:sz="4" w:space="4" w:color="auto"/>
          <w:bottom w:val="single" w:sz="4" w:space="1" w:color="auto"/>
          <w:right w:val="single" w:sz="4" w:space="4" w:color="auto"/>
        </w:pBdr>
      </w:pPr>
    </w:p>
    <w:p w14:paraId="63FF6D33" w14:textId="77777777" w:rsidR="001005B7" w:rsidRDefault="001005B7" w:rsidP="001005B7"/>
    <w:p w14:paraId="590D37CF" w14:textId="77777777" w:rsidR="001005B7" w:rsidRPr="001C7583" w:rsidRDefault="001005B7" w:rsidP="001005B7">
      <w:pPr>
        <w:pBdr>
          <w:top w:val="single" w:sz="4" w:space="1" w:color="auto"/>
          <w:left w:val="single" w:sz="4" w:space="4" w:color="auto"/>
          <w:bottom w:val="single" w:sz="4" w:space="1" w:color="auto"/>
          <w:right w:val="single" w:sz="4" w:space="4" w:color="auto"/>
        </w:pBdr>
        <w:rPr>
          <w:b/>
          <w:sz w:val="28"/>
        </w:rPr>
      </w:pPr>
      <w:r w:rsidRPr="001C7583">
        <w:rPr>
          <w:b/>
          <w:sz w:val="28"/>
        </w:rPr>
        <w:lastRenderedPageBreak/>
        <w:t>What did we find out? [Results &amp; Conclusions]</w:t>
      </w:r>
    </w:p>
    <w:p w14:paraId="6B22EAD2" w14:textId="77777777" w:rsidR="001005B7" w:rsidRDefault="001005B7" w:rsidP="001005B7">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Presentation of results</w:t>
      </w:r>
    </w:p>
    <w:p w14:paraId="35976656" w14:textId="77777777" w:rsidR="001005B7" w:rsidRDefault="001005B7" w:rsidP="001005B7">
      <w:pPr>
        <w:pBdr>
          <w:top w:val="single" w:sz="4" w:space="1" w:color="auto"/>
          <w:left w:val="single" w:sz="4" w:space="4" w:color="auto"/>
          <w:bottom w:val="single" w:sz="4" w:space="1" w:color="auto"/>
          <w:right w:val="single" w:sz="4" w:space="4" w:color="auto"/>
        </w:pBdr>
      </w:pPr>
    </w:p>
    <w:p w14:paraId="0C3DC863" w14:textId="77777777" w:rsidR="001005B7" w:rsidRDefault="001005B7" w:rsidP="001005B7">
      <w:pPr>
        <w:pBdr>
          <w:top w:val="single" w:sz="4" w:space="1" w:color="auto"/>
          <w:left w:val="single" w:sz="4" w:space="4" w:color="auto"/>
          <w:bottom w:val="single" w:sz="4" w:space="1" w:color="auto"/>
          <w:right w:val="single" w:sz="4" w:space="4" w:color="auto"/>
        </w:pBdr>
      </w:pPr>
    </w:p>
    <w:p w14:paraId="393D3AF5" w14:textId="77777777" w:rsidR="001005B7" w:rsidRDefault="001005B7" w:rsidP="001005B7">
      <w:pPr>
        <w:pBdr>
          <w:top w:val="single" w:sz="4" w:space="1" w:color="auto"/>
          <w:left w:val="single" w:sz="4" w:space="4" w:color="auto"/>
          <w:bottom w:val="single" w:sz="4" w:space="1" w:color="auto"/>
          <w:right w:val="single" w:sz="4" w:space="4" w:color="auto"/>
        </w:pBdr>
      </w:pPr>
    </w:p>
    <w:p w14:paraId="7D0B9D4B" w14:textId="77777777" w:rsidR="001005B7" w:rsidRDefault="001005B7" w:rsidP="001005B7">
      <w:pPr>
        <w:pBdr>
          <w:top w:val="single" w:sz="4" w:space="1" w:color="auto"/>
          <w:left w:val="single" w:sz="4" w:space="4" w:color="auto"/>
          <w:bottom w:val="single" w:sz="4" w:space="1" w:color="auto"/>
          <w:right w:val="single" w:sz="4" w:space="4" w:color="auto"/>
        </w:pBdr>
      </w:pPr>
    </w:p>
    <w:p w14:paraId="419E53B6" w14:textId="77777777" w:rsidR="001005B7" w:rsidRDefault="001005B7" w:rsidP="001005B7">
      <w:pPr>
        <w:pBdr>
          <w:top w:val="single" w:sz="4" w:space="1" w:color="auto"/>
          <w:left w:val="single" w:sz="4" w:space="4" w:color="auto"/>
          <w:bottom w:val="single" w:sz="4" w:space="1" w:color="auto"/>
          <w:right w:val="single" w:sz="4" w:space="4" w:color="auto"/>
        </w:pBdr>
      </w:pPr>
    </w:p>
    <w:p w14:paraId="71FE448E" w14:textId="77777777" w:rsidR="001005B7" w:rsidRDefault="001005B7" w:rsidP="001005B7">
      <w:pPr>
        <w:pBdr>
          <w:top w:val="single" w:sz="4" w:space="1" w:color="auto"/>
          <w:left w:val="single" w:sz="4" w:space="4" w:color="auto"/>
          <w:bottom w:val="single" w:sz="4" w:space="1" w:color="auto"/>
          <w:right w:val="single" w:sz="4" w:space="4" w:color="auto"/>
        </w:pBdr>
      </w:pPr>
    </w:p>
    <w:p w14:paraId="4298FAD0" w14:textId="77777777" w:rsidR="001005B7" w:rsidRDefault="001005B7" w:rsidP="001005B7">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Statement of conclusions/key findings</w:t>
      </w:r>
    </w:p>
    <w:p w14:paraId="01DAE7E4" w14:textId="77777777" w:rsidR="001005B7" w:rsidRDefault="001005B7" w:rsidP="001005B7">
      <w:pPr>
        <w:pBdr>
          <w:top w:val="single" w:sz="4" w:space="1" w:color="auto"/>
          <w:left w:val="single" w:sz="4" w:space="4" w:color="auto"/>
          <w:bottom w:val="single" w:sz="4" w:space="1" w:color="auto"/>
          <w:right w:val="single" w:sz="4" w:space="4" w:color="auto"/>
        </w:pBdr>
      </w:pPr>
    </w:p>
    <w:p w14:paraId="45FEBFA3" w14:textId="77777777" w:rsidR="001005B7" w:rsidRDefault="001005B7" w:rsidP="001005B7">
      <w:pPr>
        <w:pBdr>
          <w:top w:val="single" w:sz="4" w:space="1" w:color="auto"/>
          <w:left w:val="single" w:sz="4" w:space="4" w:color="auto"/>
          <w:bottom w:val="single" w:sz="4" w:space="1" w:color="auto"/>
          <w:right w:val="single" w:sz="4" w:space="4" w:color="auto"/>
        </w:pBdr>
      </w:pPr>
    </w:p>
    <w:p w14:paraId="590AB7B1" w14:textId="77777777" w:rsidR="001005B7" w:rsidRDefault="001005B7" w:rsidP="001005B7">
      <w:pPr>
        <w:pBdr>
          <w:top w:val="single" w:sz="4" w:space="1" w:color="auto"/>
          <w:left w:val="single" w:sz="4" w:space="4" w:color="auto"/>
          <w:bottom w:val="single" w:sz="4" w:space="1" w:color="auto"/>
          <w:right w:val="single" w:sz="4" w:space="4" w:color="auto"/>
        </w:pBdr>
      </w:pPr>
    </w:p>
    <w:p w14:paraId="0B35EC3A" w14:textId="77777777" w:rsidR="001005B7" w:rsidRDefault="001005B7" w:rsidP="001005B7">
      <w:pPr>
        <w:pBdr>
          <w:top w:val="single" w:sz="4" w:space="1" w:color="auto"/>
          <w:left w:val="single" w:sz="4" w:space="4" w:color="auto"/>
          <w:bottom w:val="single" w:sz="4" w:space="1" w:color="auto"/>
          <w:right w:val="single" w:sz="4" w:space="4" w:color="auto"/>
        </w:pBdr>
      </w:pPr>
    </w:p>
    <w:p w14:paraId="2EB42844" w14:textId="77777777" w:rsidR="001005B7" w:rsidRDefault="001005B7" w:rsidP="001005B7">
      <w:pPr>
        <w:pBdr>
          <w:top w:val="single" w:sz="4" w:space="1" w:color="auto"/>
          <w:left w:val="single" w:sz="4" w:space="4" w:color="auto"/>
          <w:bottom w:val="single" w:sz="4" w:space="1" w:color="auto"/>
          <w:right w:val="single" w:sz="4" w:space="4" w:color="auto"/>
        </w:pBdr>
      </w:pPr>
    </w:p>
    <w:p w14:paraId="50797F36" w14:textId="77777777" w:rsidR="001005B7" w:rsidRDefault="001005B7" w:rsidP="001005B7">
      <w:pPr>
        <w:pStyle w:val="ListParagraph"/>
        <w:numPr>
          <w:ilvl w:val="0"/>
          <w:numId w:val="17"/>
        </w:numPr>
        <w:pBdr>
          <w:top w:val="single" w:sz="4" w:space="1" w:color="auto"/>
          <w:left w:val="single" w:sz="4" w:space="4" w:color="auto"/>
          <w:bottom w:val="single" w:sz="4" w:space="1" w:color="auto"/>
          <w:right w:val="single" w:sz="4" w:space="4" w:color="auto"/>
        </w:pBdr>
        <w:spacing w:after="200" w:line="276" w:lineRule="auto"/>
      </w:pPr>
      <w:r>
        <w:t>Statement of any anomalies or unexplained results</w:t>
      </w:r>
    </w:p>
    <w:p w14:paraId="60121188" w14:textId="77777777" w:rsidR="001005B7" w:rsidRDefault="001005B7" w:rsidP="001005B7">
      <w:pPr>
        <w:pBdr>
          <w:top w:val="single" w:sz="4" w:space="1" w:color="auto"/>
          <w:left w:val="single" w:sz="4" w:space="4" w:color="auto"/>
          <w:bottom w:val="single" w:sz="4" w:space="1" w:color="auto"/>
          <w:right w:val="single" w:sz="4" w:space="4" w:color="auto"/>
        </w:pBdr>
      </w:pPr>
    </w:p>
    <w:p w14:paraId="30378339" w14:textId="77777777" w:rsidR="001005B7" w:rsidRDefault="001005B7" w:rsidP="001005B7">
      <w:pPr>
        <w:pBdr>
          <w:top w:val="single" w:sz="4" w:space="1" w:color="auto"/>
          <w:left w:val="single" w:sz="4" w:space="4" w:color="auto"/>
          <w:bottom w:val="single" w:sz="4" w:space="1" w:color="auto"/>
          <w:right w:val="single" w:sz="4" w:space="4" w:color="auto"/>
        </w:pBdr>
      </w:pPr>
    </w:p>
    <w:p w14:paraId="5CB1DC00" w14:textId="77777777" w:rsidR="001005B7" w:rsidRDefault="001005B7" w:rsidP="001005B7">
      <w:pPr>
        <w:pBdr>
          <w:top w:val="single" w:sz="4" w:space="1" w:color="auto"/>
          <w:left w:val="single" w:sz="4" w:space="4" w:color="auto"/>
          <w:bottom w:val="single" w:sz="4" w:space="1" w:color="auto"/>
          <w:right w:val="single" w:sz="4" w:space="4" w:color="auto"/>
        </w:pBdr>
      </w:pPr>
    </w:p>
    <w:p w14:paraId="2E51D1FB" w14:textId="77777777" w:rsidR="001005B7" w:rsidRDefault="001005B7" w:rsidP="001005B7">
      <w:pPr>
        <w:spacing w:after="0" w:line="240" w:lineRule="auto"/>
      </w:pPr>
    </w:p>
    <w:p w14:paraId="13F145D4" w14:textId="77777777" w:rsidR="001005B7" w:rsidRPr="001C7583" w:rsidRDefault="001005B7" w:rsidP="001005B7">
      <w:pPr>
        <w:pBdr>
          <w:top w:val="single" w:sz="4" w:space="1" w:color="auto"/>
          <w:left w:val="single" w:sz="4" w:space="4" w:color="auto"/>
          <w:bottom w:val="single" w:sz="4" w:space="1" w:color="auto"/>
          <w:right w:val="single" w:sz="4" w:space="4" w:color="auto"/>
        </w:pBdr>
        <w:rPr>
          <w:b/>
          <w:sz w:val="28"/>
        </w:rPr>
      </w:pPr>
      <w:r w:rsidRPr="001C7583">
        <w:rPr>
          <w:b/>
          <w:sz w:val="28"/>
        </w:rPr>
        <w:t>Did we do it right? [Evaluation]</w:t>
      </w:r>
    </w:p>
    <w:p w14:paraId="2A109FF9" w14:textId="77777777" w:rsidR="001005B7" w:rsidRDefault="001005B7" w:rsidP="001005B7">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collect enough data in terms of places visited or people asked? How do we know?</w:t>
      </w:r>
    </w:p>
    <w:p w14:paraId="5AD5D1A5" w14:textId="77777777" w:rsidR="001005B7" w:rsidRDefault="001005B7" w:rsidP="001005B7">
      <w:pPr>
        <w:pBdr>
          <w:top w:val="single" w:sz="4" w:space="1" w:color="auto"/>
          <w:left w:val="single" w:sz="4" w:space="4" w:color="auto"/>
          <w:bottom w:val="single" w:sz="4" w:space="1" w:color="auto"/>
          <w:right w:val="single" w:sz="4" w:space="4" w:color="auto"/>
        </w:pBdr>
      </w:pPr>
    </w:p>
    <w:p w14:paraId="57D89E00" w14:textId="77777777" w:rsidR="001005B7" w:rsidRDefault="001005B7" w:rsidP="001005B7">
      <w:pPr>
        <w:pBdr>
          <w:top w:val="single" w:sz="4" w:space="1" w:color="auto"/>
          <w:left w:val="single" w:sz="4" w:space="4" w:color="auto"/>
          <w:bottom w:val="single" w:sz="4" w:space="1" w:color="auto"/>
          <w:right w:val="single" w:sz="4" w:space="4" w:color="auto"/>
        </w:pBdr>
      </w:pPr>
    </w:p>
    <w:p w14:paraId="2C3257E4" w14:textId="77777777" w:rsidR="001005B7" w:rsidRDefault="001005B7" w:rsidP="001005B7">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collect data for long enough in time? How do we know?</w:t>
      </w:r>
    </w:p>
    <w:p w14:paraId="2262A344" w14:textId="77777777" w:rsidR="001005B7" w:rsidRDefault="001005B7" w:rsidP="001005B7">
      <w:pPr>
        <w:pBdr>
          <w:top w:val="single" w:sz="4" w:space="1" w:color="auto"/>
          <w:left w:val="single" w:sz="4" w:space="4" w:color="auto"/>
          <w:bottom w:val="single" w:sz="4" w:space="1" w:color="auto"/>
          <w:right w:val="single" w:sz="4" w:space="4" w:color="auto"/>
        </w:pBdr>
      </w:pPr>
    </w:p>
    <w:p w14:paraId="3D1E2E96" w14:textId="77777777" w:rsidR="001005B7" w:rsidRDefault="001005B7" w:rsidP="001005B7">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Did we use the most effective techniques of data collection? How do we know?</w:t>
      </w:r>
    </w:p>
    <w:p w14:paraId="49EE03E3" w14:textId="77777777" w:rsidR="001005B7" w:rsidRDefault="001005B7" w:rsidP="001005B7">
      <w:pPr>
        <w:pBdr>
          <w:top w:val="single" w:sz="4" w:space="1" w:color="auto"/>
          <w:left w:val="single" w:sz="4" w:space="4" w:color="auto"/>
          <w:bottom w:val="single" w:sz="4" w:space="1" w:color="auto"/>
          <w:right w:val="single" w:sz="4" w:space="4" w:color="auto"/>
        </w:pBdr>
      </w:pPr>
    </w:p>
    <w:p w14:paraId="4B17FBAC" w14:textId="77777777" w:rsidR="001005B7" w:rsidRDefault="001005B7" w:rsidP="001005B7">
      <w:pPr>
        <w:pBdr>
          <w:top w:val="single" w:sz="4" w:space="1" w:color="auto"/>
          <w:left w:val="single" w:sz="4" w:space="4" w:color="auto"/>
          <w:bottom w:val="single" w:sz="4" w:space="1" w:color="auto"/>
          <w:right w:val="single" w:sz="4" w:space="4" w:color="auto"/>
        </w:pBdr>
      </w:pPr>
    </w:p>
    <w:p w14:paraId="721ED803" w14:textId="587CAD58" w:rsidR="001005B7" w:rsidRDefault="001005B7" w:rsidP="001005B7">
      <w:pPr>
        <w:pStyle w:val="ListParagraph"/>
        <w:numPr>
          <w:ilvl w:val="0"/>
          <w:numId w:val="18"/>
        </w:numPr>
        <w:pBdr>
          <w:top w:val="single" w:sz="4" w:space="1" w:color="auto"/>
          <w:left w:val="single" w:sz="4" w:space="4" w:color="auto"/>
          <w:bottom w:val="single" w:sz="4" w:space="1" w:color="auto"/>
          <w:right w:val="single" w:sz="4" w:space="4" w:color="auto"/>
        </w:pBdr>
        <w:spacing w:after="200" w:line="276" w:lineRule="auto"/>
      </w:pPr>
      <w:r>
        <w:t xml:space="preserve">How could we improve our study in any of these areas? </w:t>
      </w:r>
    </w:p>
    <w:p w14:paraId="4212DB04" w14:textId="77777777" w:rsidR="001005B7" w:rsidRDefault="001005B7" w:rsidP="001005B7">
      <w:pPr>
        <w:pBdr>
          <w:top w:val="single" w:sz="4" w:space="1" w:color="auto"/>
          <w:left w:val="single" w:sz="4" w:space="4" w:color="auto"/>
          <w:bottom w:val="single" w:sz="4" w:space="1" w:color="auto"/>
          <w:right w:val="single" w:sz="4" w:space="4" w:color="auto"/>
        </w:pBdr>
        <w:spacing w:after="200" w:line="276" w:lineRule="auto"/>
      </w:pPr>
    </w:p>
    <w:p w14:paraId="2451E5D3" w14:textId="77777777" w:rsidR="001005B7" w:rsidRDefault="001005B7" w:rsidP="001005B7">
      <w:pPr>
        <w:pBdr>
          <w:top w:val="single" w:sz="4" w:space="1" w:color="auto"/>
          <w:left w:val="single" w:sz="4" w:space="4" w:color="auto"/>
          <w:bottom w:val="single" w:sz="4" w:space="1" w:color="auto"/>
          <w:right w:val="single" w:sz="4" w:space="4" w:color="auto"/>
        </w:pBdr>
      </w:pPr>
    </w:p>
    <w:p w14:paraId="6650182B" w14:textId="77777777" w:rsidR="00BE2424" w:rsidRDefault="00BE2424" w:rsidP="00BE2424">
      <w:pPr>
        <w:pStyle w:val="Heading2"/>
      </w:pPr>
      <w:r>
        <w:br w:type="page"/>
      </w:r>
      <w:bookmarkStart w:id="41" w:name="_Toc21892612"/>
      <w:r>
        <w:lastRenderedPageBreak/>
        <w:t>Glossary of Terms: Fieldwork</w:t>
      </w:r>
      <w:bookmarkEnd w:id="41"/>
      <w:r>
        <w:t xml:space="preserve"> </w:t>
      </w:r>
    </w:p>
    <w:p w14:paraId="29BC1E70" w14:textId="77777777" w:rsidR="00BE2424" w:rsidRPr="008A4343" w:rsidRDefault="00BE2424" w:rsidP="00BE2424">
      <w:r w:rsidRPr="008A4343">
        <w:rPr>
          <w:b/>
        </w:rPr>
        <w:t xml:space="preserve">Accurate data </w:t>
      </w:r>
      <w:r w:rsidRPr="008A4343">
        <w:t xml:space="preserve">is as close to the real data as possible. It represents the target population precisely and shows the real world as it is. </w:t>
      </w:r>
      <w:r>
        <w:t xml:space="preserve">Accuracy is usually improved by better techniques and sampling techniques. </w:t>
      </w:r>
    </w:p>
    <w:p w14:paraId="30E868FC" w14:textId="77777777" w:rsidR="00BE2424" w:rsidRPr="008A4343" w:rsidRDefault="00BE2424" w:rsidP="00BE2424">
      <w:r w:rsidRPr="008A4343">
        <w:rPr>
          <w:b/>
        </w:rPr>
        <w:t xml:space="preserve">Aim: </w:t>
      </w:r>
      <w:r w:rsidRPr="008A4343">
        <w:t xml:space="preserve">an aim is a big and broad idea, which covers lots of smaller research questions. For example, in physical geography, an aim might be “to investigate beach processes”, or “to investigate the CBD of Catford” in human geography. These are big </w:t>
      </w:r>
      <w:proofErr w:type="gramStart"/>
      <w:r w:rsidRPr="008A4343">
        <w:t>ideas, and</w:t>
      </w:r>
      <w:proofErr w:type="gramEnd"/>
      <w:r w:rsidRPr="008A4343">
        <w:t xml:space="preserve"> give rise to lots of smaller research questions and hypotheses that you can test. </w:t>
      </w:r>
    </w:p>
    <w:p w14:paraId="642678DF" w14:textId="77777777" w:rsidR="00BE2424" w:rsidRDefault="00BE2424" w:rsidP="00BE2424">
      <w:r>
        <w:rPr>
          <w:b/>
        </w:rPr>
        <w:t>Bias:</w:t>
      </w:r>
      <w:r>
        <w:t xml:space="preserve"> an interpretation or approach which suits a particular set of facts. This is a negative idea, and we want to create </w:t>
      </w:r>
      <w:r>
        <w:rPr>
          <w:b/>
        </w:rPr>
        <w:t>unbiased</w:t>
      </w:r>
      <w:r>
        <w:t xml:space="preserve"> approaches wherever possible. </w:t>
      </w:r>
    </w:p>
    <w:p w14:paraId="7A790C66" w14:textId="77777777" w:rsidR="00BE2424" w:rsidRDefault="00BE2424" w:rsidP="00BE2424">
      <w:r>
        <w:rPr>
          <w:b/>
        </w:rPr>
        <w:t xml:space="preserve">Environmental Quality Survey: </w:t>
      </w:r>
      <w:r>
        <w:t xml:space="preserve">standard template designed to give a quantitative assessment of the quality of environmental standards. This needs to be customised and standardised to give you a reliable approach. </w:t>
      </w:r>
    </w:p>
    <w:p w14:paraId="10DDA8DB" w14:textId="77777777" w:rsidR="00BE2424" w:rsidRDefault="00BE2424" w:rsidP="00BE2424">
      <w:r>
        <w:rPr>
          <w:b/>
        </w:rPr>
        <w:t>Fair:</w:t>
      </w:r>
      <w:r>
        <w:t xml:space="preserve"> a technique that can be produced without personal interpretation and reflects the real world. </w:t>
      </w:r>
    </w:p>
    <w:p w14:paraId="22A3A085" w14:textId="77777777" w:rsidR="00BE2424" w:rsidRDefault="00BE2424" w:rsidP="00BE2424">
      <w:r>
        <w:rPr>
          <w:b/>
        </w:rPr>
        <w:t>GOAD map</w:t>
      </w:r>
      <w:r>
        <w:t xml:space="preserve">: is an old name for detailed town centre plans. Used as base maps for urban studies. </w:t>
      </w:r>
    </w:p>
    <w:p w14:paraId="7A51C250" w14:textId="77777777" w:rsidR="00BE2424" w:rsidRPr="008A4343" w:rsidRDefault="00BE2424" w:rsidP="00BE2424">
      <w:r w:rsidRPr="008A4343">
        <w:rPr>
          <w:b/>
        </w:rPr>
        <w:t xml:space="preserve">Hypothesis: </w:t>
      </w:r>
      <w:r w:rsidRPr="008A4343">
        <w:t xml:space="preserve">a hypothesis (plural: hypotheses) is a testable question, that you should be able to answer “yes” or “no” to at the end of your fieldwork using statistical evidence. For example: “does longshore drift occur on the beach at Swanage?”, or “does land use follow the Burgess model in Catford?”. Think about what type of data this might need to collect. This is different to a research question. </w:t>
      </w:r>
    </w:p>
    <w:p w14:paraId="4D7A7992" w14:textId="77777777" w:rsidR="00BE2424" w:rsidRPr="008A4343" w:rsidRDefault="00BE2424" w:rsidP="00BE2424">
      <w:r w:rsidRPr="008A4343">
        <w:rPr>
          <w:b/>
        </w:rPr>
        <w:t xml:space="preserve">Primary data </w:t>
      </w:r>
      <w:r w:rsidRPr="008A4343">
        <w:t xml:space="preserve">is collected personally by an investigator or their team. </w:t>
      </w:r>
    </w:p>
    <w:p w14:paraId="6E96ADDA" w14:textId="77777777" w:rsidR="00BE2424" w:rsidRPr="008A4343" w:rsidRDefault="00BE2424" w:rsidP="00BE2424">
      <w:r w:rsidRPr="008A4343">
        <w:rPr>
          <w:b/>
        </w:rPr>
        <w:t xml:space="preserve">Qualitative data </w:t>
      </w:r>
      <w:r w:rsidRPr="008A4343">
        <w:t xml:space="preserve">provides people’s opinions and perceptions. This needs to be described and interpreted by the </w:t>
      </w:r>
      <w:proofErr w:type="gramStart"/>
      <w:r w:rsidRPr="008A4343">
        <w:t>investigator, and</w:t>
      </w:r>
      <w:proofErr w:type="gramEnd"/>
      <w:r w:rsidRPr="008A4343">
        <w:t xml:space="preserve"> brought together to understand it. </w:t>
      </w:r>
    </w:p>
    <w:p w14:paraId="25987FE7" w14:textId="77777777" w:rsidR="00BE2424" w:rsidRPr="008A4343" w:rsidRDefault="00BE2424" w:rsidP="00BE2424">
      <w:r w:rsidRPr="008A4343">
        <w:rPr>
          <w:b/>
        </w:rPr>
        <w:t xml:space="preserve">Quantitative data </w:t>
      </w:r>
      <w:r w:rsidRPr="008A4343">
        <w:t xml:space="preserve">provides numerical information that can easily be shown on graphs and charts. </w:t>
      </w:r>
    </w:p>
    <w:p w14:paraId="666F968F" w14:textId="77777777" w:rsidR="00BE2424" w:rsidRPr="008A4343" w:rsidRDefault="00BE2424" w:rsidP="00BE2424">
      <w:r>
        <w:rPr>
          <w:b/>
        </w:rPr>
        <w:t xml:space="preserve">Questionnaire: </w:t>
      </w:r>
      <w:r>
        <w:t xml:space="preserve">a range of questions, asked as a template, to establish people’s opinions. Designing a questionnaire needs careful consideration of aim, research needs and data collection. Practically completing a questionnaire needs careful planning of a sampling strategy and risk assessment. </w:t>
      </w:r>
    </w:p>
    <w:p w14:paraId="4A0D1F51" w14:textId="77777777" w:rsidR="00BE2424" w:rsidRPr="00166EE3" w:rsidRDefault="00BE2424" w:rsidP="00BE2424">
      <w:r w:rsidRPr="00166EE3">
        <w:rPr>
          <w:b/>
        </w:rPr>
        <w:t xml:space="preserve">Random sampling </w:t>
      </w:r>
      <w:r w:rsidRPr="00166EE3">
        <w:t xml:space="preserve">involves using a random number generator (calculator/phone) to produce a completely unbiased choice. The generator identifies the interval (e.g. how many people to wait before your next questionnaire or how many metres before your next measurement). </w:t>
      </w:r>
    </w:p>
    <w:p w14:paraId="1EC6986B" w14:textId="77777777" w:rsidR="00BE2424" w:rsidRPr="008A4343" w:rsidRDefault="00BE2424" w:rsidP="00BE2424">
      <w:r w:rsidRPr="008A4343">
        <w:rPr>
          <w:b/>
        </w:rPr>
        <w:t xml:space="preserve">Reliable data </w:t>
      </w:r>
      <w:r w:rsidRPr="008A4343">
        <w:t xml:space="preserve">is the output of the scientific method. It is repeatable, based on a clear and evidence driven approach, and you can get similar results again and again by doing the same technique. </w:t>
      </w:r>
      <w:r>
        <w:t xml:space="preserve">Reliability is usually improved by repetition and taking averages to show consistency. </w:t>
      </w:r>
    </w:p>
    <w:p w14:paraId="43D20FEC" w14:textId="77777777" w:rsidR="00BE2424" w:rsidRPr="008A4343" w:rsidRDefault="00BE2424" w:rsidP="00BE2424">
      <w:r w:rsidRPr="008A4343">
        <w:rPr>
          <w:b/>
        </w:rPr>
        <w:t xml:space="preserve">Research Question: </w:t>
      </w:r>
      <w:r w:rsidRPr="008A4343">
        <w:t xml:space="preserve">a research question offers a more evaluative question that has no single answer. For example: “has the regeneration of Catford been successful?”. There is no single piece of data you can collect to prove that: it’s about opinion and evaluation of results! What data does it need? </w:t>
      </w:r>
    </w:p>
    <w:p w14:paraId="6CB99C69" w14:textId="77777777" w:rsidR="00BE2424" w:rsidRDefault="00BE2424" w:rsidP="00BE2424">
      <w:r>
        <w:rPr>
          <w:b/>
        </w:rPr>
        <w:t>Risk assessment</w:t>
      </w:r>
      <w:r>
        <w:t xml:space="preserve"> is a core part of fieldwork. You need to identify realistic </w:t>
      </w:r>
      <w:proofErr w:type="gramStart"/>
      <w:r>
        <w:t>problems, and</w:t>
      </w:r>
      <w:proofErr w:type="gramEnd"/>
      <w:r>
        <w:t xml:space="preserve"> consider potential solutions. You should normally think about personal risks, environmental risks and specific risks for the area of study (e.g. coastal, urban). </w:t>
      </w:r>
    </w:p>
    <w:p w14:paraId="27B25385" w14:textId="77777777" w:rsidR="00BE2424" w:rsidRDefault="00BE2424" w:rsidP="00BE2424">
      <w:r>
        <w:rPr>
          <w:b/>
        </w:rPr>
        <w:t>Sample</w:t>
      </w:r>
      <w:r>
        <w:t>: a representative section from a target population. May be drawn using different techniques</w:t>
      </w:r>
    </w:p>
    <w:p w14:paraId="7F3AD407" w14:textId="77777777" w:rsidR="00BE2424" w:rsidRDefault="00BE2424" w:rsidP="00BE2424">
      <w:r w:rsidRPr="008A4343">
        <w:rPr>
          <w:b/>
        </w:rPr>
        <w:t xml:space="preserve">Secondary data </w:t>
      </w:r>
      <w:r w:rsidRPr="008A4343">
        <w:t xml:space="preserve">has been collected by someone else. It can be official (e.g. a government census, a satellite map of an area, the weather records for an area) or comparative (someone else’s questionnaire data, another group’s comparison study). The key is that you have not collected it yourself. </w:t>
      </w:r>
    </w:p>
    <w:p w14:paraId="04F11EDD" w14:textId="77777777" w:rsidR="00BE2424" w:rsidRDefault="00BE2424" w:rsidP="00BE2424">
      <w:pPr>
        <w:rPr>
          <w:b/>
        </w:rPr>
      </w:pPr>
      <w:r w:rsidRPr="00166EE3">
        <w:rPr>
          <w:b/>
        </w:rPr>
        <w:lastRenderedPageBreak/>
        <w:t xml:space="preserve">Stratified sampling </w:t>
      </w:r>
      <w:r w:rsidRPr="00166EE3">
        <w:t xml:space="preserve">involves having a clear knowledge of your target population, and then sampling according to that pre-determined ratio. </w:t>
      </w:r>
      <w:proofErr w:type="gramStart"/>
      <w:r w:rsidRPr="00166EE3">
        <w:t>So</w:t>
      </w:r>
      <w:proofErr w:type="gramEnd"/>
      <w:r w:rsidRPr="00166EE3">
        <w:t xml:space="preserve"> for example if you’re asking a questionnaire, and you know 70% of the people you want to talk to are female, you’d make sure 70% of your sample are female too.</w:t>
      </w:r>
      <w:r w:rsidRPr="00166EE3">
        <w:rPr>
          <w:b/>
        </w:rPr>
        <w:t xml:space="preserve"> </w:t>
      </w:r>
    </w:p>
    <w:p w14:paraId="3139BDFB" w14:textId="77777777" w:rsidR="00BE2424" w:rsidRPr="00166EE3" w:rsidRDefault="00BE2424" w:rsidP="00BE2424">
      <w:pPr>
        <w:rPr>
          <w:b/>
        </w:rPr>
      </w:pPr>
      <w:r w:rsidRPr="00166EE3">
        <w:rPr>
          <w:b/>
        </w:rPr>
        <w:t xml:space="preserve">Systematic sampling </w:t>
      </w:r>
      <w:r w:rsidRPr="00166EE3">
        <w:t xml:space="preserve">involves having a clear and pre-planned interval for your samples. You may decide you’ll measure every </w:t>
      </w:r>
      <w:proofErr w:type="gramStart"/>
      <w:r w:rsidRPr="00166EE3">
        <w:t>100m, or</w:t>
      </w:r>
      <w:proofErr w:type="gramEnd"/>
      <w:r w:rsidRPr="00166EE3">
        <w:t xml:space="preserve"> ask every third person. A transect is a specific type of systematic sampling technique.</w:t>
      </w:r>
      <w:r w:rsidRPr="00166EE3">
        <w:rPr>
          <w:b/>
        </w:rPr>
        <w:t xml:space="preserve"> </w:t>
      </w:r>
    </w:p>
    <w:p w14:paraId="432220E8" w14:textId="77777777" w:rsidR="00BE2424" w:rsidRDefault="00BE2424" w:rsidP="00BE2424">
      <w:r>
        <w:rPr>
          <w:b/>
        </w:rPr>
        <w:t>Target population:</w:t>
      </w:r>
      <w:r>
        <w:t xml:space="preserve"> the whole context for a fieldwork study. A sample will draw some elements from this whole context as part of a sampling technique.</w:t>
      </w:r>
    </w:p>
    <w:p w14:paraId="51689D86" w14:textId="77777777" w:rsidR="00BE2424" w:rsidRDefault="00BE2424" w:rsidP="00BE2424">
      <w:r>
        <w:rPr>
          <w:b/>
        </w:rPr>
        <w:t xml:space="preserve">Transect: </w:t>
      </w:r>
      <w:r>
        <w:t xml:space="preserve">a linear sampling technique, that takes a cross section across a target population space to produce a fair representation. They are excellent for showing change over space (e.g. distance from the CBD, or coastal beach profile), and follow a pre-existing line or approach. </w:t>
      </w:r>
    </w:p>
    <w:p w14:paraId="23CDB71C" w14:textId="77777777" w:rsidR="00BE2424" w:rsidRDefault="00BE2424" w:rsidP="00BE2424">
      <w:pPr>
        <w:rPr>
          <w:rFonts w:asciiTheme="majorHAnsi" w:eastAsiaTheme="majorEastAsia" w:hAnsiTheme="majorHAnsi" w:cstheme="majorBidi"/>
          <w:color w:val="2E74B5" w:themeColor="accent1" w:themeShade="BF"/>
          <w:sz w:val="26"/>
          <w:szCs w:val="26"/>
        </w:rPr>
      </w:pPr>
      <w:r>
        <w:br w:type="page"/>
      </w:r>
    </w:p>
    <w:p w14:paraId="25F67E05" w14:textId="77777777" w:rsidR="00BE2424" w:rsidRDefault="00BE2424" w:rsidP="00BE2424">
      <w:pPr>
        <w:pStyle w:val="Heading2"/>
      </w:pPr>
      <w:bookmarkStart w:id="42" w:name="_Toc21892613"/>
      <w:r>
        <w:lastRenderedPageBreak/>
        <w:t>Fieldwork Practice Questions</w:t>
      </w:r>
      <w:bookmarkEnd w:id="42"/>
    </w:p>
    <w:p w14:paraId="7C4D5F47" w14:textId="77777777" w:rsidR="00BE2424" w:rsidRDefault="00BE2424" w:rsidP="00BE2424">
      <w:pPr>
        <w:spacing w:after="240"/>
        <w:rPr>
          <w:rFonts w:cstheme="minorHAnsi"/>
        </w:rPr>
      </w:pPr>
      <w:r>
        <w:rPr>
          <w:rFonts w:cstheme="minorHAnsi"/>
        </w:rPr>
        <w:t>FW1: Figure (map of urban area with buildings being drawn in) shows data being recorded during an urban fieldwork investigation. Suggest one possible aim of this investigation (1 mark)</w:t>
      </w:r>
    </w:p>
    <w:p w14:paraId="3F4D225A" w14:textId="77777777" w:rsidR="00BE2424" w:rsidRDefault="00BE2424" w:rsidP="00BE2424">
      <w:pPr>
        <w:spacing w:after="240"/>
        <w:rPr>
          <w:rFonts w:cstheme="minorHAnsi"/>
        </w:rPr>
      </w:pPr>
      <w:r>
        <w:rPr>
          <w:rFonts w:cstheme="minorHAnsi"/>
        </w:rPr>
        <w:t>FW1: Here is a questionnaire about renewable energy use and sources. Suggest one possible aim of this investigation (1 mark)</w:t>
      </w:r>
    </w:p>
    <w:p w14:paraId="0D2B9E68" w14:textId="77777777" w:rsidR="00BE2424" w:rsidRDefault="00BE2424" w:rsidP="00BE2424">
      <w:pPr>
        <w:spacing w:after="240"/>
        <w:rPr>
          <w:rFonts w:cstheme="minorHAnsi"/>
        </w:rPr>
      </w:pPr>
      <w:r>
        <w:rPr>
          <w:rFonts w:cstheme="minorHAnsi"/>
        </w:rPr>
        <w:t>FW1: Identify one advantage of putting data near a map of where it was collected (1 mark)</w:t>
      </w:r>
    </w:p>
    <w:p w14:paraId="5D68A8BD" w14:textId="77777777" w:rsidR="00BE2424" w:rsidRDefault="00BE2424" w:rsidP="00BE2424">
      <w:pPr>
        <w:spacing w:after="240"/>
        <w:rPr>
          <w:rFonts w:cstheme="minorHAnsi"/>
        </w:rPr>
      </w:pPr>
      <w:r>
        <w:rPr>
          <w:rFonts w:cstheme="minorHAnsi"/>
        </w:rPr>
        <w:t>FW1: Suggest a possible aim of an EAE investigation [source showing factors for industrial location] (1 mark)</w:t>
      </w:r>
    </w:p>
    <w:p w14:paraId="5E9AF63F" w14:textId="77777777" w:rsidR="00BE2424" w:rsidRDefault="00BE2424" w:rsidP="00BE2424">
      <w:pPr>
        <w:spacing w:after="240"/>
        <w:rPr>
          <w:rFonts w:cstheme="minorHAnsi"/>
        </w:rPr>
      </w:pPr>
      <w:r>
        <w:rPr>
          <w:rFonts w:cstheme="minorHAnsi"/>
        </w:rPr>
        <w:t>FW2: [Source] shows a photograph of services and factories on an industrial estate. Suggest two possible geographical aims for an investigation of this industrial estate (2 marks)</w:t>
      </w:r>
    </w:p>
    <w:p w14:paraId="7E15F03E" w14:textId="77777777" w:rsidR="00BE2424" w:rsidRDefault="00BE2424" w:rsidP="00BE2424">
      <w:r>
        <w:t>FW2: Describe one advantage of using the type of diagram you have drawn in Figure [line graph] (2 marks)</w:t>
      </w:r>
    </w:p>
    <w:p w14:paraId="2AAE7854" w14:textId="77777777" w:rsidR="00BE2424" w:rsidRDefault="00BE2424" w:rsidP="00BE2424">
      <w:r>
        <w:t>FW2: Describe one health and safety risk to be aware of when carrying out this type of fieldwork investigation (2 marks)</w:t>
      </w:r>
    </w:p>
    <w:p w14:paraId="5F8154A3" w14:textId="77777777" w:rsidR="00BE2424" w:rsidRDefault="00BE2424" w:rsidP="00BE2424">
      <w:r>
        <w:t>FW3: Explain how ICT could be used in this investigation (3 marks)</w:t>
      </w:r>
    </w:p>
    <w:p w14:paraId="7F98D1F2" w14:textId="77777777" w:rsidR="00BE2424" w:rsidRDefault="00BE2424" w:rsidP="00BE2424">
      <w:r>
        <w:t>FW3: Outline a sampling strategy you could use when collecting data about environmental quality (3 marks)</w:t>
      </w:r>
    </w:p>
    <w:p w14:paraId="39755EF5" w14:textId="77777777" w:rsidR="00BE2424" w:rsidRDefault="00BE2424" w:rsidP="00BE2424">
      <w:r>
        <w:t>FW3: Outline how one named simple statistical technique could help you analyse data (3 marks)</w:t>
      </w:r>
    </w:p>
    <w:p w14:paraId="66C8B544" w14:textId="77777777" w:rsidR="00BE2424" w:rsidRDefault="00BE2424" w:rsidP="00BE2424">
      <w:pPr>
        <w:spacing w:after="240"/>
        <w:rPr>
          <w:rFonts w:cstheme="minorHAnsi"/>
        </w:rPr>
      </w:pPr>
      <w:r>
        <w:rPr>
          <w:rFonts w:cstheme="minorHAnsi"/>
        </w:rPr>
        <w:t>FW3: Outline how you would attempt to ensure that the data collected (by questionnaire) was as accurate as possible (3 marks)</w:t>
      </w:r>
    </w:p>
    <w:p w14:paraId="3CDEF0DB" w14:textId="77777777" w:rsidR="00BE2424" w:rsidRDefault="00BE2424" w:rsidP="00BE2424">
      <w:pPr>
        <w:spacing w:after="240"/>
        <w:rPr>
          <w:rFonts w:cstheme="minorHAnsi"/>
        </w:rPr>
      </w:pPr>
      <w:r>
        <w:rPr>
          <w:rFonts w:cstheme="minorHAnsi"/>
        </w:rPr>
        <w:t>FW3: Outline how you would attempt to make sure the data collected [urban transect] was as accurate as possible (3 marks)</w:t>
      </w:r>
    </w:p>
    <w:p w14:paraId="4FCAE4C3" w14:textId="77777777" w:rsidR="00BE2424" w:rsidRDefault="00BE2424" w:rsidP="00BE2424">
      <w:pPr>
        <w:spacing w:after="240"/>
        <w:rPr>
          <w:rFonts w:cstheme="minorHAnsi"/>
        </w:rPr>
      </w:pPr>
      <w:r>
        <w:rPr>
          <w:rFonts w:cstheme="minorHAnsi"/>
        </w:rPr>
        <w:t>FW3: State three health and safety risks that should be assessed before collecting fieldwork data on an industrial estate (3 marks)</w:t>
      </w:r>
    </w:p>
    <w:p w14:paraId="19E05DF1" w14:textId="77777777" w:rsidR="00BE2424" w:rsidRDefault="00BE2424" w:rsidP="00BE2424">
      <w:pPr>
        <w:spacing w:after="240"/>
        <w:rPr>
          <w:rFonts w:cstheme="minorHAnsi"/>
        </w:rPr>
      </w:pPr>
      <w:r>
        <w:rPr>
          <w:rFonts w:cstheme="minorHAnsi"/>
        </w:rPr>
        <w:t>FW4: Comment on other information you might need in an investigation on the future use of energy sources (4 marks)</w:t>
      </w:r>
    </w:p>
    <w:p w14:paraId="4F80A018" w14:textId="77777777" w:rsidR="00BE2424" w:rsidRDefault="00BE2424" w:rsidP="00BE2424">
      <w:pPr>
        <w:spacing w:after="240"/>
        <w:rPr>
          <w:rFonts w:cstheme="minorHAnsi"/>
        </w:rPr>
      </w:pPr>
      <w:r>
        <w:rPr>
          <w:rFonts w:cstheme="minorHAnsi"/>
        </w:rPr>
        <w:t>FW4: Comment on other information you might need in an investigation about changes in buildings and land use in an urban area (4 marks)</w:t>
      </w:r>
    </w:p>
    <w:p w14:paraId="148AA5BE" w14:textId="77777777" w:rsidR="00BE2424" w:rsidRDefault="00BE2424" w:rsidP="00BE2424">
      <w:r>
        <w:t>FW4: Describe how [town centre plan] might be used in an environmental quality investigation? (4 marks)</w:t>
      </w:r>
    </w:p>
    <w:p w14:paraId="26052884" w14:textId="77777777" w:rsidR="00BE2424" w:rsidRDefault="00BE2424" w:rsidP="00BE2424">
      <w:pPr>
        <w:spacing w:after="240"/>
        <w:rPr>
          <w:rFonts w:cstheme="minorHAnsi"/>
        </w:rPr>
      </w:pPr>
      <w:r>
        <w:rPr>
          <w:rFonts w:cstheme="minorHAnsi"/>
        </w:rPr>
        <w:t>FW4: Describe two possible risk assessments that need to be made with this type of fieldwork [questionnaire data] (4 marks)</w:t>
      </w:r>
    </w:p>
    <w:p w14:paraId="2EF0162A" w14:textId="77777777" w:rsidR="00BE2424" w:rsidRDefault="00BE2424" w:rsidP="00BE2424">
      <w:pPr>
        <w:spacing w:after="240"/>
        <w:rPr>
          <w:rFonts w:cstheme="minorHAnsi"/>
        </w:rPr>
      </w:pPr>
      <w:r>
        <w:rPr>
          <w:rFonts w:cstheme="minorHAnsi"/>
        </w:rPr>
        <w:t>FW4: Describe two possible risk assessments that need to be made with this type of fieldwork [urban transect] (4 marks)</w:t>
      </w:r>
    </w:p>
    <w:p w14:paraId="4B8F044D" w14:textId="77777777" w:rsidR="00BE2424" w:rsidRDefault="00BE2424" w:rsidP="00BE2424">
      <w:pPr>
        <w:spacing w:after="240"/>
        <w:rPr>
          <w:rFonts w:cstheme="minorHAnsi"/>
        </w:rPr>
      </w:pPr>
      <w:r>
        <w:rPr>
          <w:rFonts w:cstheme="minorHAnsi"/>
        </w:rPr>
        <w:t>FW4: Describe two sources of secondary information that might have been useful as part of the pre-fieldwork and planning stage (4 marks)</w:t>
      </w:r>
    </w:p>
    <w:p w14:paraId="48A4DCE8" w14:textId="77777777" w:rsidR="00BE2424" w:rsidRDefault="00BE2424" w:rsidP="00BE2424">
      <w:r>
        <w:t>FW4: Draw a diagram to represent the data for [chosen site] (4 marks)</w:t>
      </w:r>
    </w:p>
    <w:p w14:paraId="77BB8F70" w14:textId="77777777" w:rsidR="00BE2424" w:rsidRDefault="00BE2424" w:rsidP="00BE2424">
      <w:pPr>
        <w:spacing w:after="240"/>
        <w:rPr>
          <w:rFonts w:cstheme="minorHAnsi"/>
        </w:rPr>
      </w:pPr>
      <w:r>
        <w:rPr>
          <w:rFonts w:cstheme="minorHAnsi"/>
        </w:rPr>
        <w:t>FW4: Fig 10 shows data collected in the urban fieldwork investigation, along a transect extending outwards from the town centre. Draw a labelled graph showing building height at sites 2, 4, 6, 8, and 10 (4 marks). Justify your choice of data presentation technique (3 marks)</w:t>
      </w:r>
    </w:p>
    <w:p w14:paraId="0AB54087" w14:textId="77777777" w:rsidR="00BE2424" w:rsidRDefault="00BE2424" w:rsidP="00BE2424">
      <w:pPr>
        <w:spacing w:after="240"/>
        <w:rPr>
          <w:rFonts w:cstheme="minorHAnsi"/>
        </w:rPr>
      </w:pPr>
      <w:r>
        <w:rPr>
          <w:rFonts w:cstheme="minorHAnsi"/>
        </w:rPr>
        <w:lastRenderedPageBreak/>
        <w:t>FW4: Fig 9 shows responses given by 100 people to the questionnaire. Draw a labelled graph to present the ‘use more’ total among under 30s for each of the five energy sources. (4 marks). Justify your choice of data presentation in this Figure (3 marks)</w:t>
      </w:r>
    </w:p>
    <w:p w14:paraId="356AE028" w14:textId="77777777" w:rsidR="00BE2424" w:rsidRDefault="00BE2424" w:rsidP="00BE2424">
      <w:r>
        <w:t>FW4: Outline two sources of secondary data that could be researched before collecting fieldwork data for this investigation (4 marks)</w:t>
      </w:r>
    </w:p>
    <w:p w14:paraId="602627CF" w14:textId="77777777" w:rsidR="00BE2424" w:rsidRDefault="00BE2424" w:rsidP="00BE2424">
      <w:r>
        <w:t>FW4: Suggest an appropriate method that could be used to collect data on people’s views (4 marks)</w:t>
      </w:r>
    </w:p>
    <w:p w14:paraId="32D222C4" w14:textId="77777777" w:rsidR="00BE2424" w:rsidRDefault="00BE2424" w:rsidP="00BE2424">
      <w:r>
        <w:t>FW4: Suggest how you might evaluate the accuracy of conclusions reached in an investigation such as this (4 marks)</w:t>
      </w:r>
    </w:p>
    <w:p w14:paraId="428C88A1" w14:textId="77777777" w:rsidR="00BE2424" w:rsidRDefault="00BE2424" w:rsidP="00BE2424">
      <w:pPr>
        <w:spacing w:after="240"/>
        <w:rPr>
          <w:rFonts w:cstheme="minorHAnsi"/>
        </w:rPr>
      </w:pPr>
      <w:r>
        <w:rPr>
          <w:rFonts w:cstheme="minorHAnsi"/>
        </w:rPr>
        <w:t>FW4: Suggest how you might evaluate the conclusion reached in an investigation (4 marks)</w:t>
      </w:r>
    </w:p>
    <w:p w14:paraId="246250A5" w14:textId="77777777" w:rsidR="00BE2424" w:rsidRDefault="00BE2424" w:rsidP="00BE2424">
      <w:pPr>
        <w:spacing w:after="240"/>
        <w:rPr>
          <w:rFonts w:cstheme="minorHAnsi"/>
        </w:rPr>
      </w:pPr>
      <w:r>
        <w:rPr>
          <w:rFonts w:cstheme="minorHAnsi"/>
        </w:rPr>
        <w:t>FW4: Suggest the type of information you would need to collect for the aim of your study (4 marks)</w:t>
      </w:r>
    </w:p>
    <w:p w14:paraId="59CCD763" w14:textId="77777777" w:rsidR="00BE2424" w:rsidRDefault="00BE2424" w:rsidP="00BE2424">
      <w:pPr>
        <w:spacing w:after="240"/>
        <w:rPr>
          <w:rFonts w:cstheme="minorHAnsi"/>
        </w:rPr>
      </w:pPr>
      <w:r>
        <w:rPr>
          <w:rFonts w:cstheme="minorHAnsi"/>
        </w:rPr>
        <w:t>FW4: Suggest two ways ICT might have been used in this investigation (4 marks)</w:t>
      </w:r>
    </w:p>
    <w:p w14:paraId="226FD632" w14:textId="4646F1C8" w:rsidR="00BE2424" w:rsidRDefault="00BE2424" w:rsidP="00BE2424">
      <w:pPr>
        <w:spacing w:after="240"/>
        <w:rPr>
          <w:rFonts w:cstheme="minorHAnsi"/>
        </w:rPr>
      </w:pPr>
      <w:r>
        <w:rPr>
          <w:rFonts w:cstheme="minorHAnsi"/>
        </w:rPr>
        <w:t>FW4: Suggest what factors students might consider in undertaking a risk assessment at either a factor</w:t>
      </w:r>
      <w:r w:rsidR="008B07B1">
        <w:rPr>
          <w:rFonts w:cstheme="minorHAnsi"/>
        </w:rPr>
        <w:t>y</w:t>
      </w:r>
      <w:r>
        <w:rPr>
          <w:rFonts w:cstheme="minorHAnsi"/>
        </w:rPr>
        <w:t xml:space="preserve"> or services location (4 marks)</w:t>
      </w:r>
    </w:p>
    <w:p w14:paraId="3778FEDA" w14:textId="77777777" w:rsidR="00BE2424" w:rsidRDefault="00BE2424" w:rsidP="00BE2424">
      <w:r>
        <w:t>FW4: What additional information may be collected to improve the investigation? (4 marks)</w:t>
      </w:r>
    </w:p>
    <w:p w14:paraId="37D5BDFF" w14:textId="77777777" w:rsidR="00BE2424" w:rsidRDefault="00BE2424" w:rsidP="00BE2424">
      <w:pPr>
        <w:spacing w:after="240"/>
        <w:rPr>
          <w:rFonts w:cstheme="minorHAnsi"/>
        </w:rPr>
      </w:pPr>
      <w:r>
        <w:rPr>
          <w:rFonts w:cstheme="minorHAnsi"/>
        </w:rPr>
        <w:t>FW5: Outline what you need to consider when evaluating the fieldwork process and conclusions of a geographical investigation (5 marks)</w:t>
      </w:r>
    </w:p>
    <w:p w14:paraId="7E5E965A" w14:textId="77777777" w:rsidR="00BE2424" w:rsidRPr="00025A01" w:rsidRDefault="00BE2424" w:rsidP="00BE2424">
      <w:pPr>
        <w:spacing w:after="240"/>
        <w:rPr>
          <w:rFonts w:cstheme="minorHAnsi"/>
        </w:rPr>
      </w:pPr>
      <w:r w:rsidRPr="00025A01">
        <w:rPr>
          <w:rFonts w:cstheme="minorHAnsi"/>
        </w:rPr>
        <w:t>FW6: Describe the fieldwork you would need to carry out in order to map the pattern of land use in a town or city (6 marks)</w:t>
      </w:r>
    </w:p>
    <w:p w14:paraId="5985B7E2" w14:textId="77777777" w:rsidR="00BE2424" w:rsidRDefault="00BE2424" w:rsidP="00BE2424">
      <w:r>
        <w:t>FW6: What conclusions about environmental quality can be reached from analysis of data (6 marks)</w:t>
      </w:r>
    </w:p>
    <w:p w14:paraId="79EC443F" w14:textId="77777777" w:rsidR="00BE2424" w:rsidRDefault="00BE2424" w:rsidP="00BE2424">
      <w:r>
        <w:t>FW6: What conclusions about people’s views can be reached from an analysis of [Figure]? (6 marks)</w:t>
      </w:r>
    </w:p>
    <w:p w14:paraId="78031B58" w14:textId="77777777" w:rsidR="00BE2424" w:rsidRDefault="00BE2424" w:rsidP="00BE2424">
      <w:pPr>
        <w:spacing w:after="240"/>
        <w:rPr>
          <w:rFonts w:cstheme="minorHAnsi"/>
        </w:rPr>
      </w:pPr>
      <w:r>
        <w:rPr>
          <w:rFonts w:cstheme="minorHAnsi"/>
        </w:rPr>
        <w:t>FW6: What conclusions about the future use of energy sources can be reached from analysing the questionnaire responses in the Figure (6 marks)</w:t>
      </w:r>
    </w:p>
    <w:p w14:paraId="0218C119" w14:textId="77777777" w:rsidR="00BE2424" w:rsidRDefault="00BE2424" w:rsidP="00BE2424">
      <w:pPr>
        <w:spacing w:after="240"/>
        <w:rPr>
          <w:rFonts w:cstheme="minorHAnsi"/>
        </w:rPr>
      </w:pPr>
      <w:r>
        <w:rPr>
          <w:rFonts w:cstheme="minorHAnsi"/>
        </w:rPr>
        <w:t>FW6: What conclusions can be reached about building and land use changes along the transect from analysis of your data (6 marks)</w:t>
      </w:r>
    </w:p>
    <w:p w14:paraId="1A237407" w14:textId="77777777" w:rsidR="00BE2424" w:rsidRDefault="00BE2424" w:rsidP="00BE2424">
      <w:pPr>
        <w:spacing w:after="240"/>
        <w:rPr>
          <w:rFonts w:cstheme="minorHAnsi"/>
        </w:rPr>
      </w:pPr>
      <w:r w:rsidRPr="00025A01">
        <w:rPr>
          <w:rFonts w:cstheme="minorHAnsi"/>
        </w:rPr>
        <w:t>FW6: What conclusions can be reached about people’s views on the use of renewable and non-renewable energy? (6 marks)</w:t>
      </w:r>
    </w:p>
    <w:p w14:paraId="5D26F9F9" w14:textId="77777777" w:rsidR="00BE2424" w:rsidRDefault="00BE2424" w:rsidP="00BE2424">
      <w:pPr>
        <w:spacing w:after="240"/>
        <w:rPr>
          <w:rFonts w:cstheme="minorHAnsi"/>
        </w:rPr>
      </w:pPr>
      <w:r>
        <w:rPr>
          <w:rFonts w:cstheme="minorHAnsi"/>
        </w:rPr>
        <w:t>FW8: Describe the equipment and field techniques you might use when collecting information for an investigation [on industrial location] (8 marks)</w:t>
      </w:r>
    </w:p>
    <w:p w14:paraId="3B509F99" w14:textId="190E409C" w:rsidR="00BE2424" w:rsidRDefault="00BE2424" w:rsidP="00BE2424">
      <w:pPr>
        <w:spacing w:after="240"/>
        <w:rPr>
          <w:rFonts w:cstheme="minorHAnsi"/>
        </w:rPr>
      </w:pPr>
      <w:r>
        <w:rPr>
          <w:rFonts w:cstheme="minorHAnsi"/>
        </w:rPr>
        <w:t>FW8: Describe the use of equipment and the field techniques that might have been used when collecting information in a survey of location needs for industry or services (8 marks)</w:t>
      </w:r>
    </w:p>
    <w:p w14:paraId="52D163A8" w14:textId="45E90CB5" w:rsidR="00F63324" w:rsidRDefault="00F63324" w:rsidP="00BE2424">
      <w:pPr>
        <w:spacing w:after="240"/>
        <w:rPr>
          <w:rFonts w:cstheme="minorHAnsi"/>
        </w:rPr>
      </w:pPr>
    </w:p>
    <w:p w14:paraId="18994C14" w14:textId="4C086A51" w:rsidR="00F63324" w:rsidRDefault="00F63324">
      <w:pPr>
        <w:rPr>
          <w:rFonts w:cstheme="minorHAnsi"/>
        </w:rPr>
      </w:pPr>
      <w:r>
        <w:rPr>
          <w:rFonts w:cstheme="minorHAnsi"/>
        </w:rPr>
        <w:br w:type="page"/>
      </w:r>
    </w:p>
    <w:p w14:paraId="79E3711A" w14:textId="4962E340" w:rsidR="00F63324" w:rsidRDefault="00F63324" w:rsidP="00F63324">
      <w:pPr>
        <w:pStyle w:val="Heading2"/>
      </w:pPr>
      <w:bookmarkStart w:id="43" w:name="_Toc21892614"/>
      <w:r>
        <w:lastRenderedPageBreak/>
        <w:t>Human Fieldwork: Model Answers</w:t>
      </w:r>
      <w:bookmarkEnd w:id="43"/>
    </w:p>
    <w:p w14:paraId="71B4EC82" w14:textId="77777777" w:rsidR="00F63324" w:rsidRPr="00F63324" w:rsidRDefault="00F63324" w:rsidP="00F63324"/>
    <w:p w14:paraId="49AE758C" w14:textId="30C06190" w:rsidR="00F63324" w:rsidRDefault="00F63324" w:rsidP="00F86240">
      <w:pPr>
        <w:spacing w:after="240"/>
        <w:jc w:val="center"/>
        <w:rPr>
          <w:rFonts w:cstheme="minorHAnsi"/>
        </w:rPr>
      </w:pPr>
      <w:r w:rsidRPr="00F63324">
        <w:rPr>
          <w:rFonts w:cstheme="minorHAnsi"/>
          <w:noProof/>
        </w:rPr>
        <w:drawing>
          <wp:inline distT="0" distB="0" distL="0" distR="0" wp14:anchorId="53C44E04" wp14:editId="49327BB3">
            <wp:extent cx="4942153" cy="3681351"/>
            <wp:effectExtent l="0" t="0" r="0" b="0"/>
            <wp:docPr id="54282" name="Picture 54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957110" cy="3692492"/>
                    </a:xfrm>
                    <a:prstGeom prst="rect">
                      <a:avLst/>
                    </a:prstGeom>
                    <a:noFill/>
                    <a:ln>
                      <a:noFill/>
                    </a:ln>
                  </pic:spPr>
                </pic:pic>
              </a:graphicData>
            </a:graphic>
          </wp:inline>
        </w:drawing>
      </w:r>
    </w:p>
    <w:p w14:paraId="5F6B9B7D" w14:textId="7833D0C0" w:rsidR="00F86240" w:rsidRDefault="00F86240" w:rsidP="00F86240">
      <w:pPr>
        <w:pBdr>
          <w:top w:val="single" w:sz="4" w:space="1" w:color="auto"/>
          <w:left w:val="single" w:sz="4" w:space="4" w:color="auto"/>
          <w:bottom w:val="single" w:sz="4" w:space="1" w:color="auto"/>
          <w:right w:val="single" w:sz="4" w:space="4" w:color="auto"/>
        </w:pBdr>
        <w:spacing w:after="240"/>
        <w:rPr>
          <w:rFonts w:cstheme="minorHAnsi"/>
        </w:rPr>
      </w:pPr>
      <w:r>
        <w:rPr>
          <w:rFonts w:cstheme="minorHAnsi"/>
        </w:rPr>
        <w:t>Examiner comment: know your fieldwork. Specific detail, and clarity of explanation helps this candidate earn an easy first five marks on the fieldwork section – that’s a quarter of the marks!</w:t>
      </w:r>
    </w:p>
    <w:p w14:paraId="52AF8C9A" w14:textId="26D45210" w:rsidR="00F86240" w:rsidRDefault="00F86240" w:rsidP="00F86240">
      <w:pPr>
        <w:spacing w:after="240"/>
        <w:jc w:val="center"/>
        <w:rPr>
          <w:rFonts w:cstheme="minorHAnsi"/>
        </w:rPr>
      </w:pPr>
      <w:r w:rsidRPr="00E33613">
        <w:rPr>
          <w:rFonts w:asciiTheme="majorHAnsi" w:eastAsiaTheme="majorEastAsia" w:hAnsiTheme="majorHAnsi" w:cstheme="majorBidi"/>
          <w:noProof/>
          <w:color w:val="2E74B5" w:themeColor="accent1" w:themeShade="BF"/>
          <w:sz w:val="32"/>
          <w:szCs w:val="32"/>
        </w:rPr>
        <w:drawing>
          <wp:inline distT="0" distB="0" distL="0" distR="0" wp14:anchorId="34733074" wp14:editId="4DE0095F">
            <wp:extent cx="5600882" cy="3077649"/>
            <wp:effectExtent l="0" t="0" r="0" b="8890"/>
            <wp:docPr id="54298" name="Picture 54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616056" cy="3085987"/>
                    </a:xfrm>
                    <a:prstGeom prst="rect">
                      <a:avLst/>
                    </a:prstGeom>
                    <a:noFill/>
                    <a:ln>
                      <a:noFill/>
                    </a:ln>
                  </pic:spPr>
                </pic:pic>
              </a:graphicData>
            </a:graphic>
          </wp:inline>
        </w:drawing>
      </w:r>
    </w:p>
    <w:p w14:paraId="3A5CED67" w14:textId="7E18E7B9" w:rsidR="00F86240" w:rsidRDefault="00F86240" w:rsidP="00F86240">
      <w:pPr>
        <w:pBdr>
          <w:top w:val="single" w:sz="4" w:space="1" w:color="auto"/>
          <w:left w:val="single" w:sz="4" w:space="4" w:color="auto"/>
          <w:bottom w:val="single" w:sz="4" w:space="1" w:color="auto"/>
          <w:right w:val="single" w:sz="4" w:space="4" w:color="auto"/>
        </w:pBdr>
        <w:spacing w:after="240"/>
        <w:rPr>
          <w:rFonts w:cstheme="minorHAnsi"/>
        </w:rPr>
      </w:pPr>
      <w:r>
        <w:rPr>
          <w:rFonts w:cstheme="minorHAnsi"/>
        </w:rPr>
        <w:t>Examiner comment: Look at the technical language use here. Clear reference to “Environmental Quality Survey” and “</w:t>
      </w:r>
      <w:proofErr w:type="spellStart"/>
      <w:r>
        <w:rPr>
          <w:rFonts w:cstheme="minorHAnsi"/>
        </w:rPr>
        <w:t>likert</w:t>
      </w:r>
      <w:proofErr w:type="spellEnd"/>
      <w:r>
        <w:rPr>
          <w:rFonts w:cstheme="minorHAnsi"/>
        </w:rPr>
        <w:t xml:space="preserve"> scale” show exceptional understanding of how the techniques are worked, and the candidate develops points easily for four marks</w:t>
      </w:r>
    </w:p>
    <w:p w14:paraId="0638810E" w14:textId="2C9ADB61" w:rsidR="00E33613" w:rsidRDefault="00E33613" w:rsidP="00461A9D">
      <w:pPr>
        <w:spacing w:after="240"/>
        <w:jc w:val="center"/>
        <w:rPr>
          <w:rFonts w:cstheme="minorHAnsi"/>
        </w:rPr>
      </w:pPr>
      <w:r w:rsidRPr="00E33613">
        <w:rPr>
          <w:rFonts w:cstheme="minorHAnsi"/>
          <w:noProof/>
        </w:rPr>
        <w:lastRenderedPageBreak/>
        <w:drawing>
          <wp:inline distT="0" distB="0" distL="0" distR="0" wp14:anchorId="54E36CBE" wp14:editId="4D0D2389">
            <wp:extent cx="3568914" cy="5054996"/>
            <wp:effectExtent l="0" t="0" r="0" b="0"/>
            <wp:docPr id="1029" name="Pictur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577857" cy="5067663"/>
                    </a:xfrm>
                    <a:prstGeom prst="rect">
                      <a:avLst/>
                    </a:prstGeom>
                    <a:noFill/>
                    <a:ln>
                      <a:noFill/>
                    </a:ln>
                  </pic:spPr>
                </pic:pic>
              </a:graphicData>
            </a:graphic>
          </wp:inline>
        </w:drawing>
      </w:r>
    </w:p>
    <w:p w14:paraId="4BDEE51D" w14:textId="2B036E2D" w:rsidR="00461A9D" w:rsidRDefault="00461A9D" w:rsidP="00461A9D">
      <w:pPr>
        <w:pBdr>
          <w:top w:val="single" w:sz="4" w:space="1" w:color="auto"/>
          <w:left w:val="single" w:sz="4" w:space="4" w:color="auto"/>
          <w:bottom w:val="single" w:sz="4" w:space="1" w:color="auto"/>
          <w:right w:val="single" w:sz="4" w:space="4" w:color="auto"/>
        </w:pBdr>
        <w:spacing w:after="240"/>
        <w:rPr>
          <w:rFonts w:cstheme="minorHAnsi"/>
        </w:rPr>
      </w:pPr>
      <w:r>
        <w:rPr>
          <w:rFonts w:cstheme="minorHAnsi"/>
        </w:rPr>
        <w:t xml:space="preserve">Examiner comment: an unusual question, but the candidate has thought this one through. What is critical? Let’s explain the transect across the </w:t>
      </w:r>
      <w:proofErr w:type="gramStart"/>
      <w:r>
        <w:rPr>
          <w:rFonts w:cstheme="minorHAnsi"/>
        </w:rPr>
        <w:t>CBD, and</w:t>
      </w:r>
      <w:proofErr w:type="gramEnd"/>
      <w:r>
        <w:rPr>
          <w:rFonts w:cstheme="minorHAnsi"/>
        </w:rPr>
        <w:t xml:space="preserve"> show even space for a systematic sample. The drawing isn’t brilliant, geographically accurate or a perfect map – but every box is ticked for the examiner, so it gets full marks. </w:t>
      </w:r>
    </w:p>
    <w:p w14:paraId="360DA1C8" w14:textId="3F4B336C" w:rsidR="00F63324" w:rsidRDefault="00F63324" w:rsidP="00461A9D">
      <w:pPr>
        <w:spacing w:after="240"/>
        <w:jc w:val="center"/>
        <w:rPr>
          <w:rFonts w:cstheme="minorHAnsi"/>
        </w:rPr>
      </w:pPr>
      <w:r w:rsidRPr="00F63324">
        <w:rPr>
          <w:rFonts w:cstheme="minorHAnsi"/>
          <w:noProof/>
        </w:rPr>
        <w:drawing>
          <wp:inline distT="0" distB="0" distL="0" distR="0" wp14:anchorId="418E03E4" wp14:editId="5742E491">
            <wp:extent cx="5387126" cy="2678121"/>
            <wp:effectExtent l="0" t="0" r="4445" b="8255"/>
            <wp:docPr id="54283" name="Picture 54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437471" cy="2703149"/>
                    </a:xfrm>
                    <a:prstGeom prst="rect">
                      <a:avLst/>
                    </a:prstGeom>
                    <a:noFill/>
                    <a:ln>
                      <a:noFill/>
                    </a:ln>
                  </pic:spPr>
                </pic:pic>
              </a:graphicData>
            </a:graphic>
          </wp:inline>
        </w:drawing>
      </w:r>
    </w:p>
    <w:p w14:paraId="43008835" w14:textId="439E57CB" w:rsidR="00461A9D" w:rsidRDefault="00461A9D" w:rsidP="00461A9D">
      <w:pPr>
        <w:pBdr>
          <w:top w:val="single" w:sz="4" w:space="1" w:color="auto"/>
          <w:left w:val="single" w:sz="4" w:space="4" w:color="auto"/>
          <w:bottom w:val="single" w:sz="4" w:space="1" w:color="auto"/>
          <w:right w:val="single" w:sz="4" w:space="4" w:color="auto"/>
        </w:pBdr>
        <w:spacing w:after="240"/>
        <w:rPr>
          <w:rFonts w:cstheme="minorHAnsi"/>
        </w:rPr>
      </w:pPr>
      <w:r>
        <w:rPr>
          <w:rFonts w:cstheme="minorHAnsi"/>
        </w:rPr>
        <w:t xml:space="preserve">Examiner Comment: a clearly developed 2 x 2 marks – point, developed. Four marks. </w:t>
      </w:r>
    </w:p>
    <w:p w14:paraId="03D39036" w14:textId="2AB652A6" w:rsidR="00BE2424" w:rsidRDefault="00BE2424">
      <w:pPr>
        <w:rPr>
          <w:rFonts w:asciiTheme="majorHAnsi" w:eastAsiaTheme="majorEastAsia" w:hAnsiTheme="majorHAnsi" w:cstheme="majorBidi"/>
          <w:color w:val="2E74B5" w:themeColor="accent1" w:themeShade="BF"/>
          <w:sz w:val="32"/>
          <w:szCs w:val="32"/>
        </w:rPr>
      </w:pPr>
    </w:p>
    <w:p w14:paraId="5F70AF1C" w14:textId="1B1C800D" w:rsidR="00F63324" w:rsidRDefault="00F63324" w:rsidP="00F63324">
      <w:pPr>
        <w:jc w:val="center"/>
        <w:rPr>
          <w:rFonts w:asciiTheme="majorHAnsi" w:eastAsiaTheme="majorEastAsia" w:hAnsiTheme="majorHAnsi" w:cstheme="majorBidi"/>
          <w:color w:val="2E74B5" w:themeColor="accent1" w:themeShade="BF"/>
          <w:sz w:val="32"/>
          <w:szCs w:val="32"/>
        </w:rPr>
      </w:pPr>
      <w:r w:rsidRPr="00F63324">
        <w:rPr>
          <w:rFonts w:asciiTheme="majorHAnsi" w:eastAsiaTheme="majorEastAsia" w:hAnsiTheme="majorHAnsi" w:cstheme="majorBidi"/>
          <w:noProof/>
          <w:color w:val="2E74B5" w:themeColor="accent1" w:themeShade="BF"/>
          <w:sz w:val="32"/>
          <w:szCs w:val="32"/>
        </w:rPr>
        <w:lastRenderedPageBreak/>
        <w:drawing>
          <wp:inline distT="0" distB="0" distL="0" distR="0" wp14:anchorId="4E097898" wp14:editId="03B3F863">
            <wp:extent cx="4670515" cy="6685807"/>
            <wp:effectExtent l="0" t="0" r="0" b="1270"/>
            <wp:docPr id="54290" name="Picture 54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680887" cy="6700654"/>
                    </a:xfrm>
                    <a:prstGeom prst="rect">
                      <a:avLst/>
                    </a:prstGeom>
                    <a:noFill/>
                    <a:ln>
                      <a:noFill/>
                    </a:ln>
                  </pic:spPr>
                </pic:pic>
              </a:graphicData>
            </a:graphic>
          </wp:inline>
        </w:drawing>
      </w:r>
    </w:p>
    <w:p w14:paraId="2F693CFA" w14:textId="102144E9" w:rsidR="00F63324" w:rsidRDefault="00F63324" w:rsidP="00F63324">
      <w:pPr>
        <w:jc w:val="center"/>
        <w:rPr>
          <w:rFonts w:asciiTheme="majorHAnsi" w:eastAsiaTheme="majorEastAsia" w:hAnsiTheme="majorHAnsi" w:cstheme="majorBidi"/>
          <w:color w:val="2E74B5" w:themeColor="accent1" w:themeShade="BF"/>
          <w:sz w:val="32"/>
          <w:szCs w:val="32"/>
        </w:rPr>
      </w:pPr>
      <w:r w:rsidRPr="00F63324">
        <w:rPr>
          <w:rFonts w:asciiTheme="majorHAnsi" w:eastAsiaTheme="majorEastAsia" w:hAnsiTheme="majorHAnsi" w:cstheme="majorBidi"/>
          <w:noProof/>
          <w:color w:val="2E74B5" w:themeColor="accent1" w:themeShade="BF"/>
          <w:sz w:val="32"/>
          <w:szCs w:val="32"/>
        </w:rPr>
        <w:drawing>
          <wp:inline distT="0" distB="0" distL="0" distR="0" wp14:anchorId="1E183C96" wp14:editId="2F3EB037">
            <wp:extent cx="4660186" cy="2375065"/>
            <wp:effectExtent l="0" t="0" r="7620" b="6350"/>
            <wp:docPr id="54291" name="Picture 54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739084" cy="2415276"/>
                    </a:xfrm>
                    <a:prstGeom prst="rect">
                      <a:avLst/>
                    </a:prstGeom>
                    <a:noFill/>
                    <a:ln>
                      <a:noFill/>
                    </a:ln>
                  </pic:spPr>
                </pic:pic>
              </a:graphicData>
            </a:graphic>
          </wp:inline>
        </w:drawing>
      </w:r>
    </w:p>
    <w:p w14:paraId="2E82A265" w14:textId="6A13C163" w:rsidR="008B07B1" w:rsidRDefault="008B07B1" w:rsidP="00461A9D">
      <w:pPr>
        <w:jc w:val="center"/>
      </w:pPr>
      <w:r>
        <w:br w:type="page"/>
      </w:r>
      <w:r w:rsidR="00E33613" w:rsidRPr="00E33613">
        <w:rPr>
          <w:noProof/>
        </w:rPr>
        <w:lastRenderedPageBreak/>
        <w:drawing>
          <wp:inline distT="0" distB="0" distL="0" distR="0" wp14:anchorId="2FDFD536" wp14:editId="6B689C2D">
            <wp:extent cx="4068445" cy="4738254"/>
            <wp:effectExtent l="0" t="0" r="8255" b="0"/>
            <wp:docPr id="54299" name="Picture 54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130">
                      <a:extLst>
                        <a:ext uri="{28A0092B-C50C-407E-A947-70E740481C1C}">
                          <a14:useLocalDpi xmlns:a14="http://schemas.microsoft.com/office/drawing/2010/main" val="0"/>
                        </a:ext>
                      </a:extLst>
                    </a:blip>
                    <a:srcRect l="-584" t="20083" r="584" b="-1030"/>
                    <a:stretch/>
                  </pic:blipFill>
                  <pic:spPr bwMode="auto">
                    <a:xfrm>
                      <a:off x="0" y="0"/>
                      <a:ext cx="4075115" cy="4746022"/>
                    </a:xfrm>
                    <a:prstGeom prst="rect">
                      <a:avLst/>
                    </a:prstGeom>
                    <a:noFill/>
                    <a:ln>
                      <a:noFill/>
                    </a:ln>
                    <a:extLst>
                      <a:ext uri="{53640926-AAD7-44D8-BBD7-CCE9431645EC}">
                        <a14:shadowObscured xmlns:a14="http://schemas.microsoft.com/office/drawing/2010/main"/>
                      </a:ext>
                    </a:extLst>
                  </pic:spPr>
                </pic:pic>
              </a:graphicData>
            </a:graphic>
          </wp:inline>
        </w:drawing>
      </w:r>
    </w:p>
    <w:p w14:paraId="12EEF0B3" w14:textId="3DA6760F" w:rsidR="00E33613" w:rsidRDefault="00E33613" w:rsidP="00461A9D">
      <w:pPr>
        <w:jc w:val="center"/>
        <w:rPr>
          <w:rFonts w:asciiTheme="majorHAnsi" w:eastAsiaTheme="majorEastAsia" w:hAnsiTheme="majorHAnsi" w:cstheme="majorBidi"/>
          <w:color w:val="2E74B5" w:themeColor="accent1" w:themeShade="BF"/>
          <w:sz w:val="32"/>
          <w:szCs w:val="32"/>
        </w:rPr>
      </w:pPr>
      <w:r w:rsidRPr="00E33613">
        <w:rPr>
          <w:noProof/>
        </w:rPr>
        <w:drawing>
          <wp:inline distT="0" distB="0" distL="0" distR="0" wp14:anchorId="61635EA0" wp14:editId="3C3207E7">
            <wp:extent cx="4199593" cy="2699681"/>
            <wp:effectExtent l="0" t="0" r="0" b="5715"/>
            <wp:docPr id="54300" name="Picture 54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216902" cy="2710808"/>
                    </a:xfrm>
                    <a:prstGeom prst="rect">
                      <a:avLst/>
                    </a:prstGeom>
                    <a:noFill/>
                    <a:ln>
                      <a:noFill/>
                    </a:ln>
                  </pic:spPr>
                </pic:pic>
              </a:graphicData>
            </a:graphic>
          </wp:inline>
        </w:drawing>
      </w:r>
    </w:p>
    <w:p w14:paraId="44B64D29" w14:textId="77777777" w:rsidR="00461A9D" w:rsidRDefault="00461A9D" w:rsidP="00461A9D"/>
    <w:p w14:paraId="360C02C1" w14:textId="04DF0D81" w:rsidR="00461A9D" w:rsidRDefault="00461A9D" w:rsidP="00461A9D">
      <w:pPr>
        <w:pBdr>
          <w:top w:val="single" w:sz="4" w:space="1" w:color="auto"/>
          <w:left w:val="single" w:sz="4" w:space="4" w:color="auto"/>
          <w:bottom w:val="single" w:sz="4" w:space="1" w:color="auto"/>
          <w:right w:val="single" w:sz="4" w:space="4" w:color="auto"/>
        </w:pBdr>
      </w:pPr>
      <w:r>
        <w:t>Examiner Comments: this is a complex question, and there are two excellent examples of how to successfully evaluate “a student’s” fieldwork rather than your own. Look at what it’s aiming to achieve, and what bits of it you can praise and recognise as positive. Then you can use the sources to evaluate and suggest improvements. There should be a balance between them: you can see how each candidate has plotted their way through the sources to do that! Both examples are very different, but scored full marks</w:t>
      </w:r>
    </w:p>
    <w:p w14:paraId="6EEBD94B" w14:textId="77777777" w:rsidR="008B07B1" w:rsidRDefault="008B07B1" w:rsidP="000F5D6B">
      <w:pPr>
        <w:pStyle w:val="Heading1"/>
        <w:jc w:val="right"/>
        <w:rPr>
          <w:sz w:val="144"/>
          <w:szCs w:val="144"/>
        </w:rPr>
      </w:pPr>
    </w:p>
    <w:p w14:paraId="28684298" w14:textId="77777777" w:rsidR="008B07B1" w:rsidRDefault="008B07B1" w:rsidP="000F5D6B">
      <w:pPr>
        <w:pStyle w:val="Heading1"/>
        <w:jc w:val="right"/>
        <w:rPr>
          <w:sz w:val="144"/>
          <w:szCs w:val="144"/>
        </w:rPr>
      </w:pPr>
    </w:p>
    <w:p w14:paraId="79F1F05B" w14:textId="68FC0C14" w:rsidR="001B06CE" w:rsidRPr="008B07B1" w:rsidRDefault="00107972" w:rsidP="000F5D6B">
      <w:pPr>
        <w:pStyle w:val="Heading1"/>
        <w:jc w:val="right"/>
        <w:rPr>
          <w:sz w:val="144"/>
          <w:szCs w:val="144"/>
        </w:rPr>
      </w:pPr>
      <w:bookmarkStart w:id="44" w:name="_Toc21892615"/>
      <w:r w:rsidRPr="008B07B1">
        <w:rPr>
          <w:sz w:val="144"/>
          <w:szCs w:val="144"/>
        </w:rPr>
        <w:t xml:space="preserve">Paper 2: </w:t>
      </w:r>
      <w:r w:rsidR="001B06CE" w:rsidRPr="008B07B1">
        <w:rPr>
          <w:sz w:val="144"/>
          <w:szCs w:val="144"/>
        </w:rPr>
        <w:t>Globalisation &amp; Migration</w:t>
      </w:r>
      <w:bookmarkEnd w:id="44"/>
    </w:p>
    <w:p w14:paraId="299C6963" w14:textId="77777777" w:rsidR="001005B7" w:rsidRDefault="001005B7">
      <w:pPr>
        <w:rPr>
          <w:rFonts w:asciiTheme="majorHAnsi" w:eastAsiaTheme="majorEastAsia" w:hAnsiTheme="majorHAnsi" w:cstheme="majorBidi"/>
          <w:color w:val="2E74B5" w:themeColor="accent1" w:themeShade="BF"/>
          <w:sz w:val="26"/>
          <w:szCs w:val="26"/>
        </w:rPr>
      </w:pPr>
      <w:r>
        <w:br w:type="page"/>
      </w:r>
    </w:p>
    <w:p w14:paraId="79F1F05C" w14:textId="737EB086" w:rsidR="001B06CE" w:rsidRDefault="001B06CE" w:rsidP="000F5D6B">
      <w:pPr>
        <w:pStyle w:val="Heading2"/>
      </w:pPr>
      <w:bookmarkStart w:id="45" w:name="_Toc21892616"/>
      <w:r>
        <w:lastRenderedPageBreak/>
        <w:t>G</w:t>
      </w:r>
      <w:r w:rsidR="008B07B1">
        <w:t xml:space="preserve">lobalisation </w:t>
      </w:r>
      <w:r>
        <w:t>&amp;</w:t>
      </w:r>
      <w:r w:rsidR="008B07B1">
        <w:t xml:space="preserve"> </w:t>
      </w:r>
      <w:r>
        <w:t>M</w:t>
      </w:r>
      <w:r w:rsidR="008B07B1">
        <w:t>igration</w:t>
      </w:r>
      <w:r>
        <w:t>: Specification</w:t>
      </w:r>
      <w:bookmarkEnd w:id="45"/>
    </w:p>
    <w:p w14:paraId="62BAC732" w14:textId="77777777" w:rsidR="007D1582" w:rsidRDefault="002F1601" w:rsidP="00107972">
      <w:r>
        <w:rPr>
          <w:noProof/>
          <w:lang w:eastAsia="en-GB"/>
        </w:rPr>
        <w:drawing>
          <wp:inline distT="0" distB="0" distL="0" distR="0" wp14:anchorId="66893803" wp14:editId="79530C93">
            <wp:extent cx="6530112" cy="8143875"/>
            <wp:effectExtent l="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2"/>
                    <a:srcRect l="68483" t="26554" r="14567" b="10814"/>
                    <a:stretch/>
                  </pic:blipFill>
                  <pic:spPr bwMode="auto">
                    <a:xfrm>
                      <a:off x="0" y="0"/>
                      <a:ext cx="6558122" cy="8178807"/>
                    </a:xfrm>
                    <a:prstGeom prst="rect">
                      <a:avLst/>
                    </a:prstGeom>
                    <a:ln>
                      <a:noFill/>
                    </a:ln>
                    <a:extLst>
                      <a:ext uri="{53640926-AAD7-44D8-BBD7-CCE9431645EC}">
                        <a14:shadowObscured xmlns:a14="http://schemas.microsoft.com/office/drawing/2010/main"/>
                      </a:ext>
                    </a:extLst>
                  </pic:spPr>
                </pic:pic>
              </a:graphicData>
            </a:graphic>
          </wp:inline>
        </w:drawing>
      </w:r>
      <w:r w:rsidR="007D1582" w:rsidRPr="007D1582">
        <w:t xml:space="preserve"> </w:t>
      </w:r>
    </w:p>
    <w:p w14:paraId="5ADE1A57" w14:textId="77777777" w:rsidR="007D1582" w:rsidRDefault="007D1582">
      <w:pPr>
        <w:rPr>
          <w:rFonts w:asciiTheme="majorHAnsi" w:eastAsiaTheme="majorEastAsia" w:hAnsiTheme="majorHAnsi" w:cstheme="majorBidi"/>
          <w:color w:val="2E74B5" w:themeColor="accent1" w:themeShade="BF"/>
          <w:sz w:val="26"/>
          <w:szCs w:val="26"/>
        </w:rPr>
      </w:pPr>
      <w:r>
        <w:br w:type="page"/>
      </w:r>
    </w:p>
    <w:p w14:paraId="39ADB26F" w14:textId="3278AEFE" w:rsidR="007D1582" w:rsidRPr="001B06CE" w:rsidRDefault="007D1582" w:rsidP="007D1582">
      <w:pPr>
        <w:pStyle w:val="Heading2"/>
      </w:pPr>
      <w:bookmarkStart w:id="46" w:name="_Toc21892617"/>
      <w:r>
        <w:lastRenderedPageBreak/>
        <w:t xml:space="preserve">Glossary of Terms: </w:t>
      </w:r>
      <w:r w:rsidRPr="001B06CE">
        <w:t>Globalisation &amp; Migration</w:t>
      </w:r>
      <w:bookmarkEnd w:id="46"/>
    </w:p>
    <w:p w14:paraId="57A31BF9" w14:textId="77777777" w:rsidR="007D1582" w:rsidRPr="001B06CE" w:rsidRDefault="007D1582" w:rsidP="007D1582">
      <w:pPr>
        <w:spacing w:after="240"/>
        <w:jc w:val="both"/>
      </w:pPr>
      <w:r w:rsidRPr="001B06CE">
        <w:rPr>
          <w:b/>
        </w:rPr>
        <w:t>Asylum seeker</w:t>
      </w:r>
      <w:r w:rsidRPr="001B06CE">
        <w:t xml:space="preserve">: a person who tries to enter a country by claiming to be a victim of persecution or hardship. </w:t>
      </w:r>
    </w:p>
    <w:p w14:paraId="2774FC85" w14:textId="77777777" w:rsidR="007D1582" w:rsidRPr="001B06CE" w:rsidRDefault="007D1582" w:rsidP="007D1582">
      <w:pPr>
        <w:spacing w:after="240"/>
        <w:jc w:val="both"/>
      </w:pPr>
      <w:r w:rsidRPr="001B06CE">
        <w:rPr>
          <w:b/>
        </w:rPr>
        <w:t>Birth rate</w:t>
      </w:r>
      <w:r w:rsidRPr="001B06CE">
        <w:t>: the number of births per 1000 people in a year; a measure of fertility</w:t>
      </w:r>
    </w:p>
    <w:p w14:paraId="4E0844B8" w14:textId="77777777" w:rsidR="007D1582" w:rsidRPr="001B06CE" w:rsidRDefault="007D1582" w:rsidP="007D1582">
      <w:pPr>
        <w:spacing w:after="240"/>
        <w:jc w:val="both"/>
      </w:pPr>
      <w:r w:rsidRPr="001B06CE">
        <w:rPr>
          <w:b/>
        </w:rPr>
        <w:t>Commodity chain</w:t>
      </w:r>
      <w:r w:rsidRPr="001B06CE">
        <w:t xml:space="preserve">: see Production chain </w:t>
      </w:r>
    </w:p>
    <w:p w14:paraId="2E412ED8" w14:textId="77777777" w:rsidR="007D1582" w:rsidRPr="001B06CE" w:rsidRDefault="007D1582" w:rsidP="007D1582">
      <w:pPr>
        <w:spacing w:after="240"/>
        <w:jc w:val="both"/>
      </w:pPr>
      <w:r w:rsidRPr="001B06CE">
        <w:rPr>
          <w:b/>
        </w:rPr>
        <w:t>Comparative advantage</w:t>
      </w:r>
      <w:r w:rsidRPr="001B06CE">
        <w:t xml:space="preserve">: the idea that areas will produce those things which they are best suited to produce </w:t>
      </w:r>
    </w:p>
    <w:p w14:paraId="15AEF2CE" w14:textId="77777777" w:rsidR="007D1582" w:rsidRPr="001B06CE" w:rsidRDefault="007D1582" w:rsidP="007D1582">
      <w:pPr>
        <w:spacing w:after="240"/>
        <w:jc w:val="both"/>
      </w:pPr>
      <w:r w:rsidRPr="001B06CE">
        <w:rPr>
          <w:b/>
        </w:rPr>
        <w:t>Consumption</w:t>
      </w:r>
      <w:r w:rsidRPr="001B06CE">
        <w:t xml:space="preserve">: the using up of things, particularly resources. </w:t>
      </w:r>
    </w:p>
    <w:p w14:paraId="73A5969C" w14:textId="77777777" w:rsidR="007D1582" w:rsidRPr="001B06CE" w:rsidRDefault="007D1582" w:rsidP="007D1582">
      <w:pPr>
        <w:spacing w:after="240"/>
        <w:jc w:val="both"/>
      </w:pPr>
      <w:r w:rsidRPr="001B06CE">
        <w:rPr>
          <w:b/>
        </w:rPr>
        <w:t>Depopulation</w:t>
      </w:r>
      <w:r w:rsidRPr="001B06CE">
        <w:t xml:space="preserve">: a decline in the number of people living in a particular area. </w:t>
      </w:r>
    </w:p>
    <w:p w14:paraId="328FCD58" w14:textId="77777777" w:rsidR="007D1582" w:rsidRPr="001B06CE" w:rsidRDefault="007D1582" w:rsidP="007D1582">
      <w:pPr>
        <w:spacing w:after="240"/>
        <w:jc w:val="both"/>
      </w:pPr>
      <w:r w:rsidRPr="001B06CE">
        <w:rPr>
          <w:b/>
        </w:rPr>
        <w:t>Development</w:t>
      </w:r>
      <w:r w:rsidRPr="001B06CE">
        <w:t xml:space="preserve">: economic and social progress that leads to an improvement in the standard of living and quality of life for an increasing proportion of the population </w:t>
      </w:r>
    </w:p>
    <w:p w14:paraId="51C56762" w14:textId="77777777" w:rsidR="007D1582" w:rsidRPr="001B06CE" w:rsidRDefault="007D1582" w:rsidP="007D1582">
      <w:pPr>
        <w:spacing w:after="240"/>
        <w:jc w:val="both"/>
      </w:pPr>
      <w:r w:rsidRPr="001B06CE">
        <w:rPr>
          <w:b/>
        </w:rPr>
        <w:t>Economic globalisation</w:t>
      </w:r>
      <w:r w:rsidRPr="001B06CE">
        <w:t xml:space="preserve">: the increasing integration of national markets for goods and services into a single global market </w:t>
      </w:r>
    </w:p>
    <w:p w14:paraId="1D1C0035" w14:textId="77777777" w:rsidR="007D1582" w:rsidRPr="001B06CE" w:rsidRDefault="007D1582" w:rsidP="007D1582">
      <w:pPr>
        <w:spacing w:after="240"/>
        <w:jc w:val="both"/>
      </w:pPr>
      <w:r w:rsidRPr="001B06CE">
        <w:rPr>
          <w:b/>
        </w:rPr>
        <w:t>Economic migrant</w:t>
      </w:r>
      <w:r w:rsidRPr="001B06CE">
        <w:t xml:space="preserve">: a person seeking work in another country </w:t>
      </w:r>
    </w:p>
    <w:p w14:paraId="5640B06B" w14:textId="77777777" w:rsidR="007D1582" w:rsidRPr="001B06CE" w:rsidRDefault="007D1582" w:rsidP="007D1582">
      <w:pPr>
        <w:spacing w:after="240"/>
        <w:jc w:val="both"/>
      </w:pPr>
      <w:r w:rsidRPr="001B06CE">
        <w:rPr>
          <w:b/>
        </w:rPr>
        <w:t>Ecotourism</w:t>
      </w:r>
      <w:r w:rsidRPr="001B06CE">
        <w:t xml:space="preserve">: a form of tourism that tries to minimise its environmental impacts by using local resources and labour and by keeping profits within the local area </w:t>
      </w:r>
    </w:p>
    <w:p w14:paraId="0ABCD76F" w14:textId="77777777" w:rsidR="007D1582" w:rsidRPr="001B06CE" w:rsidRDefault="007D1582" w:rsidP="007D1582">
      <w:pPr>
        <w:spacing w:after="240"/>
        <w:jc w:val="both"/>
      </w:pPr>
      <w:r w:rsidRPr="001B06CE">
        <w:rPr>
          <w:b/>
        </w:rPr>
        <w:t>Emigration</w:t>
      </w:r>
      <w:r w:rsidRPr="001B06CE">
        <w:t xml:space="preserve">: the migration of people out of a country </w:t>
      </w:r>
    </w:p>
    <w:p w14:paraId="09A179A5" w14:textId="77777777" w:rsidR="007D1582" w:rsidRPr="001B06CE" w:rsidRDefault="007D1582" w:rsidP="007D1582">
      <w:pPr>
        <w:spacing w:after="240"/>
        <w:jc w:val="both"/>
      </w:pPr>
      <w:r w:rsidRPr="001B06CE">
        <w:rPr>
          <w:b/>
        </w:rPr>
        <w:t>Forced migration</w:t>
      </w:r>
      <w:r w:rsidRPr="001B06CE">
        <w:t xml:space="preserve">: a type of migration where push factors </w:t>
      </w:r>
      <w:proofErr w:type="gramStart"/>
      <w:r w:rsidRPr="001B06CE">
        <w:t>prevail</w:t>
      </w:r>
      <w:proofErr w:type="gramEnd"/>
      <w:r w:rsidRPr="001B06CE">
        <w:t xml:space="preserve"> and people have little or no choice </w:t>
      </w:r>
    </w:p>
    <w:p w14:paraId="12C46AE3" w14:textId="77777777" w:rsidR="007D1582" w:rsidRPr="001B06CE" w:rsidRDefault="007D1582" w:rsidP="007D1582">
      <w:pPr>
        <w:spacing w:after="240"/>
        <w:jc w:val="both"/>
      </w:pPr>
      <w:r w:rsidRPr="001B06CE">
        <w:rPr>
          <w:b/>
        </w:rPr>
        <w:t>Global economy</w:t>
      </w:r>
      <w:r w:rsidRPr="001B06CE">
        <w:t xml:space="preserve">: the evolving economic system that increasingly links the countries of the world; it involves the worldwide exploitation of resources and the production and marketing of goods and services. </w:t>
      </w:r>
    </w:p>
    <w:p w14:paraId="144545EF" w14:textId="77777777" w:rsidR="007D1582" w:rsidRPr="001B06CE" w:rsidRDefault="007D1582" w:rsidP="007D1582">
      <w:pPr>
        <w:spacing w:after="240"/>
        <w:jc w:val="both"/>
      </w:pPr>
      <w:r w:rsidRPr="001B06CE">
        <w:rPr>
          <w:b/>
        </w:rPr>
        <w:t>Global shift</w:t>
      </w:r>
      <w:r w:rsidRPr="001B06CE">
        <w:t xml:space="preserve">: the movement of manufacturing from HICs to cheaper production locations in LICs </w:t>
      </w:r>
    </w:p>
    <w:p w14:paraId="40988F88" w14:textId="77777777" w:rsidR="007D1582" w:rsidRPr="001B06CE" w:rsidRDefault="007D1582" w:rsidP="007D1582">
      <w:pPr>
        <w:spacing w:after="240"/>
        <w:jc w:val="both"/>
      </w:pPr>
      <w:r w:rsidRPr="001B06CE">
        <w:rPr>
          <w:b/>
        </w:rPr>
        <w:t>Global village</w:t>
      </w:r>
      <w:r w:rsidRPr="001B06CE">
        <w:t xml:space="preserve">: a term used to convey the idea that people all around the world are being drawn closer together into a single global community </w:t>
      </w:r>
    </w:p>
    <w:p w14:paraId="37C7269A" w14:textId="77777777" w:rsidR="007D1582" w:rsidRPr="001B06CE" w:rsidRDefault="007D1582" w:rsidP="007D1582">
      <w:pPr>
        <w:spacing w:after="240"/>
        <w:jc w:val="both"/>
      </w:pPr>
      <w:r w:rsidRPr="001B06CE">
        <w:rPr>
          <w:b/>
        </w:rPr>
        <w:t>Globalisation</w:t>
      </w:r>
      <w:r w:rsidRPr="001B06CE">
        <w:t xml:space="preserve">: the process, led by TNCs whereby the world's countries are all becoming part of one vast global economy. </w:t>
      </w:r>
    </w:p>
    <w:p w14:paraId="6E20C5BF" w14:textId="77777777" w:rsidR="007D1582" w:rsidRPr="001B06CE" w:rsidRDefault="007D1582" w:rsidP="007D1582">
      <w:pPr>
        <w:spacing w:after="240"/>
        <w:jc w:val="both"/>
      </w:pPr>
      <w:r w:rsidRPr="001B06CE">
        <w:rPr>
          <w:b/>
        </w:rPr>
        <w:t>Goods</w:t>
      </w:r>
      <w:r w:rsidRPr="001B06CE">
        <w:t xml:space="preserve">: made items, products and materials. </w:t>
      </w:r>
    </w:p>
    <w:p w14:paraId="7A4F2E7D" w14:textId="77777777" w:rsidR="007D1582" w:rsidRPr="001B06CE" w:rsidRDefault="007D1582" w:rsidP="007D1582">
      <w:pPr>
        <w:spacing w:after="240"/>
        <w:jc w:val="both"/>
      </w:pPr>
      <w:r w:rsidRPr="001B06CE">
        <w:rPr>
          <w:b/>
        </w:rPr>
        <w:t>Gross domestic product</w:t>
      </w:r>
      <w:r w:rsidRPr="001B06CE">
        <w:t xml:space="preserve"> (GDP): the total value of goods and services produced by the economy of a country during a year </w:t>
      </w:r>
    </w:p>
    <w:p w14:paraId="4AB76639" w14:textId="77777777" w:rsidR="007D1582" w:rsidRPr="001B06CE" w:rsidRDefault="007D1582" w:rsidP="007D1582">
      <w:pPr>
        <w:spacing w:after="240"/>
        <w:jc w:val="both"/>
      </w:pPr>
      <w:r w:rsidRPr="001B06CE">
        <w:rPr>
          <w:b/>
        </w:rPr>
        <w:t>Immigration</w:t>
      </w:r>
      <w:r w:rsidRPr="001B06CE">
        <w:t xml:space="preserve">: the movement of people into a country </w:t>
      </w:r>
    </w:p>
    <w:p w14:paraId="78D97970" w14:textId="77777777" w:rsidR="007D1582" w:rsidRPr="001B06CE" w:rsidRDefault="007D1582" w:rsidP="007D1582">
      <w:pPr>
        <w:spacing w:after="240"/>
        <w:jc w:val="both"/>
      </w:pPr>
      <w:r w:rsidRPr="001B06CE">
        <w:rPr>
          <w:b/>
        </w:rPr>
        <w:t>Infant mortality rate</w:t>
      </w:r>
      <w:r w:rsidRPr="001B06CE">
        <w:t xml:space="preserve">: the number of deaths of children under the age of one year, per 1000 live births. </w:t>
      </w:r>
    </w:p>
    <w:p w14:paraId="4A14AAA2" w14:textId="77777777" w:rsidR="007D1582" w:rsidRPr="001B06CE" w:rsidRDefault="007D1582" w:rsidP="007D1582">
      <w:pPr>
        <w:spacing w:after="240"/>
        <w:jc w:val="both"/>
      </w:pPr>
      <w:r w:rsidRPr="001B06CE">
        <w:rPr>
          <w:b/>
        </w:rPr>
        <w:t>In-migration</w:t>
      </w:r>
      <w:r w:rsidRPr="001B06CE">
        <w:t xml:space="preserve">: the movement of people into an area </w:t>
      </w:r>
    </w:p>
    <w:p w14:paraId="15E2E6E4" w14:textId="77777777" w:rsidR="007D1582" w:rsidRPr="001B06CE" w:rsidRDefault="007D1582" w:rsidP="007D1582">
      <w:pPr>
        <w:spacing w:after="240"/>
        <w:jc w:val="both"/>
      </w:pPr>
      <w:r w:rsidRPr="001B06CE">
        <w:rPr>
          <w:b/>
        </w:rPr>
        <w:t>Interdependence</w:t>
      </w:r>
      <w:r w:rsidRPr="001B06CE">
        <w:t xml:space="preserve">: a situation in which countries rely on each other as part of the global economy </w:t>
      </w:r>
    </w:p>
    <w:p w14:paraId="3CC06ABB" w14:textId="77777777" w:rsidR="007D1582" w:rsidRPr="001B06CE" w:rsidRDefault="007D1582" w:rsidP="007D1582">
      <w:pPr>
        <w:spacing w:after="240"/>
        <w:jc w:val="both"/>
      </w:pPr>
      <w:r w:rsidRPr="001B06CE">
        <w:rPr>
          <w:b/>
        </w:rPr>
        <w:t>Internal migration</w:t>
      </w:r>
      <w:r w:rsidRPr="001B06CE">
        <w:t xml:space="preserve">: migration within a country; also known as 'domestic migration' </w:t>
      </w:r>
    </w:p>
    <w:p w14:paraId="3CCB60B9" w14:textId="77777777" w:rsidR="007D1582" w:rsidRPr="001B06CE" w:rsidRDefault="007D1582" w:rsidP="007D1582">
      <w:pPr>
        <w:spacing w:after="240"/>
        <w:jc w:val="both"/>
      </w:pPr>
      <w:proofErr w:type="gramStart"/>
      <w:r w:rsidRPr="001B06CE">
        <w:rPr>
          <w:b/>
        </w:rPr>
        <w:lastRenderedPageBreak/>
        <w:t>Internally-displaced</w:t>
      </w:r>
      <w:proofErr w:type="gramEnd"/>
      <w:r w:rsidRPr="001B06CE">
        <w:rPr>
          <w:b/>
        </w:rPr>
        <w:t xml:space="preserve"> person</w:t>
      </w:r>
      <w:r w:rsidRPr="001B06CE">
        <w:t xml:space="preserve"> (IDP): a person who for various reasons, such as civil war or a natural hazard, has been forced to migrate within their country. </w:t>
      </w:r>
    </w:p>
    <w:p w14:paraId="614A7C69" w14:textId="77777777" w:rsidR="007D1582" w:rsidRPr="001B06CE" w:rsidRDefault="007D1582" w:rsidP="007D1582">
      <w:pPr>
        <w:spacing w:after="240"/>
        <w:jc w:val="both"/>
      </w:pPr>
      <w:r w:rsidRPr="001B06CE">
        <w:rPr>
          <w:b/>
        </w:rPr>
        <w:t>International migration</w:t>
      </w:r>
      <w:r w:rsidRPr="001B06CE">
        <w:t xml:space="preserve">: the movement of people between countries </w:t>
      </w:r>
    </w:p>
    <w:p w14:paraId="0193B4DF" w14:textId="77777777" w:rsidR="007D1582" w:rsidRPr="001B06CE" w:rsidRDefault="007D1582" w:rsidP="007D1582">
      <w:pPr>
        <w:spacing w:after="240"/>
        <w:jc w:val="both"/>
      </w:pPr>
      <w:r w:rsidRPr="001B06CE">
        <w:rPr>
          <w:b/>
        </w:rPr>
        <w:t>Labour</w:t>
      </w:r>
      <w:r w:rsidRPr="001B06CE">
        <w:t xml:space="preserve">: people who work and produce goods and provide services </w:t>
      </w:r>
    </w:p>
    <w:p w14:paraId="1A8E71A2" w14:textId="77777777" w:rsidR="007D1582" w:rsidRPr="001B06CE" w:rsidRDefault="007D1582" w:rsidP="007D1582">
      <w:pPr>
        <w:spacing w:after="240"/>
        <w:jc w:val="both"/>
      </w:pPr>
      <w:r w:rsidRPr="001B06CE">
        <w:rPr>
          <w:b/>
        </w:rPr>
        <w:t>Location factor</w:t>
      </w:r>
      <w:r w:rsidRPr="001B06CE">
        <w:t xml:space="preserve">: something which affects where a particular activity is found </w:t>
      </w:r>
    </w:p>
    <w:p w14:paraId="65AA042E" w14:textId="77777777" w:rsidR="007D1582" w:rsidRPr="001B06CE" w:rsidRDefault="007D1582" w:rsidP="007D1582">
      <w:pPr>
        <w:spacing w:after="240"/>
        <w:jc w:val="both"/>
      </w:pPr>
      <w:r w:rsidRPr="001B06CE">
        <w:rPr>
          <w:b/>
        </w:rPr>
        <w:t>Mass tourism</w:t>
      </w:r>
      <w:r w:rsidRPr="001B06CE">
        <w:t xml:space="preserve">: popular, large-scale tourism of the type pioneered in Southern Europe, the Caribbean, and North America in the 1960s and 1970s. </w:t>
      </w:r>
    </w:p>
    <w:p w14:paraId="466F441F" w14:textId="77777777" w:rsidR="007D1582" w:rsidRPr="001B06CE" w:rsidRDefault="007D1582" w:rsidP="007D1582">
      <w:pPr>
        <w:spacing w:after="240"/>
        <w:jc w:val="both"/>
      </w:pPr>
      <w:r w:rsidRPr="001B06CE">
        <w:rPr>
          <w:b/>
        </w:rPr>
        <w:t>Migration</w:t>
      </w:r>
      <w:r w:rsidRPr="001B06CE">
        <w:t xml:space="preserve">: the long-term movement of people from one place to another </w:t>
      </w:r>
    </w:p>
    <w:p w14:paraId="35952E88" w14:textId="77777777" w:rsidR="007D1582" w:rsidRPr="001B06CE" w:rsidRDefault="007D1582" w:rsidP="007D1582">
      <w:pPr>
        <w:spacing w:after="240"/>
        <w:jc w:val="both"/>
      </w:pPr>
      <w:r w:rsidRPr="001B06CE">
        <w:rPr>
          <w:b/>
        </w:rPr>
        <w:t>Natural change</w:t>
      </w:r>
      <w:r w:rsidRPr="001B06CE">
        <w:t xml:space="preserve">: a change in the size of a population resulting from the difference between birth rates and death rates </w:t>
      </w:r>
    </w:p>
    <w:p w14:paraId="3726E602" w14:textId="77777777" w:rsidR="007D1582" w:rsidRPr="001B06CE" w:rsidRDefault="007D1582" w:rsidP="007D1582">
      <w:pPr>
        <w:spacing w:after="240"/>
        <w:jc w:val="both"/>
      </w:pPr>
      <w:r w:rsidRPr="001B06CE">
        <w:rPr>
          <w:b/>
        </w:rPr>
        <w:t>Net migration</w:t>
      </w:r>
      <w:r w:rsidRPr="001B06CE">
        <w:t xml:space="preserve">: the balance between the number of people entering and the number leaving a country or region </w:t>
      </w:r>
    </w:p>
    <w:p w14:paraId="6A52A2F5" w14:textId="77777777" w:rsidR="007D1582" w:rsidRPr="001B06CE" w:rsidRDefault="007D1582" w:rsidP="007D1582">
      <w:pPr>
        <w:spacing w:after="240"/>
        <w:jc w:val="both"/>
      </w:pPr>
      <w:r w:rsidRPr="001B06CE">
        <w:rPr>
          <w:b/>
        </w:rPr>
        <w:t>Out-migration</w:t>
      </w:r>
      <w:r w:rsidRPr="001B06CE">
        <w:t xml:space="preserve">: the movement of people away from an area </w:t>
      </w:r>
    </w:p>
    <w:p w14:paraId="7F426EBC" w14:textId="77777777" w:rsidR="007D1582" w:rsidRPr="001B06CE" w:rsidRDefault="007D1582" w:rsidP="007D1582">
      <w:pPr>
        <w:spacing w:after="240"/>
        <w:jc w:val="both"/>
      </w:pPr>
      <w:r w:rsidRPr="001B06CE">
        <w:rPr>
          <w:b/>
        </w:rPr>
        <w:t>Outsourcing</w:t>
      </w:r>
      <w:r w:rsidRPr="001B06CE">
        <w:t xml:space="preserve">: a process whereby rich countries look to poorer ones to produce their food and other commodities, as well as help with services, such as by call centre. </w:t>
      </w:r>
    </w:p>
    <w:p w14:paraId="329F2B6B" w14:textId="77777777" w:rsidR="007D1582" w:rsidRPr="001B06CE" w:rsidRDefault="007D1582" w:rsidP="007D1582">
      <w:pPr>
        <w:spacing w:after="240"/>
        <w:jc w:val="both"/>
      </w:pPr>
      <w:r w:rsidRPr="001B06CE">
        <w:rPr>
          <w:b/>
        </w:rPr>
        <w:t>Package holiday</w:t>
      </w:r>
      <w:r w:rsidRPr="001B06CE">
        <w:t xml:space="preserve">: a holiday in which travel and accommodation are put together by a tour operator and sold as a relatively cheap package </w:t>
      </w:r>
    </w:p>
    <w:p w14:paraId="1F516AEF" w14:textId="77777777" w:rsidR="007D1582" w:rsidRPr="001B06CE" w:rsidRDefault="007D1582" w:rsidP="007D1582">
      <w:pPr>
        <w:spacing w:after="240"/>
        <w:jc w:val="both"/>
      </w:pPr>
      <w:r w:rsidRPr="001B06CE">
        <w:rPr>
          <w:b/>
        </w:rPr>
        <w:t>Population density</w:t>
      </w:r>
      <w:r w:rsidRPr="001B06CE">
        <w:t xml:space="preserve">: the number of people per unit area (i.e. per km²) </w:t>
      </w:r>
    </w:p>
    <w:p w14:paraId="11801C1B" w14:textId="77777777" w:rsidR="007D1582" w:rsidRPr="001B06CE" w:rsidRDefault="007D1582" w:rsidP="007D1582">
      <w:pPr>
        <w:spacing w:after="240"/>
        <w:jc w:val="both"/>
      </w:pPr>
      <w:r w:rsidRPr="001B06CE">
        <w:rPr>
          <w:b/>
        </w:rPr>
        <w:t>Population growth rate</w:t>
      </w:r>
      <w:r w:rsidRPr="001B06CE">
        <w:t xml:space="preserve">: the speed with which a population is growing; usually calculated as the increase in a year expressed as a percentage of total population at the beginning of the year </w:t>
      </w:r>
    </w:p>
    <w:p w14:paraId="7AC30402" w14:textId="77777777" w:rsidR="007D1582" w:rsidRPr="001B06CE" w:rsidRDefault="007D1582" w:rsidP="007D1582">
      <w:pPr>
        <w:spacing w:after="240"/>
        <w:jc w:val="both"/>
      </w:pPr>
      <w:r w:rsidRPr="001B06CE">
        <w:rPr>
          <w:b/>
        </w:rPr>
        <w:t>Population growth</w:t>
      </w:r>
      <w:r w:rsidRPr="001B06CE">
        <w:t xml:space="preserve">: an increase in the size of a population due to natural increase, net in-migration or both. </w:t>
      </w:r>
    </w:p>
    <w:p w14:paraId="267DB684" w14:textId="77777777" w:rsidR="007D1582" w:rsidRPr="001B06CE" w:rsidRDefault="007D1582" w:rsidP="007D1582">
      <w:pPr>
        <w:spacing w:after="240"/>
        <w:jc w:val="both"/>
      </w:pPr>
      <w:r w:rsidRPr="001B06CE">
        <w:rPr>
          <w:b/>
        </w:rPr>
        <w:t>Population pressure</w:t>
      </w:r>
      <w:r w:rsidRPr="001B06CE">
        <w:t xml:space="preserve">: when the number of people in an area begins to approach the carrying capacity and places a strain on available resources </w:t>
      </w:r>
    </w:p>
    <w:p w14:paraId="3FCFAE1C" w14:textId="77777777" w:rsidR="007D1582" w:rsidRPr="001B06CE" w:rsidRDefault="007D1582" w:rsidP="007D1582">
      <w:pPr>
        <w:spacing w:after="240"/>
        <w:jc w:val="both"/>
      </w:pPr>
      <w:r w:rsidRPr="001B06CE">
        <w:rPr>
          <w:b/>
        </w:rPr>
        <w:t>Push-pull factors</w:t>
      </w:r>
      <w:r w:rsidRPr="001B06CE">
        <w:t xml:space="preserve">: the things that encourage people to migrate from one area to another. The negatives in the area of departure (push) are balanced against the positives of the destination (pull) </w:t>
      </w:r>
    </w:p>
    <w:p w14:paraId="1D573EF1" w14:textId="77777777" w:rsidR="007D1582" w:rsidRPr="001B06CE" w:rsidRDefault="007D1582" w:rsidP="007D1582">
      <w:pPr>
        <w:spacing w:after="240"/>
        <w:jc w:val="both"/>
      </w:pPr>
      <w:r w:rsidRPr="001B06CE">
        <w:rPr>
          <w:b/>
        </w:rPr>
        <w:t>Returnee</w:t>
      </w:r>
      <w:r w:rsidRPr="001B06CE">
        <w:t xml:space="preserve">: a refugee or asylum seeker returning to their home country either voluntarily or by deportation </w:t>
      </w:r>
    </w:p>
    <w:p w14:paraId="37166411" w14:textId="77777777" w:rsidR="007D1582" w:rsidRPr="001B06CE" w:rsidRDefault="007D1582" w:rsidP="007D1582">
      <w:pPr>
        <w:spacing w:after="240"/>
        <w:jc w:val="both"/>
      </w:pPr>
      <w:r w:rsidRPr="001B06CE">
        <w:rPr>
          <w:b/>
        </w:rPr>
        <w:t>Refugee</w:t>
      </w:r>
      <w:r w:rsidRPr="001B06CE">
        <w:t xml:space="preserve">: a person whose reasons for migrating are due to fear of persecution or death and who now resides in another country </w:t>
      </w:r>
    </w:p>
    <w:p w14:paraId="7109A2B6" w14:textId="77777777" w:rsidR="007D1582" w:rsidRPr="001B06CE" w:rsidRDefault="007D1582" w:rsidP="007D1582">
      <w:pPr>
        <w:spacing w:after="240"/>
        <w:jc w:val="both"/>
      </w:pPr>
      <w:r w:rsidRPr="001B06CE">
        <w:rPr>
          <w:b/>
        </w:rPr>
        <w:t>Tourism</w:t>
      </w:r>
      <w:r w:rsidRPr="001B06CE">
        <w:t xml:space="preserve">: any leisure time or recreational activity which involves at least one night’s absence from the normal place of residence. </w:t>
      </w:r>
    </w:p>
    <w:p w14:paraId="19B40559" w14:textId="77777777" w:rsidR="007D1582" w:rsidRPr="001B06CE" w:rsidRDefault="007D1582" w:rsidP="007D1582">
      <w:pPr>
        <w:spacing w:after="240"/>
        <w:jc w:val="both"/>
      </w:pPr>
      <w:r w:rsidRPr="001B06CE">
        <w:rPr>
          <w:b/>
        </w:rPr>
        <w:t>Trade</w:t>
      </w:r>
      <w:r w:rsidRPr="001B06CE">
        <w:t xml:space="preserve">: the movement of goods from producers to consumers, most often between countries. </w:t>
      </w:r>
    </w:p>
    <w:p w14:paraId="2A3DEA18" w14:textId="77777777" w:rsidR="007D1582" w:rsidRPr="001B06CE" w:rsidRDefault="007D1582" w:rsidP="007D1582">
      <w:pPr>
        <w:spacing w:after="240"/>
        <w:jc w:val="both"/>
      </w:pPr>
      <w:r w:rsidRPr="001B06CE">
        <w:rPr>
          <w:b/>
        </w:rPr>
        <w:t>Transnational corporation</w:t>
      </w:r>
      <w:r w:rsidRPr="001B06CE">
        <w:t xml:space="preserve"> (TNC): a large company operating in </w:t>
      </w:r>
      <w:proofErr w:type="gramStart"/>
      <w:r w:rsidRPr="001B06CE">
        <w:t>a number of</w:t>
      </w:r>
      <w:proofErr w:type="gramEnd"/>
      <w:r w:rsidRPr="001B06CE">
        <w:t xml:space="preserve"> countries and often involved in a variety of economic activities. </w:t>
      </w:r>
    </w:p>
    <w:p w14:paraId="79F1F05E" w14:textId="5043DAF3" w:rsidR="000F5D6B" w:rsidRDefault="000F5D6B" w:rsidP="00D21098">
      <w:pPr>
        <w:jc w:val="center"/>
      </w:pPr>
    </w:p>
    <w:p w14:paraId="128D3803" w14:textId="77777777" w:rsidR="002F1601" w:rsidRDefault="002F1601" w:rsidP="000F5D6B">
      <w:pPr>
        <w:pStyle w:val="Heading2"/>
        <w:sectPr w:rsidR="002F1601" w:rsidSect="00F7105C">
          <w:type w:val="continuous"/>
          <w:pgSz w:w="11906" w:h="16838"/>
          <w:pgMar w:top="720" w:right="720" w:bottom="720" w:left="720" w:header="708" w:footer="708" w:gutter="0"/>
          <w:cols w:space="708"/>
          <w:docGrid w:linePitch="360"/>
        </w:sectPr>
      </w:pPr>
    </w:p>
    <w:p w14:paraId="79F1F05F" w14:textId="76A74ECD" w:rsidR="001B06CE" w:rsidRDefault="008B07B1" w:rsidP="000F5D6B">
      <w:pPr>
        <w:pStyle w:val="Heading2"/>
      </w:pPr>
      <w:bookmarkStart w:id="47" w:name="_Toc21892618"/>
      <w:r>
        <w:lastRenderedPageBreak/>
        <w:t>Globalisation &amp; Migration</w:t>
      </w:r>
      <w:r w:rsidR="001B06CE">
        <w:t>: Revision Materials</w:t>
      </w:r>
      <w:bookmarkEnd w:id="47"/>
    </w:p>
    <w:p w14:paraId="1CDA5086" w14:textId="77777777" w:rsidR="00142F06" w:rsidRDefault="00142F06" w:rsidP="00142F06">
      <w:pPr>
        <w:jc w:val="center"/>
      </w:pPr>
      <w:r>
        <w:rPr>
          <w:noProof/>
          <w:lang w:eastAsia="en-GB"/>
        </w:rPr>
        <w:drawing>
          <wp:inline distT="0" distB="0" distL="0" distR="0" wp14:anchorId="3F8FD15D" wp14:editId="4775CBE5">
            <wp:extent cx="8307421" cy="6018491"/>
            <wp:effectExtent l="0" t="0" r="0" b="190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Slide1.JPG"/>
                    <pic:cNvPicPr/>
                  </pic:nvPicPr>
                  <pic:blipFill rotWithShape="1">
                    <a:blip r:embed="rId133">
                      <a:extLst>
                        <a:ext uri="{28A0092B-C50C-407E-A947-70E740481C1C}">
                          <a14:useLocalDpi xmlns:a14="http://schemas.microsoft.com/office/drawing/2010/main" val="0"/>
                        </a:ext>
                      </a:extLst>
                    </a:blip>
                    <a:srcRect t="1720" b="1681"/>
                    <a:stretch/>
                  </pic:blipFill>
                  <pic:spPr bwMode="auto">
                    <a:xfrm>
                      <a:off x="0" y="0"/>
                      <a:ext cx="8314738" cy="6023792"/>
                    </a:xfrm>
                    <a:prstGeom prst="rect">
                      <a:avLst/>
                    </a:prstGeom>
                    <a:ln>
                      <a:noFill/>
                    </a:ln>
                    <a:extLst>
                      <a:ext uri="{53640926-AAD7-44D8-BBD7-CCE9431645EC}">
                        <a14:shadowObscured xmlns:a14="http://schemas.microsoft.com/office/drawing/2010/main"/>
                      </a:ext>
                    </a:extLst>
                  </pic:spPr>
                </pic:pic>
              </a:graphicData>
            </a:graphic>
          </wp:inline>
        </w:drawing>
      </w:r>
    </w:p>
    <w:p w14:paraId="541616FB" w14:textId="3583DB60" w:rsidR="00EB23A6" w:rsidRPr="00013267" w:rsidRDefault="00013267" w:rsidP="00142F06">
      <w:pPr>
        <w:jc w:val="center"/>
        <w:rPr>
          <w:b/>
          <w:bCs/>
          <w:sz w:val="48"/>
          <w:szCs w:val="48"/>
        </w:rPr>
      </w:pPr>
      <w:r w:rsidRPr="00013267">
        <w:rPr>
          <w:b/>
          <w:bCs/>
          <w:sz w:val="48"/>
          <w:szCs w:val="48"/>
        </w:rPr>
        <w:lastRenderedPageBreak/>
        <w:t>ROLE OF INSTITUTIONS IN THE RISE OF THE GLOBAL ECONOMY</w:t>
      </w:r>
    </w:p>
    <w:tbl>
      <w:tblPr>
        <w:tblStyle w:val="TableGrid"/>
        <w:tblW w:w="0" w:type="auto"/>
        <w:tblLook w:val="04A0" w:firstRow="1" w:lastRow="0" w:firstColumn="1" w:lastColumn="0" w:noHBand="0" w:noVBand="1"/>
      </w:tblPr>
      <w:tblGrid>
        <w:gridCol w:w="2405"/>
        <w:gridCol w:w="6095"/>
        <w:gridCol w:w="3969"/>
        <w:gridCol w:w="2919"/>
      </w:tblGrid>
      <w:tr w:rsidR="00013267" w:rsidRPr="0056631A" w14:paraId="4A00F3AB" w14:textId="77777777" w:rsidTr="00894220">
        <w:tc>
          <w:tcPr>
            <w:tcW w:w="2405" w:type="dxa"/>
          </w:tcPr>
          <w:p w14:paraId="4C9D6F46" w14:textId="77777777" w:rsidR="00013267" w:rsidRPr="0056631A" w:rsidRDefault="00013267" w:rsidP="00894220">
            <w:pPr>
              <w:rPr>
                <w:b/>
              </w:rPr>
            </w:pPr>
            <w:r w:rsidRPr="0056631A">
              <w:rPr>
                <w:b/>
              </w:rPr>
              <w:t>Who are they?</w:t>
            </w:r>
          </w:p>
        </w:tc>
        <w:tc>
          <w:tcPr>
            <w:tcW w:w="6095" w:type="dxa"/>
          </w:tcPr>
          <w:p w14:paraId="4EC29D3B" w14:textId="77777777" w:rsidR="00013267" w:rsidRPr="0056631A" w:rsidRDefault="00013267" w:rsidP="00894220">
            <w:pPr>
              <w:rPr>
                <w:b/>
              </w:rPr>
            </w:pPr>
            <w:r w:rsidRPr="0056631A">
              <w:rPr>
                <w:b/>
              </w:rPr>
              <w:t>What do they do?</w:t>
            </w:r>
          </w:p>
        </w:tc>
        <w:tc>
          <w:tcPr>
            <w:tcW w:w="3969" w:type="dxa"/>
          </w:tcPr>
          <w:p w14:paraId="1B16C13E" w14:textId="77777777" w:rsidR="00013267" w:rsidRPr="0056631A" w:rsidRDefault="00013267" w:rsidP="00894220">
            <w:pPr>
              <w:rPr>
                <w:b/>
              </w:rPr>
            </w:pPr>
            <w:r>
              <w:rPr>
                <w:b/>
              </w:rPr>
              <w:t>How do they shape globalisation?</w:t>
            </w:r>
          </w:p>
        </w:tc>
        <w:tc>
          <w:tcPr>
            <w:tcW w:w="2919" w:type="dxa"/>
          </w:tcPr>
          <w:p w14:paraId="53003513" w14:textId="77777777" w:rsidR="00013267" w:rsidRPr="0056631A" w:rsidRDefault="00013267" w:rsidP="00894220">
            <w:pPr>
              <w:rPr>
                <w:b/>
              </w:rPr>
            </w:pPr>
            <w:r>
              <w:rPr>
                <w:b/>
              </w:rPr>
              <w:t>Importance to globalisation?</w:t>
            </w:r>
          </w:p>
        </w:tc>
      </w:tr>
      <w:tr w:rsidR="00013267" w14:paraId="33FAE0FF" w14:textId="77777777" w:rsidTr="00013267">
        <w:trPr>
          <w:trHeight w:val="1191"/>
        </w:trPr>
        <w:tc>
          <w:tcPr>
            <w:tcW w:w="2405" w:type="dxa"/>
            <w:vAlign w:val="center"/>
          </w:tcPr>
          <w:p w14:paraId="2190B1D4" w14:textId="77777777" w:rsidR="00013267" w:rsidRDefault="00013267" w:rsidP="00894220">
            <w:r>
              <w:t>Transnational corporations (TNCs)</w:t>
            </w:r>
          </w:p>
        </w:tc>
        <w:tc>
          <w:tcPr>
            <w:tcW w:w="6095" w:type="dxa"/>
            <w:vAlign w:val="center"/>
          </w:tcPr>
          <w:p w14:paraId="4702C92A" w14:textId="77777777" w:rsidR="00013267" w:rsidRDefault="00013267" w:rsidP="00894220"/>
        </w:tc>
        <w:tc>
          <w:tcPr>
            <w:tcW w:w="3969" w:type="dxa"/>
            <w:vAlign w:val="center"/>
          </w:tcPr>
          <w:p w14:paraId="50EC1E1C" w14:textId="77777777" w:rsidR="00013267" w:rsidRDefault="00013267" w:rsidP="00894220"/>
        </w:tc>
        <w:tc>
          <w:tcPr>
            <w:tcW w:w="2919" w:type="dxa"/>
            <w:vAlign w:val="center"/>
          </w:tcPr>
          <w:p w14:paraId="0D4BE773" w14:textId="77777777" w:rsidR="00013267" w:rsidRDefault="00013267" w:rsidP="00894220"/>
        </w:tc>
      </w:tr>
      <w:tr w:rsidR="00013267" w14:paraId="020144D7" w14:textId="77777777" w:rsidTr="00013267">
        <w:trPr>
          <w:trHeight w:val="1191"/>
        </w:trPr>
        <w:tc>
          <w:tcPr>
            <w:tcW w:w="2405" w:type="dxa"/>
            <w:vAlign w:val="center"/>
          </w:tcPr>
          <w:p w14:paraId="3A9675A5" w14:textId="77777777" w:rsidR="00013267" w:rsidRDefault="00013267" w:rsidP="00894220">
            <w:r>
              <w:t>World Bank</w:t>
            </w:r>
          </w:p>
        </w:tc>
        <w:tc>
          <w:tcPr>
            <w:tcW w:w="6095" w:type="dxa"/>
            <w:vAlign w:val="center"/>
          </w:tcPr>
          <w:p w14:paraId="392C2112" w14:textId="77777777" w:rsidR="00013267" w:rsidRDefault="00013267" w:rsidP="00894220"/>
        </w:tc>
        <w:tc>
          <w:tcPr>
            <w:tcW w:w="3969" w:type="dxa"/>
            <w:vAlign w:val="center"/>
          </w:tcPr>
          <w:p w14:paraId="6CFD791E" w14:textId="77777777" w:rsidR="00013267" w:rsidRDefault="00013267" w:rsidP="00894220"/>
        </w:tc>
        <w:tc>
          <w:tcPr>
            <w:tcW w:w="2919" w:type="dxa"/>
            <w:vAlign w:val="center"/>
          </w:tcPr>
          <w:p w14:paraId="531C5BF9" w14:textId="77777777" w:rsidR="00013267" w:rsidRDefault="00013267" w:rsidP="00894220"/>
        </w:tc>
      </w:tr>
      <w:tr w:rsidR="00013267" w14:paraId="1A652B34" w14:textId="77777777" w:rsidTr="00013267">
        <w:trPr>
          <w:trHeight w:val="1191"/>
        </w:trPr>
        <w:tc>
          <w:tcPr>
            <w:tcW w:w="2405" w:type="dxa"/>
            <w:vAlign w:val="center"/>
          </w:tcPr>
          <w:p w14:paraId="05BA965E" w14:textId="77777777" w:rsidR="00013267" w:rsidRDefault="00013267" w:rsidP="00894220">
            <w:r>
              <w:t xml:space="preserve">International Monetary Fund </w:t>
            </w:r>
          </w:p>
        </w:tc>
        <w:tc>
          <w:tcPr>
            <w:tcW w:w="6095" w:type="dxa"/>
            <w:vAlign w:val="center"/>
          </w:tcPr>
          <w:p w14:paraId="622758B5" w14:textId="77777777" w:rsidR="00013267" w:rsidRDefault="00013267" w:rsidP="00894220"/>
        </w:tc>
        <w:tc>
          <w:tcPr>
            <w:tcW w:w="3969" w:type="dxa"/>
            <w:vAlign w:val="center"/>
          </w:tcPr>
          <w:p w14:paraId="1A83104F" w14:textId="77777777" w:rsidR="00013267" w:rsidRDefault="00013267" w:rsidP="00894220"/>
        </w:tc>
        <w:tc>
          <w:tcPr>
            <w:tcW w:w="2919" w:type="dxa"/>
            <w:vAlign w:val="center"/>
          </w:tcPr>
          <w:p w14:paraId="311554DB" w14:textId="77777777" w:rsidR="00013267" w:rsidRDefault="00013267" w:rsidP="00894220"/>
        </w:tc>
      </w:tr>
      <w:tr w:rsidR="00013267" w14:paraId="62CD1BAC" w14:textId="77777777" w:rsidTr="00013267">
        <w:trPr>
          <w:trHeight w:val="1191"/>
        </w:trPr>
        <w:tc>
          <w:tcPr>
            <w:tcW w:w="2405" w:type="dxa"/>
            <w:vAlign w:val="center"/>
          </w:tcPr>
          <w:p w14:paraId="363734F8" w14:textId="77777777" w:rsidR="00013267" w:rsidRDefault="00013267" w:rsidP="00894220">
            <w:r>
              <w:t>World Trade Organisation (WTO)</w:t>
            </w:r>
          </w:p>
        </w:tc>
        <w:tc>
          <w:tcPr>
            <w:tcW w:w="6095" w:type="dxa"/>
            <w:vAlign w:val="center"/>
          </w:tcPr>
          <w:p w14:paraId="7EF7E814" w14:textId="77777777" w:rsidR="00013267" w:rsidRDefault="00013267" w:rsidP="00894220"/>
        </w:tc>
        <w:tc>
          <w:tcPr>
            <w:tcW w:w="3969" w:type="dxa"/>
            <w:vAlign w:val="center"/>
          </w:tcPr>
          <w:p w14:paraId="078F4D3E" w14:textId="77777777" w:rsidR="00013267" w:rsidRDefault="00013267" w:rsidP="00894220"/>
        </w:tc>
        <w:tc>
          <w:tcPr>
            <w:tcW w:w="2919" w:type="dxa"/>
            <w:vAlign w:val="center"/>
          </w:tcPr>
          <w:p w14:paraId="1F92EE4F" w14:textId="77777777" w:rsidR="00013267" w:rsidRDefault="00013267" w:rsidP="00894220"/>
        </w:tc>
      </w:tr>
      <w:tr w:rsidR="00013267" w14:paraId="37761554" w14:textId="77777777" w:rsidTr="00013267">
        <w:trPr>
          <w:trHeight w:val="1191"/>
        </w:trPr>
        <w:tc>
          <w:tcPr>
            <w:tcW w:w="2405" w:type="dxa"/>
            <w:vAlign w:val="center"/>
          </w:tcPr>
          <w:p w14:paraId="71AB808E" w14:textId="77777777" w:rsidR="00013267" w:rsidRDefault="00013267" w:rsidP="00894220">
            <w:r>
              <w:t>Trade blocs e.g. European Union</w:t>
            </w:r>
          </w:p>
        </w:tc>
        <w:tc>
          <w:tcPr>
            <w:tcW w:w="6095" w:type="dxa"/>
            <w:vAlign w:val="center"/>
          </w:tcPr>
          <w:p w14:paraId="5B6FB714" w14:textId="77777777" w:rsidR="00013267" w:rsidRDefault="00013267" w:rsidP="00894220"/>
        </w:tc>
        <w:tc>
          <w:tcPr>
            <w:tcW w:w="3969" w:type="dxa"/>
            <w:vAlign w:val="center"/>
          </w:tcPr>
          <w:p w14:paraId="67CF5EE4" w14:textId="77777777" w:rsidR="00013267" w:rsidRDefault="00013267" w:rsidP="00894220"/>
        </w:tc>
        <w:tc>
          <w:tcPr>
            <w:tcW w:w="2919" w:type="dxa"/>
            <w:vAlign w:val="center"/>
          </w:tcPr>
          <w:p w14:paraId="19784EDC" w14:textId="77777777" w:rsidR="00013267" w:rsidRDefault="00013267" w:rsidP="00894220"/>
        </w:tc>
      </w:tr>
      <w:tr w:rsidR="00013267" w14:paraId="7237AD9F" w14:textId="77777777" w:rsidTr="00013267">
        <w:trPr>
          <w:trHeight w:val="1191"/>
        </w:trPr>
        <w:tc>
          <w:tcPr>
            <w:tcW w:w="2405" w:type="dxa"/>
            <w:vAlign w:val="center"/>
          </w:tcPr>
          <w:p w14:paraId="481D1553" w14:textId="77777777" w:rsidR="00013267" w:rsidRDefault="00013267" w:rsidP="00894220">
            <w:r>
              <w:t>United Nations</w:t>
            </w:r>
          </w:p>
        </w:tc>
        <w:tc>
          <w:tcPr>
            <w:tcW w:w="6095" w:type="dxa"/>
            <w:vAlign w:val="center"/>
          </w:tcPr>
          <w:p w14:paraId="1EC7FAE1" w14:textId="77777777" w:rsidR="00013267" w:rsidRDefault="00013267" w:rsidP="00894220"/>
        </w:tc>
        <w:tc>
          <w:tcPr>
            <w:tcW w:w="3969" w:type="dxa"/>
            <w:vAlign w:val="center"/>
          </w:tcPr>
          <w:p w14:paraId="78F04886" w14:textId="77777777" w:rsidR="00013267" w:rsidRDefault="00013267" w:rsidP="00894220"/>
        </w:tc>
        <w:tc>
          <w:tcPr>
            <w:tcW w:w="2919" w:type="dxa"/>
            <w:vAlign w:val="center"/>
          </w:tcPr>
          <w:p w14:paraId="351B4520" w14:textId="77777777" w:rsidR="00013267" w:rsidRDefault="00013267" w:rsidP="00894220"/>
        </w:tc>
      </w:tr>
      <w:tr w:rsidR="00013267" w14:paraId="61AE6E36" w14:textId="77777777" w:rsidTr="00013267">
        <w:trPr>
          <w:trHeight w:val="1191"/>
        </w:trPr>
        <w:tc>
          <w:tcPr>
            <w:tcW w:w="2405" w:type="dxa"/>
            <w:vAlign w:val="center"/>
          </w:tcPr>
          <w:p w14:paraId="5D0C9429" w14:textId="77777777" w:rsidR="00013267" w:rsidRDefault="00013267" w:rsidP="00894220">
            <w:r>
              <w:t>Non-Governmental Organisation (NGO) Charities (e.g. Red Cross)</w:t>
            </w:r>
          </w:p>
        </w:tc>
        <w:tc>
          <w:tcPr>
            <w:tcW w:w="6095" w:type="dxa"/>
            <w:vAlign w:val="center"/>
          </w:tcPr>
          <w:p w14:paraId="469CDC36" w14:textId="77777777" w:rsidR="00013267" w:rsidRDefault="00013267" w:rsidP="00894220"/>
        </w:tc>
        <w:tc>
          <w:tcPr>
            <w:tcW w:w="3969" w:type="dxa"/>
            <w:vAlign w:val="center"/>
          </w:tcPr>
          <w:p w14:paraId="0AB8CC00" w14:textId="77777777" w:rsidR="00013267" w:rsidRDefault="00013267" w:rsidP="00894220"/>
        </w:tc>
        <w:tc>
          <w:tcPr>
            <w:tcW w:w="2919" w:type="dxa"/>
            <w:vAlign w:val="center"/>
          </w:tcPr>
          <w:p w14:paraId="6E76E14E" w14:textId="77777777" w:rsidR="00013267" w:rsidRDefault="00013267" w:rsidP="00894220"/>
        </w:tc>
      </w:tr>
    </w:tbl>
    <w:p w14:paraId="111ADD1E" w14:textId="77777777" w:rsidR="00013267" w:rsidRDefault="00013267" w:rsidP="00142F06">
      <w:pPr>
        <w:jc w:val="center"/>
      </w:pPr>
    </w:p>
    <w:p w14:paraId="56E29A48" w14:textId="77777777" w:rsidR="00EB23A6" w:rsidRDefault="00142F06" w:rsidP="00142F06">
      <w:pPr>
        <w:jc w:val="center"/>
        <w:rPr>
          <w:noProof/>
          <w:lang w:eastAsia="en-GB"/>
        </w:rPr>
      </w:pPr>
      <w:r>
        <w:rPr>
          <w:noProof/>
          <w:lang w:eastAsia="en-GB"/>
        </w:rPr>
        <w:lastRenderedPageBreak/>
        <w:drawing>
          <wp:inline distT="0" distB="0" distL="0" distR="0" wp14:anchorId="72FF9409" wp14:editId="402832AE">
            <wp:extent cx="8861425" cy="6645910"/>
            <wp:effectExtent l="0" t="0" r="0" b="254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Slide2.JPG"/>
                    <pic:cNvPicPr/>
                  </pic:nvPicPr>
                  <pic:blipFill>
                    <a:blip r:embed="rId134">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p>
    <w:p w14:paraId="08299EDA" w14:textId="39537E64" w:rsidR="001005B7" w:rsidRDefault="001005B7" w:rsidP="001005B7">
      <w:pPr>
        <w:jc w:val="center"/>
      </w:pPr>
      <w:r>
        <w:rPr>
          <w:noProof/>
        </w:rPr>
        <w:lastRenderedPageBreak/>
        <w:drawing>
          <wp:inline distT="0" distB="0" distL="0" distR="0" wp14:anchorId="5324A156" wp14:editId="1F78B652">
            <wp:extent cx="8172450" cy="6225099"/>
            <wp:effectExtent l="0" t="0" r="0" b="4445"/>
            <wp:docPr id="86" name="Picture 86" descr="A picture containing laptop,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gm, tnc in global economy.png"/>
                    <pic:cNvPicPr/>
                  </pic:nvPicPr>
                  <pic:blipFill>
                    <a:blip r:embed="rId135">
                      <a:extLst>
                        <a:ext uri="{28A0092B-C50C-407E-A947-70E740481C1C}">
                          <a14:useLocalDpi xmlns:a14="http://schemas.microsoft.com/office/drawing/2010/main" val="0"/>
                        </a:ext>
                      </a:extLst>
                    </a:blip>
                    <a:stretch>
                      <a:fillRect/>
                    </a:stretch>
                  </pic:blipFill>
                  <pic:spPr>
                    <a:xfrm>
                      <a:off x="0" y="0"/>
                      <a:ext cx="8185295" cy="6234883"/>
                    </a:xfrm>
                    <a:prstGeom prst="rect">
                      <a:avLst/>
                    </a:prstGeom>
                  </pic:spPr>
                </pic:pic>
              </a:graphicData>
            </a:graphic>
          </wp:inline>
        </w:drawing>
      </w:r>
    </w:p>
    <w:p w14:paraId="6AFC3DA7" w14:textId="77777777" w:rsidR="002B0F3D" w:rsidRDefault="00142F06" w:rsidP="001005B7">
      <w:pPr>
        <w:jc w:val="center"/>
      </w:pPr>
      <w:r>
        <w:rPr>
          <w:noProof/>
          <w:lang w:eastAsia="en-GB"/>
        </w:rPr>
        <w:lastRenderedPageBreak/>
        <w:drawing>
          <wp:inline distT="0" distB="0" distL="0" distR="0" wp14:anchorId="58A47407" wp14:editId="7CDA1EF5">
            <wp:extent cx="8860221" cy="6369269"/>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Slide4.JPG"/>
                    <pic:cNvPicPr/>
                  </pic:nvPicPr>
                  <pic:blipFill>
                    <a:blip r:embed="rId136">
                      <a:extLst>
                        <a:ext uri="{28A0092B-C50C-407E-A947-70E740481C1C}">
                          <a14:useLocalDpi xmlns:a14="http://schemas.microsoft.com/office/drawing/2010/main" val="0"/>
                        </a:ext>
                      </a:extLst>
                    </a:blip>
                    <a:stretch>
                      <a:fillRect/>
                    </a:stretch>
                  </pic:blipFill>
                  <pic:spPr>
                    <a:xfrm>
                      <a:off x="0" y="0"/>
                      <a:ext cx="8861425" cy="6370135"/>
                    </a:xfrm>
                    <a:prstGeom prst="rect">
                      <a:avLst/>
                    </a:prstGeom>
                  </pic:spPr>
                </pic:pic>
              </a:graphicData>
            </a:graphic>
          </wp:inline>
        </w:drawing>
      </w:r>
      <w:r>
        <w:rPr>
          <w:noProof/>
          <w:lang w:eastAsia="en-GB"/>
        </w:rPr>
        <w:lastRenderedPageBreak/>
        <w:drawing>
          <wp:inline distT="0" distB="0" distL="0" distR="0" wp14:anchorId="6781F001" wp14:editId="0D5B2C8F">
            <wp:extent cx="8328025" cy="6245870"/>
            <wp:effectExtent l="0" t="0" r="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Slide5.JPG"/>
                    <pic:cNvPicPr/>
                  </pic:nvPicPr>
                  <pic:blipFill>
                    <a:blip r:embed="rId137">
                      <a:extLst>
                        <a:ext uri="{28A0092B-C50C-407E-A947-70E740481C1C}">
                          <a14:useLocalDpi xmlns:a14="http://schemas.microsoft.com/office/drawing/2010/main" val="0"/>
                        </a:ext>
                      </a:extLst>
                    </a:blip>
                    <a:stretch>
                      <a:fillRect/>
                    </a:stretch>
                  </pic:blipFill>
                  <pic:spPr>
                    <a:xfrm>
                      <a:off x="0" y="0"/>
                      <a:ext cx="8335875" cy="6251757"/>
                    </a:xfrm>
                    <a:prstGeom prst="rect">
                      <a:avLst/>
                    </a:prstGeom>
                  </pic:spPr>
                </pic:pic>
              </a:graphicData>
            </a:graphic>
          </wp:inline>
        </w:drawing>
      </w:r>
    </w:p>
    <w:p w14:paraId="79D511EC" w14:textId="1A1357C6" w:rsidR="002B0F3D" w:rsidRDefault="002B0F3D" w:rsidP="002B0F3D">
      <w:pPr>
        <w:jc w:val="center"/>
      </w:pPr>
      <w:r>
        <w:br w:type="page"/>
      </w:r>
      <w:r>
        <w:rPr>
          <w:noProof/>
        </w:rPr>
        <w:lastRenderedPageBreak/>
        <w:drawing>
          <wp:inline distT="0" distB="0" distL="0" distR="0" wp14:anchorId="78859206" wp14:editId="471CB7E2">
            <wp:extent cx="8809484" cy="6133108"/>
            <wp:effectExtent l="0" t="0" r="0" b="1270"/>
            <wp:docPr id="87" name="Picture 87" descr="A picture containing aquatic bird,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gm, impacts of tourism.png"/>
                    <pic:cNvPicPr/>
                  </pic:nvPicPr>
                  <pic:blipFill>
                    <a:blip r:embed="rId138">
                      <a:extLst>
                        <a:ext uri="{28A0092B-C50C-407E-A947-70E740481C1C}">
                          <a14:useLocalDpi xmlns:a14="http://schemas.microsoft.com/office/drawing/2010/main" val="0"/>
                        </a:ext>
                      </a:extLst>
                    </a:blip>
                    <a:stretch>
                      <a:fillRect/>
                    </a:stretch>
                  </pic:blipFill>
                  <pic:spPr>
                    <a:xfrm>
                      <a:off x="0" y="0"/>
                      <a:ext cx="8809484" cy="6133108"/>
                    </a:xfrm>
                    <a:prstGeom prst="rect">
                      <a:avLst/>
                    </a:prstGeom>
                  </pic:spPr>
                </pic:pic>
              </a:graphicData>
            </a:graphic>
          </wp:inline>
        </w:drawing>
      </w:r>
    </w:p>
    <w:p w14:paraId="37437E94" w14:textId="770F7004" w:rsidR="002B0F3D" w:rsidRDefault="002B0F3D">
      <w:r>
        <w:rPr>
          <w:noProof/>
        </w:rPr>
        <w:lastRenderedPageBreak/>
        <w:drawing>
          <wp:inline distT="0" distB="0" distL="0" distR="0" wp14:anchorId="26493667" wp14:editId="38150952">
            <wp:extent cx="8894835" cy="6541575"/>
            <wp:effectExtent l="0" t="0" r="1905" b="0"/>
            <wp:docPr id="89" name="Picture 89" descr="A picture containing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m, tourism developed.png"/>
                    <pic:cNvPicPr/>
                  </pic:nvPicPr>
                  <pic:blipFill>
                    <a:blip r:embed="rId139">
                      <a:extLst>
                        <a:ext uri="{28A0092B-C50C-407E-A947-70E740481C1C}">
                          <a14:useLocalDpi xmlns:a14="http://schemas.microsoft.com/office/drawing/2010/main" val="0"/>
                        </a:ext>
                      </a:extLst>
                    </a:blip>
                    <a:stretch>
                      <a:fillRect/>
                    </a:stretch>
                  </pic:blipFill>
                  <pic:spPr>
                    <a:xfrm>
                      <a:off x="0" y="0"/>
                      <a:ext cx="8894835" cy="6541575"/>
                    </a:xfrm>
                    <a:prstGeom prst="rect">
                      <a:avLst/>
                    </a:prstGeom>
                  </pic:spPr>
                </pic:pic>
              </a:graphicData>
            </a:graphic>
          </wp:inline>
        </w:drawing>
      </w:r>
      <w:r>
        <w:br w:type="page"/>
      </w:r>
      <w:r>
        <w:rPr>
          <w:noProof/>
        </w:rPr>
        <w:lastRenderedPageBreak/>
        <w:drawing>
          <wp:inline distT="0" distB="0" distL="0" distR="0" wp14:anchorId="74EA101A" wp14:editId="78292A71">
            <wp:extent cx="8894835" cy="6541575"/>
            <wp:effectExtent l="0" t="0" r="1905" b="0"/>
            <wp:docPr id="88" name="Picture 88" descr="A picture containing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gm, tourism developing.png"/>
                    <pic:cNvPicPr/>
                  </pic:nvPicPr>
                  <pic:blipFill>
                    <a:blip r:embed="rId140">
                      <a:extLst>
                        <a:ext uri="{28A0092B-C50C-407E-A947-70E740481C1C}">
                          <a14:useLocalDpi xmlns:a14="http://schemas.microsoft.com/office/drawing/2010/main" val="0"/>
                        </a:ext>
                      </a:extLst>
                    </a:blip>
                    <a:stretch>
                      <a:fillRect/>
                    </a:stretch>
                  </pic:blipFill>
                  <pic:spPr>
                    <a:xfrm>
                      <a:off x="0" y="0"/>
                      <a:ext cx="8894835" cy="6541575"/>
                    </a:xfrm>
                    <a:prstGeom prst="rect">
                      <a:avLst/>
                    </a:prstGeom>
                  </pic:spPr>
                </pic:pic>
              </a:graphicData>
            </a:graphic>
          </wp:inline>
        </w:drawing>
      </w:r>
    </w:p>
    <w:p w14:paraId="4D634A92" w14:textId="6B4F281E" w:rsidR="00142F06" w:rsidRDefault="00142F06" w:rsidP="0060254F">
      <w:pPr>
        <w:jc w:val="center"/>
        <w:sectPr w:rsidR="00142F06" w:rsidSect="00F7105C">
          <w:type w:val="continuous"/>
          <w:pgSz w:w="16838" w:h="11906" w:orient="landscape"/>
          <w:pgMar w:top="720" w:right="720" w:bottom="720" w:left="720" w:header="708" w:footer="708" w:gutter="0"/>
          <w:cols w:space="708"/>
          <w:docGrid w:linePitch="360"/>
        </w:sectPr>
      </w:pPr>
      <w:r>
        <w:rPr>
          <w:noProof/>
          <w:lang w:eastAsia="en-GB"/>
        </w:rPr>
        <w:lastRenderedPageBreak/>
        <w:drawing>
          <wp:inline distT="0" distB="0" distL="0" distR="0" wp14:anchorId="2ADF9174" wp14:editId="3A3DE1C5">
            <wp:extent cx="8861425" cy="6645910"/>
            <wp:effectExtent l="0" t="0" r="0"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Slide7.JPG"/>
                    <pic:cNvPicPr/>
                  </pic:nvPicPr>
                  <pic:blipFill>
                    <a:blip r:embed="rId141">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42D987DF" wp14:editId="0DEB80D5">
            <wp:extent cx="8861425" cy="6645910"/>
            <wp:effectExtent l="0" t="0" r="0" b="254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Slide8.JPG"/>
                    <pic:cNvPicPr/>
                  </pic:nvPicPr>
                  <pic:blipFill>
                    <a:blip r:embed="rId142">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Pr>
          <w:noProof/>
          <w:lang w:eastAsia="en-GB"/>
        </w:rPr>
        <w:lastRenderedPageBreak/>
        <w:drawing>
          <wp:inline distT="0" distB="0" distL="0" distR="0" wp14:anchorId="286FEEAF" wp14:editId="6840E692">
            <wp:extent cx="8861425" cy="6645910"/>
            <wp:effectExtent l="0" t="0" r="0" b="254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Slide9.JPG"/>
                    <pic:cNvPicPr/>
                  </pic:nvPicPr>
                  <pic:blipFill>
                    <a:blip r:embed="rId143">
                      <a:extLst>
                        <a:ext uri="{28A0092B-C50C-407E-A947-70E740481C1C}">
                          <a14:useLocalDpi xmlns:a14="http://schemas.microsoft.com/office/drawing/2010/main" val="0"/>
                        </a:ext>
                      </a:extLst>
                    </a:blip>
                    <a:stretch>
                      <a:fillRect/>
                    </a:stretch>
                  </pic:blipFill>
                  <pic:spPr>
                    <a:xfrm>
                      <a:off x="0" y="0"/>
                      <a:ext cx="8861425" cy="6645910"/>
                    </a:xfrm>
                    <a:prstGeom prst="rect">
                      <a:avLst/>
                    </a:prstGeom>
                  </pic:spPr>
                </pic:pic>
              </a:graphicData>
            </a:graphic>
          </wp:inline>
        </w:drawing>
      </w:r>
      <w:r w:rsidR="0060254F">
        <w:br w:type="page"/>
      </w:r>
      <w:r w:rsidR="0060254F">
        <w:rPr>
          <w:noProof/>
        </w:rPr>
        <w:lastRenderedPageBreak/>
        <w:drawing>
          <wp:inline distT="0" distB="0" distL="0" distR="0" wp14:anchorId="35A2EB9A" wp14:editId="5750D390">
            <wp:extent cx="8513237" cy="6260934"/>
            <wp:effectExtent l="0" t="0" r="2540" b="6985"/>
            <wp:docPr id="90" name="Picture 90" descr="A picture containing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gm, migration management.png"/>
                    <pic:cNvPicPr/>
                  </pic:nvPicPr>
                  <pic:blipFill>
                    <a:blip r:embed="rId144">
                      <a:extLst>
                        <a:ext uri="{28A0092B-C50C-407E-A947-70E740481C1C}">
                          <a14:useLocalDpi xmlns:a14="http://schemas.microsoft.com/office/drawing/2010/main" val="0"/>
                        </a:ext>
                      </a:extLst>
                    </a:blip>
                    <a:stretch>
                      <a:fillRect/>
                    </a:stretch>
                  </pic:blipFill>
                  <pic:spPr>
                    <a:xfrm>
                      <a:off x="0" y="0"/>
                      <a:ext cx="8527279" cy="6271261"/>
                    </a:xfrm>
                    <a:prstGeom prst="rect">
                      <a:avLst/>
                    </a:prstGeom>
                  </pic:spPr>
                </pic:pic>
              </a:graphicData>
            </a:graphic>
          </wp:inline>
        </w:drawing>
      </w:r>
    </w:p>
    <w:p w14:paraId="79F1F062" w14:textId="74A10034" w:rsidR="001B06CE" w:rsidRDefault="008B07B1" w:rsidP="000F5D6B">
      <w:pPr>
        <w:pStyle w:val="Heading2"/>
      </w:pPr>
      <w:bookmarkStart w:id="48" w:name="_Toc21892619"/>
      <w:r>
        <w:lastRenderedPageBreak/>
        <w:t>Globalisation &amp; Migration</w:t>
      </w:r>
      <w:r w:rsidR="001B06CE">
        <w:t>: Practice Questions</w:t>
      </w:r>
      <w:bookmarkEnd w:id="48"/>
    </w:p>
    <w:p w14:paraId="00C5AAA6" w14:textId="77777777" w:rsidR="004060BC" w:rsidRPr="00025A01" w:rsidRDefault="004060BC" w:rsidP="000F5D6B">
      <w:pPr>
        <w:spacing w:after="240"/>
        <w:rPr>
          <w:rFonts w:cstheme="minorHAnsi"/>
        </w:rPr>
      </w:pPr>
      <w:r w:rsidRPr="00025A01">
        <w:rPr>
          <w:rFonts w:cstheme="minorHAnsi"/>
        </w:rPr>
        <w:t>GM1: What is meant by the term international migration (1 mark)</w:t>
      </w:r>
    </w:p>
    <w:p w14:paraId="3A304AEB" w14:textId="77777777" w:rsidR="004060BC" w:rsidRDefault="004060BC" w:rsidP="000F5D6B">
      <w:pPr>
        <w:spacing w:after="240"/>
        <w:rPr>
          <w:rFonts w:cstheme="minorHAnsi"/>
        </w:rPr>
      </w:pPr>
      <w:r>
        <w:rPr>
          <w:rFonts w:cstheme="minorHAnsi"/>
        </w:rPr>
        <w:t>GM1: What is the evidence that HICs are the main destinations for international migrants? (1 mark)</w:t>
      </w:r>
    </w:p>
    <w:p w14:paraId="69B6DE14" w14:textId="77777777" w:rsidR="004060BC" w:rsidRDefault="004060BC" w:rsidP="000F5D6B">
      <w:pPr>
        <w:spacing w:after="240"/>
        <w:rPr>
          <w:rFonts w:cstheme="minorHAnsi"/>
        </w:rPr>
      </w:pPr>
      <w:r>
        <w:rPr>
          <w:rFonts w:cstheme="minorHAnsi"/>
        </w:rPr>
        <w:t>GM1: What term describes global companies like Carrefour? (1 mark)</w:t>
      </w:r>
    </w:p>
    <w:p w14:paraId="2772A03A" w14:textId="77777777" w:rsidR="004060BC" w:rsidRDefault="004060BC" w:rsidP="000F5D6B">
      <w:pPr>
        <w:spacing w:after="240"/>
        <w:rPr>
          <w:rFonts w:cstheme="minorHAnsi"/>
        </w:rPr>
      </w:pPr>
      <w:r>
        <w:rPr>
          <w:rFonts w:cstheme="minorHAnsi"/>
        </w:rPr>
        <w:t>GM1: What term describes the difference between immigration and emigration (Multiple Choice: positive net migration, negative net migration, net migration, voluntary migration) (1 mark)</w:t>
      </w:r>
    </w:p>
    <w:p w14:paraId="73798751" w14:textId="77777777" w:rsidR="004060BC" w:rsidRDefault="004060BC" w:rsidP="000F5D6B">
      <w:pPr>
        <w:spacing w:after="240"/>
        <w:rPr>
          <w:rFonts w:cstheme="minorHAnsi"/>
        </w:rPr>
      </w:pPr>
      <w:r>
        <w:rPr>
          <w:rFonts w:cstheme="minorHAnsi"/>
        </w:rPr>
        <w:t>GM2: Suggest one reason why Carrefour’s recent growth has taken place mainly in Latin America and Asia (2 marks)</w:t>
      </w:r>
    </w:p>
    <w:p w14:paraId="18491BC0" w14:textId="77777777" w:rsidR="004060BC" w:rsidRDefault="004060BC" w:rsidP="000F5D6B">
      <w:pPr>
        <w:spacing w:after="240"/>
        <w:rPr>
          <w:rFonts w:cstheme="minorHAnsi"/>
        </w:rPr>
      </w:pPr>
      <w:r>
        <w:rPr>
          <w:rFonts w:cstheme="minorHAnsi"/>
        </w:rPr>
        <w:t>GM2: There is a land border between the USA and Mexico. What does [source] suggest about movement across this border? (2 marks)</w:t>
      </w:r>
    </w:p>
    <w:p w14:paraId="47BA48D3" w14:textId="77777777" w:rsidR="004060BC" w:rsidRPr="00025A01" w:rsidRDefault="004060BC" w:rsidP="000F5D6B">
      <w:pPr>
        <w:spacing w:after="240"/>
        <w:rPr>
          <w:rFonts w:cstheme="minorHAnsi"/>
        </w:rPr>
      </w:pPr>
      <w:r w:rsidRPr="00025A01">
        <w:rPr>
          <w:rFonts w:cstheme="minorHAnsi"/>
        </w:rPr>
        <w:t>GM2: What is a package holiday? (2 marks)</w:t>
      </w:r>
    </w:p>
    <w:p w14:paraId="5088A9B5" w14:textId="77777777" w:rsidR="004060BC" w:rsidRPr="00025A01" w:rsidRDefault="004060BC" w:rsidP="000F5D6B">
      <w:pPr>
        <w:spacing w:after="240"/>
        <w:rPr>
          <w:rFonts w:cstheme="minorHAnsi"/>
        </w:rPr>
      </w:pPr>
      <w:r w:rsidRPr="00025A01">
        <w:rPr>
          <w:rFonts w:cstheme="minorHAnsi"/>
        </w:rPr>
        <w:t>GM2: What is a refugee? (2 marks)</w:t>
      </w:r>
    </w:p>
    <w:p w14:paraId="25E3638A" w14:textId="77777777" w:rsidR="004060BC" w:rsidRPr="00025A01" w:rsidRDefault="004060BC" w:rsidP="000F5D6B">
      <w:pPr>
        <w:spacing w:after="240"/>
        <w:rPr>
          <w:rFonts w:cstheme="minorHAnsi"/>
        </w:rPr>
      </w:pPr>
      <w:r w:rsidRPr="00025A01">
        <w:rPr>
          <w:rFonts w:cstheme="minorHAnsi"/>
        </w:rPr>
        <w:t>GM2: What is ecotourism? (2 marks)</w:t>
      </w:r>
    </w:p>
    <w:p w14:paraId="1F6E765B" w14:textId="77777777" w:rsidR="004060BC" w:rsidRPr="00025A01" w:rsidRDefault="004060BC" w:rsidP="000F5D6B">
      <w:pPr>
        <w:spacing w:after="240"/>
        <w:rPr>
          <w:rFonts w:cstheme="minorHAnsi"/>
        </w:rPr>
      </w:pPr>
      <w:r w:rsidRPr="00025A01">
        <w:rPr>
          <w:rFonts w:cstheme="minorHAnsi"/>
        </w:rPr>
        <w:t>GM2: What is international migration? (2 marks)</w:t>
      </w:r>
    </w:p>
    <w:p w14:paraId="6BBF5700" w14:textId="0C192354" w:rsidR="004060BC" w:rsidRPr="00025A01" w:rsidRDefault="004060BC" w:rsidP="000F5D6B">
      <w:pPr>
        <w:spacing w:after="240"/>
        <w:rPr>
          <w:rFonts w:cstheme="minorHAnsi"/>
        </w:rPr>
      </w:pPr>
      <w:r w:rsidRPr="00025A01">
        <w:rPr>
          <w:rFonts w:cstheme="minorHAnsi"/>
        </w:rPr>
        <w:t>GM2: What is meant by th</w:t>
      </w:r>
      <w:r w:rsidR="00E33613">
        <w:rPr>
          <w:rFonts w:cstheme="minorHAnsi"/>
        </w:rPr>
        <w:t>e</w:t>
      </w:r>
      <w:r w:rsidRPr="00025A01">
        <w:rPr>
          <w:rFonts w:cstheme="minorHAnsi"/>
        </w:rPr>
        <w:t xml:space="preserve"> term net migration? (2 marks)</w:t>
      </w:r>
    </w:p>
    <w:p w14:paraId="267981F4" w14:textId="77777777" w:rsidR="004060BC" w:rsidRDefault="004060BC" w:rsidP="000F5D6B">
      <w:pPr>
        <w:spacing w:after="240"/>
        <w:rPr>
          <w:rFonts w:cstheme="minorHAnsi"/>
        </w:rPr>
      </w:pPr>
      <w:r>
        <w:rPr>
          <w:rFonts w:cstheme="minorHAnsi"/>
        </w:rPr>
        <w:t>GM2: What is meant by the term ecotourism? (2 marks)</w:t>
      </w:r>
    </w:p>
    <w:p w14:paraId="1E7B374C" w14:textId="77777777" w:rsidR="004060BC" w:rsidRDefault="004060BC" w:rsidP="000F5D6B">
      <w:pPr>
        <w:spacing w:after="240"/>
        <w:rPr>
          <w:rFonts w:cstheme="minorHAnsi"/>
        </w:rPr>
      </w:pPr>
      <w:r>
        <w:rPr>
          <w:rFonts w:cstheme="minorHAnsi"/>
        </w:rPr>
        <w:t>GM2: What is meant by the term forced migration? (2 marks)</w:t>
      </w:r>
    </w:p>
    <w:p w14:paraId="78052749" w14:textId="77777777" w:rsidR="004060BC" w:rsidRDefault="004060BC" w:rsidP="000F5D6B">
      <w:pPr>
        <w:spacing w:after="240"/>
        <w:rPr>
          <w:rFonts w:cstheme="minorHAnsi"/>
        </w:rPr>
      </w:pPr>
      <w:r>
        <w:rPr>
          <w:rFonts w:cstheme="minorHAnsi"/>
        </w:rPr>
        <w:t>GM2: What is meant by the term production chain? (2 marks)</w:t>
      </w:r>
    </w:p>
    <w:p w14:paraId="78C12310" w14:textId="77777777" w:rsidR="004060BC" w:rsidRDefault="004060BC" w:rsidP="000F5D6B">
      <w:pPr>
        <w:spacing w:after="240"/>
        <w:rPr>
          <w:rFonts w:cstheme="minorHAnsi"/>
        </w:rPr>
      </w:pPr>
      <w:r>
        <w:rPr>
          <w:rFonts w:cstheme="minorHAnsi"/>
        </w:rPr>
        <w:t>GM2: What is the global shift in manufacturing? (2 marks)</w:t>
      </w:r>
    </w:p>
    <w:p w14:paraId="246B0D48" w14:textId="77777777" w:rsidR="004060BC" w:rsidRDefault="004060BC" w:rsidP="000F5D6B">
      <w:pPr>
        <w:spacing w:after="240"/>
        <w:rPr>
          <w:rFonts w:cstheme="minorHAnsi"/>
        </w:rPr>
      </w:pPr>
      <w:r>
        <w:rPr>
          <w:rFonts w:cstheme="minorHAnsi"/>
        </w:rPr>
        <w:t>GM2: What is the relationship between a country’s net migration and its’ level of economic development (2 marks)</w:t>
      </w:r>
    </w:p>
    <w:p w14:paraId="39E94F5C" w14:textId="77777777" w:rsidR="004060BC" w:rsidRPr="00025A01" w:rsidRDefault="004060BC" w:rsidP="000F5D6B">
      <w:pPr>
        <w:spacing w:after="240"/>
        <w:rPr>
          <w:rFonts w:cstheme="minorHAnsi"/>
        </w:rPr>
      </w:pPr>
      <w:r w:rsidRPr="00025A01">
        <w:rPr>
          <w:rFonts w:cstheme="minorHAnsi"/>
        </w:rPr>
        <w:t>GM3: Give three examples of voluntary migration? (3 marks)</w:t>
      </w:r>
    </w:p>
    <w:p w14:paraId="46964BD9" w14:textId="77777777" w:rsidR="004060BC" w:rsidRDefault="004060BC" w:rsidP="000F5D6B">
      <w:pPr>
        <w:spacing w:after="240"/>
        <w:rPr>
          <w:rFonts w:cstheme="minorHAnsi"/>
        </w:rPr>
      </w:pPr>
      <w:r>
        <w:rPr>
          <w:rFonts w:cstheme="minorHAnsi"/>
        </w:rPr>
        <w:t>GM3: Suggest why some international migrants settle in NICs and LICs (3 marks)</w:t>
      </w:r>
    </w:p>
    <w:p w14:paraId="0EE88BFE" w14:textId="77777777" w:rsidR="004060BC" w:rsidRPr="00025A01" w:rsidRDefault="004060BC" w:rsidP="000F5D6B">
      <w:pPr>
        <w:spacing w:after="240"/>
        <w:rPr>
          <w:rFonts w:cstheme="minorHAnsi"/>
        </w:rPr>
      </w:pPr>
      <w:r w:rsidRPr="00025A01">
        <w:rPr>
          <w:rFonts w:cstheme="minorHAnsi"/>
        </w:rPr>
        <w:t>GM3: What is ‘sustainable’ tourism? (3 marks)</w:t>
      </w:r>
    </w:p>
    <w:p w14:paraId="0A4F3FAE" w14:textId="77777777" w:rsidR="004060BC" w:rsidRPr="00025A01" w:rsidRDefault="004060BC" w:rsidP="000F5D6B">
      <w:pPr>
        <w:spacing w:after="240"/>
        <w:rPr>
          <w:rFonts w:cstheme="minorHAnsi"/>
        </w:rPr>
      </w:pPr>
      <w:r w:rsidRPr="00025A01">
        <w:rPr>
          <w:rFonts w:cstheme="minorHAnsi"/>
        </w:rPr>
        <w:t>GM3: What is globalisation? (3 marks)</w:t>
      </w:r>
    </w:p>
    <w:p w14:paraId="1D4AB6BA" w14:textId="77777777" w:rsidR="004060BC" w:rsidRDefault="004060BC" w:rsidP="000F5D6B">
      <w:pPr>
        <w:spacing w:after="240"/>
        <w:rPr>
          <w:rFonts w:cstheme="minorHAnsi"/>
        </w:rPr>
      </w:pPr>
      <w:r>
        <w:rPr>
          <w:rFonts w:cstheme="minorHAnsi"/>
        </w:rPr>
        <w:t>GM4: Describe the characteristics of one named ecotourism project? (4 marks)</w:t>
      </w:r>
    </w:p>
    <w:p w14:paraId="5650C01B" w14:textId="77777777" w:rsidR="004060BC" w:rsidRDefault="004060BC" w:rsidP="000F5D6B">
      <w:pPr>
        <w:spacing w:after="240"/>
        <w:rPr>
          <w:rFonts w:cstheme="minorHAnsi"/>
        </w:rPr>
      </w:pPr>
      <w:r>
        <w:rPr>
          <w:rFonts w:cstheme="minorHAnsi"/>
        </w:rPr>
        <w:t xml:space="preserve">GM4: Describe the nature of the global shift in manufacturing (4 marks) </w:t>
      </w:r>
    </w:p>
    <w:p w14:paraId="72E6B109" w14:textId="77777777" w:rsidR="004060BC" w:rsidRDefault="004060BC" w:rsidP="000F5D6B">
      <w:pPr>
        <w:spacing w:after="240"/>
        <w:rPr>
          <w:rFonts w:cstheme="minorHAnsi"/>
        </w:rPr>
      </w:pPr>
      <w:r>
        <w:rPr>
          <w:rFonts w:cstheme="minorHAnsi"/>
        </w:rPr>
        <w:t>GM4: Describe the push-pull model of migration (4 marks)</w:t>
      </w:r>
    </w:p>
    <w:p w14:paraId="17228F52" w14:textId="77777777" w:rsidR="004060BC" w:rsidRPr="00025A01" w:rsidRDefault="004060BC" w:rsidP="000F5D6B">
      <w:pPr>
        <w:spacing w:after="240"/>
        <w:rPr>
          <w:rFonts w:cstheme="minorHAnsi"/>
        </w:rPr>
      </w:pPr>
      <w:r w:rsidRPr="00025A01">
        <w:rPr>
          <w:rFonts w:cstheme="minorHAnsi"/>
        </w:rPr>
        <w:t>GM4: Outline two push factors that give rise to forced migration (4 marks)</w:t>
      </w:r>
    </w:p>
    <w:p w14:paraId="23E109BE" w14:textId="77777777" w:rsidR="004060BC" w:rsidRDefault="004060BC" w:rsidP="000F5D6B">
      <w:pPr>
        <w:spacing w:after="240"/>
        <w:rPr>
          <w:rFonts w:cstheme="minorHAnsi"/>
        </w:rPr>
      </w:pPr>
      <w:r>
        <w:rPr>
          <w:rFonts w:cstheme="minorHAnsi"/>
        </w:rPr>
        <w:t>GM4: Outline two reasons for controlling international migration flows (4 marks)</w:t>
      </w:r>
    </w:p>
    <w:p w14:paraId="0B3F8668" w14:textId="77777777" w:rsidR="004060BC" w:rsidRDefault="004060BC" w:rsidP="000F5D6B">
      <w:pPr>
        <w:spacing w:after="240"/>
        <w:rPr>
          <w:rFonts w:cstheme="minorHAnsi"/>
        </w:rPr>
      </w:pPr>
      <w:r>
        <w:rPr>
          <w:rFonts w:cstheme="minorHAnsi"/>
        </w:rPr>
        <w:t>GM4: Outline two reasons for the global shift in manufacturing (4 marks)</w:t>
      </w:r>
    </w:p>
    <w:p w14:paraId="1F140918" w14:textId="77777777" w:rsidR="004060BC" w:rsidRDefault="004060BC" w:rsidP="000F5D6B">
      <w:pPr>
        <w:spacing w:after="240"/>
        <w:rPr>
          <w:rFonts w:cstheme="minorHAnsi"/>
        </w:rPr>
      </w:pPr>
      <w:r>
        <w:rPr>
          <w:rFonts w:cstheme="minorHAnsi"/>
        </w:rPr>
        <w:lastRenderedPageBreak/>
        <w:t>GM4: Outline two reasons for the growth of global tourism (4 marks)</w:t>
      </w:r>
    </w:p>
    <w:p w14:paraId="5EAD91DE" w14:textId="77777777" w:rsidR="004060BC" w:rsidRDefault="004060BC" w:rsidP="000F5D6B">
      <w:pPr>
        <w:spacing w:after="240"/>
        <w:rPr>
          <w:rFonts w:cstheme="minorHAnsi"/>
        </w:rPr>
      </w:pPr>
      <w:r>
        <w:rPr>
          <w:rFonts w:cstheme="minorHAnsi"/>
        </w:rPr>
        <w:t>GM4: Outline two reasons for the growth of production chains (4 marks)</w:t>
      </w:r>
    </w:p>
    <w:p w14:paraId="43C1DBAC" w14:textId="77777777" w:rsidR="004060BC" w:rsidRDefault="004060BC" w:rsidP="000F5D6B">
      <w:pPr>
        <w:spacing w:after="240"/>
        <w:rPr>
          <w:rFonts w:cstheme="minorHAnsi"/>
        </w:rPr>
      </w:pPr>
      <w:r>
        <w:rPr>
          <w:rFonts w:cstheme="minorHAnsi"/>
        </w:rPr>
        <w:t xml:space="preserve">GM4: Study Fig 14 which gives information about migration </w:t>
      </w:r>
      <w:proofErr w:type="gramStart"/>
      <w:r>
        <w:rPr>
          <w:rFonts w:cstheme="minorHAnsi"/>
        </w:rPr>
        <w:t>in to</w:t>
      </w:r>
      <w:proofErr w:type="gramEnd"/>
      <w:r>
        <w:rPr>
          <w:rFonts w:cstheme="minorHAnsi"/>
        </w:rPr>
        <w:t xml:space="preserve"> Australia in 2010. Describe one push and one pull factor that results in positive net migration in some HICs, such as Australia (4 marks)</w:t>
      </w:r>
    </w:p>
    <w:p w14:paraId="7F153025" w14:textId="77777777" w:rsidR="004060BC" w:rsidRPr="00025A01" w:rsidRDefault="004060BC" w:rsidP="000F5D6B">
      <w:pPr>
        <w:spacing w:after="240"/>
        <w:rPr>
          <w:rFonts w:cstheme="minorHAnsi"/>
        </w:rPr>
      </w:pPr>
      <w:r w:rsidRPr="00025A01">
        <w:rPr>
          <w:rFonts w:cstheme="minorHAnsi"/>
        </w:rPr>
        <w:t>GM4: Suggest two reasons why governments might try to manage migration (4 marks)</w:t>
      </w:r>
    </w:p>
    <w:p w14:paraId="6AE4F366" w14:textId="77777777" w:rsidR="004060BC" w:rsidRPr="00025A01" w:rsidRDefault="004060BC" w:rsidP="000F5D6B">
      <w:pPr>
        <w:spacing w:after="240"/>
        <w:rPr>
          <w:rFonts w:cstheme="minorHAnsi"/>
        </w:rPr>
      </w:pPr>
      <w:r w:rsidRPr="00025A01">
        <w:rPr>
          <w:rFonts w:cstheme="minorHAnsi"/>
        </w:rPr>
        <w:t>GM4: What factors have made the shift in manufacturing possible? (4 marks)</w:t>
      </w:r>
    </w:p>
    <w:p w14:paraId="6C5A88E9" w14:textId="77777777" w:rsidR="004060BC" w:rsidRPr="00025A01" w:rsidRDefault="004060BC" w:rsidP="000F5D6B">
      <w:pPr>
        <w:spacing w:after="240"/>
        <w:rPr>
          <w:rFonts w:cstheme="minorHAnsi"/>
        </w:rPr>
      </w:pPr>
      <w:r w:rsidRPr="00025A01">
        <w:rPr>
          <w:rFonts w:cstheme="minorHAnsi"/>
        </w:rPr>
        <w:t>GM4: Why are package holidays a popular product of globalisation? (4 marks)</w:t>
      </w:r>
    </w:p>
    <w:p w14:paraId="68435265" w14:textId="77777777" w:rsidR="004060BC" w:rsidRPr="00025A01" w:rsidRDefault="004060BC" w:rsidP="000F5D6B">
      <w:pPr>
        <w:spacing w:after="240"/>
        <w:rPr>
          <w:rFonts w:cstheme="minorHAnsi"/>
        </w:rPr>
      </w:pPr>
      <w:r w:rsidRPr="00025A01">
        <w:rPr>
          <w:rFonts w:cstheme="minorHAnsi"/>
        </w:rPr>
        <w:t>GM4: Why is ecotourism “different”? (4 marks)</w:t>
      </w:r>
    </w:p>
    <w:p w14:paraId="79BCE15A" w14:textId="77777777" w:rsidR="004060BC" w:rsidRPr="00025A01" w:rsidRDefault="004060BC" w:rsidP="000F5D6B">
      <w:pPr>
        <w:spacing w:after="240"/>
        <w:rPr>
          <w:rFonts w:cstheme="minorHAnsi"/>
        </w:rPr>
      </w:pPr>
      <w:r w:rsidRPr="00025A01">
        <w:rPr>
          <w:rFonts w:cstheme="minorHAnsi"/>
        </w:rPr>
        <w:t>GM5: What are the benefits of hosting migrants? (5 mark)</w:t>
      </w:r>
    </w:p>
    <w:p w14:paraId="5E1E32C7" w14:textId="77777777" w:rsidR="004060BC" w:rsidRPr="00025A01" w:rsidRDefault="004060BC" w:rsidP="000F5D6B">
      <w:pPr>
        <w:spacing w:after="240"/>
        <w:rPr>
          <w:rFonts w:cstheme="minorHAnsi"/>
        </w:rPr>
      </w:pPr>
      <w:r w:rsidRPr="00025A01">
        <w:rPr>
          <w:rFonts w:cstheme="minorHAnsi"/>
        </w:rPr>
        <w:t>GM5: What flows are involved in the growth of the global economy? (5 marks)</w:t>
      </w:r>
    </w:p>
    <w:p w14:paraId="478EEA83" w14:textId="77777777" w:rsidR="004060BC" w:rsidRPr="00025A01" w:rsidRDefault="004060BC" w:rsidP="000F5D6B">
      <w:pPr>
        <w:spacing w:after="240"/>
        <w:rPr>
          <w:rFonts w:cstheme="minorHAnsi"/>
        </w:rPr>
      </w:pPr>
      <w:r w:rsidRPr="00025A01">
        <w:rPr>
          <w:rFonts w:cstheme="minorHAnsi"/>
        </w:rPr>
        <w:t>GM5: Why do some people oppose immigration policies? (5 marks)</w:t>
      </w:r>
    </w:p>
    <w:p w14:paraId="50C784D9" w14:textId="77777777" w:rsidR="004060BC" w:rsidRPr="00025A01" w:rsidRDefault="004060BC" w:rsidP="000F5D6B">
      <w:pPr>
        <w:spacing w:after="240"/>
        <w:rPr>
          <w:rFonts w:cstheme="minorHAnsi"/>
        </w:rPr>
      </w:pPr>
      <w:r w:rsidRPr="00025A01">
        <w:rPr>
          <w:rFonts w:cstheme="minorHAnsi"/>
        </w:rPr>
        <w:t>GM5: Why has the global shift in manufacturing occurred (5 marks)</w:t>
      </w:r>
    </w:p>
    <w:p w14:paraId="114049D5" w14:textId="77777777" w:rsidR="004060BC" w:rsidRPr="00025A01" w:rsidRDefault="004060BC" w:rsidP="000F5D6B">
      <w:pPr>
        <w:spacing w:after="240"/>
        <w:rPr>
          <w:rFonts w:cstheme="minorHAnsi"/>
        </w:rPr>
      </w:pPr>
      <w:r w:rsidRPr="00025A01">
        <w:rPr>
          <w:rFonts w:cstheme="minorHAnsi"/>
        </w:rPr>
        <w:t>GM5: Why has tourism increased globally? (5 marks)</w:t>
      </w:r>
    </w:p>
    <w:p w14:paraId="6A5D316A" w14:textId="77777777" w:rsidR="004060BC" w:rsidRDefault="004060BC" w:rsidP="000F5D6B">
      <w:pPr>
        <w:spacing w:after="240"/>
        <w:rPr>
          <w:rFonts w:cstheme="minorHAnsi"/>
        </w:rPr>
      </w:pPr>
      <w:r>
        <w:rPr>
          <w:rFonts w:cstheme="minorHAnsi"/>
        </w:rPr>
        <w:t>GM6: [Figure] shows a commodity chain for the clothing industry. Explain why globalisation has encouraged the growth of commodity chains such as the one shown in [Figure] (6 marks)</w:t>
      </w:r>
    </w:p>
    <w:p w14:paraId="143DA2D3" w14:textId="77777777" w:rsidR="004060BC" w:rsidRDefault="004060BC" w:rsidP="000F5D6B">
      <w:pPr>
        <w:spacing w:after="240"/>
        <w:rPr>
          <w:rFonts w:cstheme="minorHAnsi"/>
        </w:rPr>
      </w:pPr>
      <w:r>
        <w:rPr>
          <w:rFonts w:cstheme="minorHAnsi"/>
        </w:rPr>
        <w:t>GM6: [Source] is a photograph of sustainable tourism in the Galapagos Islands. Explain the reasons for making tourism more sustainable (6 marks)</w:t>
      </w:r>
    </w:p>
    <w:p w14:paraId="1B9C4109" w14:textId="77777777" w:rsidR="004060BC" w:rsidRPr="00025A01" w:rsidRDefault="004060BC" w:rsidP="000F5D6B">
      <w:pPr>
        <w:spacing w:after="240"/>
        <w:rPr>
          <w:rFonts w:cstheme="minorHAnsi"/>
        </w:rPr>
      </w:pPr>
      <w:r w:rsidRPr="00025A01">
        <w:rPr>
          <w:rFonts w:cstheme="minorHAnsi"/>
        </w:rPr>
        <w:t>GM6: Describe the impacts that mass tourism can have on package holiday destinations, such as Benidorm (6 marks)</w:t>
      </w:r>
    </w:p>
    <w:p w14:paraId="5477BB94" w14:textId="77777777" w:rsidR="004060BC" w:rsidRDefault="004060BC" w:rsidP="000F5D6B">
      <w:pPr>
        <w:spacing w:after="240"/>
        <w:rPr>
          <w:rFonts w:cstheme="minorHAnsi"/>
        </w:rPr>
      </w:pPr>
      <w:r>
        <w:rPr>
          <w:rFonts w:cstheme="minorHAnsi"/>
        </w:rPr>
        <w:t>GM6: Explain the growth of global tourism (6 marks)</w:t>
      </w:r>
    </w:p>
    <w:p w14:paraId="388CAA4A" w14:textId="6EFE0237" w:rsidR="004060BC" w:rsidRDefault="004060BC" w:rsidP="000F5D6B">
      <w:pPr>
        <w:spacing w:after="240"/>
        <w:rPr>
          <w:rFonts w:cstheme="minorHAnsi"/>
        </w:rPr>
      </w:pPr>
      <w:r>
        <w:rPr>
          <w:rFonts w:cstheme="minorHAnsi"/>
        </w:rPr>
        <w:t>GM6: Explain why countries, such as Australia, need to manage internati</w:t>
      </w:r>
      <w:r w:rsidR="00EB23A6">
        <w:rPr>
          <w:rFonts w:cstheme="minorHAnsi"/>
        </w:rPr>
        <w:t>onal migration flows. (6 marks)</w:t>
      </w:r>
    </w:p>
    <w:p w14:paraId="79F1F0B7" w14:textId="77777777" w:rsidR="000F5D6B" w:rsidRPr="00E71CF9" w:rsidRDefault="000F5D6B" w:rsidP="000F5D6B"/>
    <w:p w14:paraId="79F1F0DB" w14:textId="77777777" w:rsidR="000F5D6B" w:rsidRPr="00E71CF9" w:rsidRDefault="000F5D6B" w:rsidP="000F5D6B"/>
    <w:p w14:paraId="79F1F0DC" w14:textId="77777777" w:rsidR="000F5D6B" w:rsidRPr="00E71CF9" w:rsidRDefault="000F5D6B" w:rsidP="000F5D6B"/>
    <w:p w14:paraId="79F1F0DD" w14:textId="77777777" w:rsidR="000F5D6B" w:rsidRDefault="000F5D6B" w:rsidP="00460798"/>
    <w:p w14:paraId="79F1F0DE" w14:textId="77777777" w:rsidR="007E7871" w:rsidRDefault="007E7871">
      <w:r>
        <w:br w:type="page"/>
      </w:r>
    </w:p>
    <w:p w14:paraId="7A65DEF6" w14:textId="263D9A21" w:rsidR="00C44DAD" w:rsidRDefault="008B07B1" w:rsidP="007E7871">
      <w:pPr>
        <w:pStyle w:val="Heading2"/>
      </w:pPr>
      <w:bookmarkStart w:id="49" w:name="_Toc21892620"/>
      <w:r>
        <w:lastRenderedPageBreak/>
        <w:t>Globalisation &amp; Migration</w:t>
      </w:r>
      <w:r w:rsidR="00C44DAD">
        <w:t>: Source Question Examples:</w:t>
      </w:r>
      <w:bookmarkEnd w:id="49"/>
    </w:p>
    <w:p w14:paraId="55244BAD" w14:textId="79C6CAEC" w:rsidR="008B07B1" w:rsidRDefault="008B07B1" w:rsidP="008B07B1">
      <w:r>
        <w:t>Using Figure 1, and your own knowledge, analyse the role of TNCs in the global economy (12 marks)</w:t>
      </w:r>
    </w:p>
    <w:p w14:paraId="5951DF0D" w14:textId="0D204E12" w:rsidR="008B07B1" w:rsidRDefault="008B07B1" w:rsidP="008B07B1">
      <w:r>
        <w:t>Using Figure 2-4, and your own knowledge, analyse the extent to which migration can be successfully managed (12 marks)</w:t>
      </w:r>
    </w:p>
    <w:p w14:paraId="2B5FC1F0" w14:textId="2F41564F" w:rsidR="008B07B1" w:rsidRDefault="008B07B1" w:rsidP="008B07B1">
      <w:r>
        <w:t>Using Figure 2-3 and your own knowledge, discuss the ways in which refugees are good examples of migrants (12 marks)</w:t>
      </w:r>
    </w:p>
    <w:p w14:paraId="7898EA0A" w14:textId="0FA9E0F8" w:rsidR="008B07B1" w:rsidRDefault="008B07B1" w:rsidP="008B07B1">
      <w:r>
        <w:t>Using Figure 4, and your own knowledge, discuss the extent to which tourism is a global economy (12 marks)</w:t>
      </w:r>
    </w:p>
    <w:p w14:paraId="2F6C9B47" w14:textId="748DBEEB" w:rsidR="00C44DAD" w:rsidRDefault="00C44DAD" w:rsidP="00C44DAD"/>
    <w:p w14:paraId="7CE22C30" w14:textId="2A067D89" w:rsidR="00C44DAD" w:rsidRDefault="00C44DAD" w:rsidP="008B07B1">
      <w:pPr>
        <w:jc w:val="center"/>
      </w:pPr>
      <w:r w:rsidRPr="00C44DAD">
        <w:rPr>
          <w:noProof/>
        </w:rPr>
        <w:drawing>
          <wp:inline distT="0" distB="0" distL="0" distR="0" wp14:anchorId="26A670F1" wp14:editId="65E5554E">
            <wp:extent cx="5794744" cy="5538204"/>
            <wp:effectExtent l="0" t="0" r="0" b="571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807473" cy="5550370"/>
                    </a:xfrm>
                    <a:prstGeom prst="rect">
                      <a:avLst/>
                    </a:prstGeom>
                    <a:noFill/>
                    <a:ln>
                      <a:noFill/>
                    </a:ln>
                  </pic:spPr>
                </pic:pic>
              </a:graphicData>
            </a:graphic>
          </wp:inline>
        </w:drawing>
      </w:r>
    </w:p>
    <w:p w14:paraId="560AAF55" w14:textId="5BDDF138" w:rsidR="00C44DAD" w:rsidRDefault="00C44DAD" w:rsidP="008B07B1">
      <w:pPr>
        <w:jc w:val="center"/>
      </w:pPr>
      <w:r>
        <w:t>Figure 1: Information about India’s largest corporation</w:t>
      </w:r>
    </w:p>
    <w:p w14:paraId="4ACC559A" w14:textId="6BEFE0E1" w:rsidR="00C44DAD" w:rsidRDefault="00C44DAD" w:rsidP="008B07B1">
      <w:pPr>
        <w:jc w:val="center"/>
      </w:pPr>
      <w:r w:rsidRPr="00C44DAD">
        <w:rPr>
          <w:noProof/>
        </w:rPr>
        <w:lastRenderedPageBreak/>
        <w:drawing>
          <wp:inline distT="0" distB="0" distL="0" distR="0" wp14:anchorId="158A720C" wp14:editId="5FC4A041">
            <wp:extent cx="6049926" cy="6323439"/>
            <wp:effectExtent l="0" t="0" r="8255" b="127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059155" cy="6333086"/>
                    </a:xfrm>
                    <a:prstGeom prst="rect">
                      <a:avLst/>
                    </a:prstGeom>
                    <a:noFill/>
                    <a:ln>
                      <a:noFill/>
                    </a:ln>
                  </pic:spPr>
                </pic:pic>
              </a:graphicData>
            </a:graphic>
          </wp:inline>
        </w:drawing>
      </w:r>
    </w:p>
    <w:p w14:paraId="6C92F6F8" w14:textId="272DD222" w:rsidR="00BE2424" w:rsidRDefault="00BE2424" w:rsidP="00C44DAD">
      <w:r>
        <w:t>Figure 2: Destination of Global Refugees, 2005-2015</w:t>
      </w:r>
    </w:p>
    <w:p w14:paraId="23E31993" w14:textId="370BA6BA" w:rsidR="00BE2424" w:rsidRDefault="00BE2424" w:rsidP="008B07B1">
      <w:pPr>
        <w:jc w:val="center"/>
      </w:pPr>
      <w:r w:rsidRPr="00BE2424">
        <w:rPr>
          <w:noProof/>
        </w:rPr>
        <w:lastRenderedPageBreak/>
        <w:drawing>
          <wp:inline distT="0" distB="0" distL="0" distR="0" wp14:anchorId="1A6B7D3A" wp14:editId="35D492AC">
            <wp:extent cx="6392174" cy="3341202"/>
            <wp:effectExtent l="0" t="0" r="889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416248" cy="3353786"/>
                    </a:xfrm>
                    <a:prstGeom prst="rect">
                      <a:avLst/>
                    </a:prstGeom>
                    <a:noFill/>
                    <a:ln>
                      <a:noFill/>
                    </a:ln>
                  </pic:spPr>
                </pic:pic>
              </a:graphicData>
            </a:graphic>
          </wp:inline>
        </w:drawing>
      </w:r>
    </w:p>
    <w:p w14:paraId="55080A08" w14:textId="763AD23C" w:rsidR="00BE2424" w:rsidRDefault="00BE2424" w:rsidP="00BE2424">
      <w:pPr>
        <w:jc w:val="center"/>
      </w:pPr>
      <w:r>
        <w:t>Figure 3: Global net migration in 2016: gains, losses and neutral</w:t>
      </w:r>
    </w:p>
    <w:p w14:paraId="49A03F62" w14:textId="77777777" w:rsidR="00BE2424" w:rsidRDefault="00BE2424" w:rsidP="00BE2424">
      <w:pPr>
        <w:jc w:val="center"/>
      </w:pPr>
    </w:p>
    <w:p w14:paraId="5BDEFEE2" w14:textId="19C01DFC" w:rsidR="00BE2424" w:rsidRDefault="00BE2424" w:rsidP="00BE2424">
      <w:pPr>
        <w:jc w:val="center"/>
      </w:pPr>
      <w:r w:rsidRPr="00BE2424">
        <w:rPr>
          <w:noProof/>
        </w:rPr>
        <w:drawing>
          <wp:inline distT="0" distB="0" distL="0" distR="0" wp14:anchorId="29ECEEDC" wp14:editId="03192205">
            <wp:extent cx="4739263" cy="4364966"/>
            <wp:effectExtent l="0" t="0" r="444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746451" cy="4371586"/>
                    </a:xfrm>
                    <a:prstGeom prst="rect">
                      <a:avLst/>
                    </a:prstGeom>
                    <a:noFill/>
                    <a:ln>
                      <a:noFill/>
                    </a:ln>
                  </pic:spPr>
                </pic:pic>
              </a:graphicData>
            </a:graphic>
          </wp:inline>
        </w:drawing>
      </w:r>
    </w:p>
    <w:p w14:paraId="7A4AFC33" w14:textId="23AC7FA0" w:rsidR="00BE2424" w:rsidRDefault="00BE2424" w:rsidP="00BE2424">
      <w:pPr>
        <w:jc w:val="center"/>
      </w:pPr>
      <w:r>
        <w:t>Figure 4: Visitor numbers (millions) to 20 global destination cities, 2015</w:t>
      </w:r>
    </w:p>
    <w:p w14:paraId="2BA8DB9E" w14:textId="77777777" w:rsidR="00BE2424" w:rsidRPr="00C44DAD" w:rsidRDefault="00BE2424" w:rsidP="00BE2424">
      <w:pPr>
        <w:jc w:val="center"/>
      </w:pPr>
    </w:p>
    <w:p w14:paraId="79F1F0DF" w14:textId="76823422" w:rsidR="001B06CE" w:rsidRDefault="008B07B1" w:rsidP="007E7871">
      <w:pPr>
        <w:pStyle w:val="Heading2"/>
      </w:pPr>
      <w:bookmarkStart w:id="50" w:name="_Toc21892621"/>
      <w:r>
        <w:lastRenderedPageBreak/>
        <w:t>Globalisation &amp; Migration</w:t>
      </w:r>
      <w:r w:rsidR="001B06CE">
        <w:t>: Model Answers</w:t>
      </w:r>
      <w:bookmarkEnd w:id="50"/>
    </w:p>
    <w:p w14:paraId="11AC1309" w14:textId="519EEB3D" w:rsidR="00F63324" w:rsidRDefault="00F63324" w:rsidP="00461A9D">
      <w:pPr>
        <w:jc w:val="center"/>
      </w:pPr>
      <w:r w:rsidRPr="00F63324">
        <w:rPr>
          <w:noProof/>
        </w:rPr>
        <w:drawing>
          <wp:inline distT="0" distB="0" distL="0" distR="0" wp14:anchorId="59B785C7" wp14:editId="7F188E37">
            <wp:extent cx="5577131" cy="2784302"/>
            <wp:effectExtent l="0" t="0" r="5080" b="0"/>
            <wp:docPr id="54292" name="Picture 54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598916" cy="2795178"/>
                    </a:xfrm>
                    <a:prstGeom prst="rect">
                      <a:avLst/>
                    </a:prstGeom>
                    <a:noFill/>
                    <a:ln>
                      <a:noFill/>
                    </a:ln>
                  </pic:spPr>
                </pic:pic>
              </a:graphicData>
            </a:graphic>
          </wp:inline>
        </w:drawing>
      </w:r>
    </w:p>
    <w:p w14:paraId="58B35EB9" w14:textId="75BD6509" w:rsidR="00461A9D" w:rsidRDefault="00461A9D" w:rsidP="00461A9D">
      <w:pPr>
        <w:pBdr>
          <w:top w:val="single" w:sz="4" w:space="1" w:color="auto"/>
          <w:left w:val="single" w:sz="4" w:space="4" w:color="auto"/>
          <w:bottom w:val="single" w:sz="4" w:space="1" w:color="auto"/>
          <w:right w:val="single" w:sz="4" w:space="4" w:color="auto"/>
        </w:pBdr>
      </w:pPr>
      <w:r>
        <w:t>Examiner comment: clear explanation of developed point – shows 2 x 2 marking and reference to data.</w:t>
      </w:r>
    </w:p>
    <w:p w14:paraId="746514AE" w14:textId="2C72579D" w:rsidR="00461A9D" w:rsidRDefault="00461A9D" w:rsidP="00461A9D">
      <w:pPr>
        <w:jc w:val="center"/>
      </w:pPr>
      <w:r w:rsidRPr="00F63324">
        <w:rPr>
          <w:noProof/>
        </w:rPr>
        <w:drawing>
          <wp:inline distT="0" distB="0" distL="0" distR="0" wp14:anchorId="3997E3D3" wp14:editId="6DBAC771">
            <wp:extent cx="5767136" cy="2312144"/>
            <wp:effectExtent l="0" t="0" r="5080" b="0"/>
            <wp:docPr id="54295" name="Picture 54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86453" cy="2319888"/>
                    </a:xfrm>
                    <a:prstGeom prst="rect">
                      <a:avLst/>
                    </a:prstGeom>
                    <a:noFill/>
                    <a:ln>
                      <a:noFill/>
                    </a:ln>
                  </pic:spPr>
                </pic:pic>
              </a:graphicData>
            </a:graphic>
          </wp:inline>
        </w:drawing>
      </w:r>
    </w:p>
    <w:p w14:paraId="67364111" w14:textId="49E634ED" w:rsidR="00F63324" w:rsidRDefault="00F63324" w:rsidP="00461A9D">
      <w:pPr>
        <w:jc w:val="center"/>
      </w:pPr>
      <w:r w:rsidRPr="00F63324">
        <w:rPr>
          <w:noProof/>
        </w:rPr>
        <w:drawing>
          <wp:inline distT="0" distB="0" distL="0" distR="0" wp14:anchorId="28433617" wp14:editId="5115EFD7">
            <wp:extent cx="5933391" cy="3099922"/>
            <wp:effectExtent l="0" t="0" r="0" b="5715"/>
            <wp:docPr id="54284" name="Picture 54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959369" cy="3113494"/>
                    </a:xfrm>
                    <a:prstGeom prst="rect">
                      <a:avLst/>
                    </a:prstGeom>
                    <a:noFill/>
                    <a:ln>
                      <a:noFill/>
                    </a:ln>
                  </pic:spPr>
                </pic:pic>
              </a:graphicData>
            </a:graphic>
          </wp:inline>
        </w:drawing>
      </w:r>
    </w:p>
    <w:p w14:paraId="08385657" w14:textId="4FC5B65A" w:rsidR="00F63324" w:rsidRDefault="00461A9D" w:rsidP="00461A9D">
      <w:pPr>
        <w:pBdr>
          <w:top w:val="single" w:sz="4" w:space="1" w:color="auto"/>
          <w:left w:val="single" w:sz="4" w:space="4" w:color="auto"/>
          <w:bottom w:val="single" w:sz="4" w:space="1" w:color="auto"/>
          <w:right w:val="single" w:sz="4" w:space="4" w:color="auto"/>
        </w:pBdr>
      </w:pPr>
      <w:r>
        <w:t>Examiner comment: another example of excellent 2 x 2 writing. Get used to developing your ideas for second mark!</w:t>
      </w:r>
    </w:p>
    <w:p w14:paraId="4388B57B" w14:textId="6EA701BA" w:rsidR="00461A9D" w:rsidRDefault="00F63324">
      <w:r>
        <w:br w:type="page"/>
      </w:r>
      <w:r w:rsidRPr="00F63324">
        <w:rPr>
          <w:noProof/>
        </w:rPr>
        <w:lastRenderedPageBreak/>
        <w:drawing>
          <wp:inline distT="0" distB="0" distL="0" distR="0" wp14:anchorId="01A4608E" wp14:editId="5C6B6A1E">
            <wp:extent cx="6645910" cy="6125210"/>
            <wp:effectExtent l="0" t="0" r="2540" b="8890"/>
            <wp:docPr id="54293" name="Picture 54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645910" cy="6125210"/>
                    </a:xfrm>
                    <a:prstGeom prst="rect">
                      <a:avLst/>
                    </a:prstGeom>
                    <a:noFill/>
                    <a:ln>
                      <a:noFill/>
                    </a:ln>
                  </pic:spPr>
                </pic:pic>
              </a:graphicData>
            </a:graphic>
          </wp:inline>
        </w:drawing>
      </w:r>
      <w:r w:rsidR="00E33613" w:rsidRPr="00E33613">
        <w:t xml:space="preserve"> </w:t>
      </w:r>
    </w:p>
    <w:p w14:paraId="17FA38CE" w14:textId="7561F09A" w:rsidR="00461A9D" w:rsidRDefault="00461A9D"/>
    <w:p w14:paraId="495845DF" w14:textId="02A0E083" w:rsidR="00461A9D" w:rsidRDefault="00461A9D" w:rsidP="00461A9D">
      <w:pPr>
        <w:pBdr>
          <w:top w:val="single" w:sz="4" w:space="1" w:color="auto"/>
          <w:left w:val="single" w:sz="4" w:space="4" w:color="auto"/>
          <w:bottom w:val="single" w:sz="4" w:space="1" w:color="auto"/>
          <w:right w:val="single" w:sz="4" w:space="4" w:color="auto"/>
        </w:pBdr>
      </w:pPr>
      <w:r>
        <w:t xml:space="preserve">Examiner Comment: There’s so much to like about this response – look at the way the candidate specifically quotes </w:t>
      </w:r>
      <w:proofErr w:type="gramStart"/>
      <w:r>
        <w:t>text, and</w:t>
      </w:r>
      <w:proofErr w:type="gramEnd"/>
      <w:r>
        <w:t xml:space="preserve"> shows judgement about “arguably the most important reason”. The clear use of technical language and fluent explanation is just excellent, and this secures a deserved full six marks. </w:t>
      </w:r>
    </w:p>
    <w:p w14:paraId="34D36F08" w14:textId="4DD901EF" w:rsidR="00F63324" w:rsidRDefault="00E33613" w:rsidP="00461A9D">
      <w:pPr>
        <w:jc w:val="center"/>
      </w:pPr>
      <w:r w:rsidRPr="00E33613">
        <w:rPr>
          <w:noProof/>
        </w:rPr>
        <w:lastRenderedPageBreak/>
        <w:drawing>
          <wp:inline distT="0" distB="0" distL="0" distR="0" wp14:anchorId="4F1077D3" wp14:editId="397EBB02">
            <wp:extent cx="5618071" cy="6555848"/>
            <wp:effectExtent l="0" t="0" r="1905" b="0"/>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626360" cy="6565521"/>
                    </a:xfrm>
                    <a:prstGeom prst="rect">
                      <a:avLst/>
                    </a:prstGeom>
                    <a:noFill/>
                    <a:ln>
                      <a:noFill/>
                    </a:ln>
                  </pic:spPr>
                </pic:pic>
              </a:graphicData>
            </a:graphic>
          </wp:inline>
        </w:drawing>
      </w:r>
    </w:p>
    <w:p w14:paraId="192C0F3C" w14:textId="46913E7C" w:rsidR="00461A9D" w:rsidRDefault="00461A9D" w:rsidP="00461A9D">
      <w:pPr>
        <w:pBdr>
          <w:top w:val="single" w:sz="4" w:space="1" w:color="auto"/>
          <w:left w:val="single" w:sz="4" w:space="4" w:color="auto"/>
          <w:bottom w:val="single" w:sz="4" w:space="1" w:color="auto"/>
          <w:right w:val="single" w:sz="4" w:space="4" w:color="auto"/>
        </w:pBdr>
      </w:pPr>
      <w:r>
        <w:t xml:space="preserve">Examiner Comment: again, a clear use of judgement. See how the candidate starts with “I think is the most important”, which shows clear assessment and focus on the question straight away. The developed ideas and structured response are a skill that should be practiced – if you don’t automatically think in logical steps, then can you practice planning responses? </w:t>
      </w:r>
    </w:p>
    <w:p w14:paraId="02661F04" w14:textId="5690848E" w:rsidR="00E33613" w:rsidRDefault="00E33613">
      <w:pPr>
        <w:rPr>
          <w:rFonts w:asciiTheme="majorHAnsi" w:eastAsiaTheme="majorEastAsia" w:hAnsiTheme="majorHAnsi" w:cstheme="majorBidi"/>
          <w:color w:val="2E74B5" w:themeColor="accent1" w:themeShade="BF"/>
          <w:sz w:val="32"/>
          <w:szCs w:val="32"/>
        </w:rPr>
      </w:pPr>
      <w:r w:rsidRPr="00E33613">
        <w:rPr>
          <w:rFonts w:asciiTheme="majorHAnsi" w:eastAsiaTheme="majorEastAsia" w:hAnsiTheme="majorHAnsi" w:cstheme="majorBidi"/>
          <w:noProof/>
          <w:color w:val="2E74B5" w:themeColor="accent1" w:themeShade="BF"/>
          <w:sz w:val="32"/>
          <w:szCs w:val="32"/>
        </w:rPr>
        <w:lastRenderedPageBreak/>
        <w:drawing>
          <wp:inline distT="0" distB="0" distL="0" distR="0" wp14:anchorId="05011CE8" wp14:editId="078A0FE5">
            <wp:extent cx="6033913" cy="7505205"/>
            <wp:effectExtent l="0" t="0" r="5080" b="635"/>
            <wp:docPr id="54301" name="Picture 5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43115" cy="7516651"/>
                    </a:xfrm>
                    <a:prstGeom prst="rect">
                      <a:avLst/>
                    </a:prstGeom>
                    <a:noFill/>
                    <a:ln>
                      <a:noFill/>
                    </a:ln>
                  </pic:spPr>
                </pic:pic>
              </a:graphicData>
            </a:graphic>
          </wp:inline>
        </w:drawing>
      </w:r>
    </w:p>
    <w:p w14:paraId="013A168E" w14:textId="71785CB1" w:rsidR="00461A9D" w:rsidRDefault="00461A9D" w:rsidP="00461A9D">
      <w:pPr>
        <w:pBdr>
          <w:top w:val="single" w:sz="4" w:space="1" w:color="auto"/>
          <w:left w:val="single" w:sz="4" w:space="4" w:color="auto"/>
          <w:bottom w:val="single" w:sz="4" w:space="1" w:color="auto"/>
          <w:right w:val="single" w:sz="4" w:space="4" w:color="auto"/>
        </w:pBdr>
      </w:pPr>
      <w:r>
        <w:t>Examiner Comment: a longer response, but the technical language and judgement is no less important. You can see the same themes being discussed, but this candidate has made different judgements about what’s important to them. The examiner doesn’t care – they want to see you analysing and assessing the factors, but there isn’t a “right” order of assessment and “correct” judgement to make!</w:t>
      </w:r>
    </w:p>
    <w:p w14:paraId="342CD883" w14:textId="29DD332D" w:rsidR="00E33613" w:rsidRDefault="00E33613" w:rsidP="00461A9D">
      <w:pPr>
        <w:jc w:val="center"/>
        <w:rPr>
          <w:rFonts w:asciiTheme="majorHAnsi" w:eastAsiaTheme="majorEastAsia" w:hAnsiTheme="majorHAnsi" w:cstheme="majorBidi"/>
          <w:color w:val="2E74B5" w:themeColor="accent1" w:themeShade="BF"/>
          <w:sz w:val="32"/>
          <w:szCs w:val="32"/>
        </w:rPr>
      </w:pPr>
      <w:r w:rsidRPr="00E33613">
        <w:rPr>
          <w:rFonts w:asciiTheme="majorHAnsi" w:eastAsiaTheme="majorEastAsia" w:hAnsiTheme="majorHAnsi" w:cstheme="majorBidi"/>
          <w:noProof/>
          <w:color w:val="2E74B5" w:themeColor="accent1" w:themeShade="BF"/>
          <w:sz w:val="32"/>
          <w:szCs w:val="32"/>
        </w:rPr>
        <w:lastRenderedPageBreak/>
        <w:drawing>
          <wp:inline distT="0" distB="0" distL="0" distR="0" wp14:anchorId="2C5ECC8B" wp14:editId="5C3C8F35">
            <wp:extent cx="5258907" cy="7474321"/>
            <wp:effectExtent l="0" t="0" r="0" b="0"/>
            <wp:docPr id="54302" name="Picture 54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265886" cy="7484240"/>
                    </a:xfrm>
                    <a:prstGeom prst="rect">
                      <a:avLst/>
                    </a:prstGeom>
                    <a:noFill/>
                    <a:ln>
                      <a:noFill/>
                    </a:ln>
                  </pic:spPr>
                </pic:pic>
              </a:graphicData>
            </a:graphic>
          </wp:inline>
        </w:drawing>
      </w:r>
      <w:r w:rsidRPr="00E33613">
        <w:rPr>
          <w:rFonts w:asciiTheme="majorHAnsi" w:eastAsiaTheme="majorEastAsia" w:hAnsiTheme="majorHAnsi" w:cstheme="majorBidi"/>
          <w:noProof/>
          <w:color w:val="2E74B5" w:themeColor="accent1" w:themeShade="BF"/>
          <w:sz w:val="32"/>
          <w:szCs w:val="32"/>
        </w:rPr>
        <w:lastRenderedPageBreak/>
        <w:drawing>
          <wp:inline distT="0" distB="0" distL="0" distR="0" wp14:anchorId="323F037C" wp14:editId="539F1035">
            <wp:extent cx="5213182" cy="7561754"/>
            <wp:effectExtent l="0" t="0" r="6985" b="1270"/>
            <wp:docPr id="54303" name="Picture 54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223504" cy="7576726"/>
                    </a:xfrm>
                    <a:prstGeom prst="rect">
                      <a:avLst/>
                    </a:prstGeom>
                    <a:noFill/>
                    <a:ln>
                      <a:noFill/>
                    </a:ln>
                  </pic:spPr>
                </pic:pic>
              </a:graphicData>
            </a:graphic>
          </wp:inline>
        </w:drawing>
      </w:r>
    </w:p>
    <w:p w14:paraId="2601057D" w14:textId="77777777" w:rsidR="00052C67" w:rsidRDefault="00052C67" w:rsidP="00461A9D">
      <w:pPr>
        <w:jc w:val="center"/>
        <w:rPr>
          <w:rFonts w:asciiTheme="majorHAnsi" w:eastAsiaTheme="majorEastAsia" w:hAnsiTheme="majorHAnsi" w:cstheme="majorBidi"/>
          <w:color w:val="2E74B5" w:themeColor="accent1" w:themeShade="BF"/>
          <w:sz w:val="32"/>
          <w:szCs w:val="32"/>
        </w:rPr>
      </w:pPr>
    </w:p>
    <w:p w14:paraId="64CB872D" w14:textId="4CC482DD" w:rsidR="00461A9D" w:rsidRDefault="00461A9D" w:rsidP="00052C67">
      <w:pPr>
        <w:pBdr>
          <w:top w:val="single" w:sz="4" w:space="1" w:color="auto"/>
          <w:left w:val="single" w:sz="4" w:space="4" w:color="auto"/>
          <w:bottom w:val="single" w:sz="4" w:space="1" w:color="auto"/>
          <w:right w:val="single" w:sz="4" w:space="4" w:color="auto"/>
        </w:pBdr>
      </w:pPr>
      <w:r>
        <w:t xml:space="preserve">Examiner Comment: the final section of the Globalisation and Migration section is this </w:t>
      </w:r>
      <w:proofErr w:type="gramStart"/>
      <w:r>
        <w:t>twelve mark</w:t>
      </w:r>
      <w:proofErr w:type="gramEnd"/>
      <w:r>
        <w:t xml:space="preserve"> question. Essentially, it’s </w:t>
      </w:r>
      <w:proofErr w:type="gramStart"/>
      <w:r>
        <w:t>exactly the same</w:t>
      </w:r>
      <w:proofErr w:type="gramEnd"/>
      <w:r>
        <w:t xml:space="preserve"> as an eight marker – just a bit longer. You write it in the same way: clear structure, detailed reference to the figures, and a clear and explicit use of evidence for each stage. </w:t>
      </w:r>
      <w:r w:rsidR="00052C67">
        <w:t xml:space="preserve">You can see this candidate making a judged point “greatest impact is…” and then backing it up “for example, TNCs are…”. It might have helped them to have separate paragraphs, but they are already pushed for space, so it’s not critically important. There’s no difference in approach or style to the </w:t>
      </w:r>
      <w:proofErr w:type="gramStart"/>
      <w:r w:rsidR="00052C67">
        <w:t>eight mark</w:t>
      </w:r>
      <w:proofErr w:type="gramEnd"/>
      <w:r w:rsidR="00052C67">
        <w:t xml:space="preserve"> questions – just extend the number of sources and write clearly!</w:t>
      </w:r>
    </w:p>
    <w:p w14:paraId="193DCEBC" w14:textId="4CD2249D" w:rsidR="0035008A" w:rsidRDefault="0035008A" w:rsidP="0035008A">
      <w:pPr>
        <w:pStyle w:val="Heading1"/>
      </w:pPr>
      <w:bookmarkStart w:id="51" w:name="_Toc21892622"/>
      <w:r>
        <w:lastRenderedPageBreak/>
        <w:t>Revision and Preparation:</w:t>
      </w:r>
      <w:bookmarkEnd w:id="51"/>
    </w:p>
    <w:p w14:paraId="7330D038" w14:textId="77777777" w:rsidR="0035008A" w:rsidRDefault="0035008A" w:rsidP="0035008A">
      <w:pPr>
        <w:jc w:val="both"/>
      </w:pPr>
      <w:r>
        <w:t xml:space="preserve">Preparing for exams is not easy. It is a complex and time-consuming </w:t>
      </w:r>
      <w:proofErr w:type="gramStart"/>
      <w:r>
        <w:t>process, and</w:t>
      </w:r>
      <w:proofErr w:type="gramEnd"/>
      <w:r>
        <w:t xml:space="preserve"> requires you to have a </w:t>
      </w:r>
      <w:proofErr w:type="spellStart"/>
      <w:r>
        <w:t>well planned</w:t>
      </w:r>
      <w:proofErr w:type="spellEnd"/>
      <w:r>
        <w:t xml:space="preserve"> focus. You require three key components for exam success – your knowledge, your application and your confidence. </w:t>
      </w:r>
    </w:p>
    <w:p w14:paraId="32B0F0F3" w14:textId="77777777" w:rsidR="0035008A" w:rsidRDefault="0035008A" w:rsidP="0035008A">
      <w:pPr>
        <w:jc w:val="both"/>
      </w:pPr>
      <w:r>
        <w:t xml:space="preserve">This booklet is designed to help with the first two of those. Contained within here are the structures and frameworks that will support your geography revision sessions with your teachers. We have provided vocabulary lists, content frameworks and all that is necessary to build excellent understanding of processes, case studies and the interactions between different elements of the course. Your work over the next few weeks should fill this booklet with key information, definitions, details and all that is necessary to secure top grades. At every stage, the responsibility lies with you to maximise your understanding – if you don’t ask, we can’t help you. </w:t>
      </w:r>
    </w:p>
    <w:p w14:paraId="491876D0" w14:textId="77777777" w:rsidR="0035008A" w:rsidRDefault="0035008A" w:rsidP="0035008A">
      <w:pPr>
        <w:jc w:val="both"/>
      </w:pPr>
      <w:r>
        <w:t xml:space="preserve">We have also provided materials to help with your application – including all the past questions ever written; and some model long answers that support the extension revision session that staff will be running. Use them </w:t>
      </w:r>
      <w:proofErr w:type="gramStart"/>
      <w:r>
        <w:t>wisely, and</w:t>
      </w:r>
      <w:proofErr w:type="gramEnd"/>
      <w:r>
        <w:t xml:space="preserve"> get plenty of practice. </w:t>
      </w:r>
    </w:p>
    <w:p w14:paraId="4A92EFEA" w14:textId="77777777" w:rsidR="0035008A" w:rsidRDefault="0035008A" w:rsidP="0035008A">
      <w:pPr>
        <w:jc w:val="both"/>
      </w:pPr>
      <w:r>
        <w:t xml:space="preserve">Your work and practice should be smart. Don’t waste time with unnecessary ‘reassuring’ activities that ultimately don’t help you. You may want to revise by topic, or by approach to questions – the diagram overleaf gives you an idea of what fits where. </w:t>
      </w:r>
    </w:p>
    <w:p w14:paraId="020AC27F" w14:textId="77777777" w:rsidR="0035008A" w:rsidRDefault="0035008A" w:rsidP="0035008A">
      <w:pPr>
        <w:jc w:val="both"/>
      </w:pPr>
      <w:r>
        <w:t xml:space="preserve">Buy a kitchen timer. Practice against the clock, regularly. Test yourself rigorously. There’s no point getting good at writing a </w:t>
      </w:r>
      <w:proofErr w:type="gramStart"/>
      <w:r>
        <w:t>ten minute</w:t>
      </w:r>
      <w:proofErr w:type="gramEnd"/>
      <w:r>
        <w:t xml:space="preserve"> response to a two mark question – you won’t have that kind of time in the exam. Time management is key – don’t waste it in revision, and you won’t waste it under exam conditions either. </w:t>
      </w:r>
    </w:p>
    <w:p w14:paraId="71D4377C" w14:textId="77777777" w:rsidR="0035008A" w:rsidRDefault="0035008A" w:rsidP="0035008A">
      <w:pPr>
        <w:jc w:val="both"/>
      </w:pPr>
      <w:proofErr w:type="gramStart"/>
      <w:r>
        <w:t>All of</w:t>
      </w:r>
      <w:proofErr w:type="gramEnd"/>
      <w:r>
        <w:t xml:space="preserve"> this work will build your experience. To that, you must add your well-being – look after yourself, and ensure that you are rested, healthy and ready to work well. The Geography exam is challenging – be in good physical condition to tackle it.</w:t>
      </w:r>
    </w:p>
    <w:p w14:paraId="75617679" w14:textId="77777777" w:rsidR="0035008A" w:rsidRDefault="0035008A" w:rsidP="0035008A">
      <w:pPr>
        <w:jc w:val="both"/>
      </w:pPr>
      <w:r>
        <w:t xml:space="preserve">Prepare </w:t>
      </w:r>
      <w:proofErr w:type="gramStart"/>
      <w:r>
        <w:t>well, and</w:t>
      </w:r>
      <w:proofErr w:type="gramEnd"/>
      <w:r>
        <w:t xml:space="preserve"> meet the challenge of the paper!</w:t>
      </w:r>
    </w:p>
    <w:p w14:paraId="370AFC6A" w14:textId="77777777" w:rsidR="0035008A" w:rsidRDefault="0035008A" w:rsidP="0035008A">
      <w:r>
        <w:rPr>
          <w:noProof/>
          <w:lang w:eastAsia="en-GB"/>
        </w:rPr>
        <w:drawing>
          <wp:anchor distT="0" distB="0" distL="114300" distR="114300" simplePos="0" relativeHeight="251659264" behindDoc="0" locked="0" layoutInCell="1" allowOverlap="1" wp14:anchorId="58AE0427" wp14:editId="26E22EED">
            <wp:simplePos x="0" y="0"/>
            <wp:positionH relativeFrom="page">
              <wp:align>center</wp:align>
            </wp:positionH>
            <wp:positionV relativeFrom="paragraph">
              <wp:posOffset>107315</wp:posOffset>
            </wp:positionV>
            <wp:extent cx="4716000" cy="3535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paration Mixture.png"/>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4716000" cy="3535200"/>
                    </a:xfrm>
                    <a:prstGeom prst="rect">
                      <a:avLst/>
                    </a:prstGeom>
                  </pic:spPr>
                </pic:pic>
              </a:graphicData>
            </a:graphic>
            <wp14:sizeRelH relativeFrom="page">
              <wp14:pctWidth>0</wp14:pctWidth>
            </wp14:sizeRelH>
            <wp14:sizeRelV relativeFrom="page">
              <wp14:pctHeight>0</wp14:pctHeight>
            </wp14:sizeRelV>
          </wp:anchor>
        </w:drawing>
      </w:r>
      <w:r>
        <w:br w:type="page"/>
      </w:r>
    </w:p>
    <w:p w14:paraId="3B823D1C" w14:textId="77777777" w:rsidR="0035008A" w:rsidRDefault="0035008A" w:rsidP="0035008A">
      <w:r>
        <w:rPr>
          <w:noProof/>
          <w:lang w:eastAsia="en-GB"/>
        </w:rPr>
        <w:lastRenderedPageBreak/>
        <w:drawing>
          <wp:anchor distT="0" distB="0" distL="114300" distR="114300" simplePos="0" relativeHeight="251660288" behindDoc="0" locked="0" layoutInCell="1" allowOverlap="1" wp14:anchorId="4E2EFD02" wp14:editId="7BAD176E">
            <wp:simplePos x="-31750" y="1860550"/>
            <wp:positionH relativeFrom="page">
              <wp:align>center</wp:align>
            </wp:positionH>
            <wp:positionV relativeFrom="page">
              <wp:align>center</wp:align>
            </wp:positionV>
            <wp:extent cx="7570800" cy="5677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vision Strategies.png"/>
                    <pic:cNvPicPr/>
                  </pic:nvPicPr>
                  <pic:blipFill>
                    <a:blip r:embed="rId158">
                      <a:extLst>
                        <a:ext uri="{28A0092B-C50C-407E-A947-70E740481C1C}">
                          <a14:useLocalDpi xmlns:a14="http://schemas.microsoft.com/office/drawing/2010/main" val="0"/>
                        </a:ext>
                      </a:extLst>
                    </a:blip>
                    <a:stretch>
                      <a:fillRect/>
                    </a:stretch>
                  </pic:blipFill>
                  <pic:spPr>
                    <a:xfrm rot="16200000">
                      <a:off x="0" y="0"/>
                      <a:ext cx="7570800" cy="5677200"/>
                    </a:xfrm>
                    <a:prstGeom prst="rect">
                      <a:avLst/>
                    </a:prstGeom>
                  </pic:spPr>
                </pic:pic>
              </a:graphicData>
            </a:graphic>
            <wp14:sizeRelH relativeFrom="margin">
              <wp14:pctWidth>0</wp14:pctWidth>
            </wp14:sizeRelH>
            <wp14:sizeRelV relativeFrom="margin">
              <wp14:pctHeight>0</wp14:pctHeight>
            </wp14:sizeRelV>
          </wp:anchor>
        </w:drawing>
      </w:r>
    </w:p>
    <w:p w14:paraId="0E6F2368" w14:textId="649CC1A0" w:rsidR="0035008A" w:rsidRDefault="0035008A" w:rsidP="0035008A"/>
    <w:sectPr w:rsidR="0035008A" w:rsidSect="00F7105C">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3E534" w14:textId="77777777" w:rsidR="00D827AB" w:rsidRDefault="00D827AB" w:rsidP="00EA401D">
      <w:pPr>
        <w:spacing w:after="0" w:line="240" w:lineRule="auto"/>
      </w:pPr>
      <w:r>
        <w:separator/>
      </w:r>
    </w:p>
  </w:endnote>
  <w:endnote w:type="continuationSeparator" w:id="0">
    <w:p w14:paraId="39796967" w14:textId="77777777" w:rsidR="00D827AB" w:rsidRDefault="00D827AB" w:rsidP="00EA4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Bold">
    <w:altName w:val="Verdana"/>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219662"/>
      <w:docPartObj>
        <w:docPartGallery w:val="Page Numbers (Bottom of Page)"/>
        <w:docPartUnique/>
      </w:docPartObj>
    </w:sdtPr>
    <w:sdtEndPr>
      <w:rPr>
        <w:noProof/>
      </w:rPr>
    </w:sdtEndPr>
    <w:sdtContent>
      <w:p w14:paraId="70E17C8F" w14:textId="2BF5B02A" w:rsidR="006146C2" w:rsidRDefault="006146C2">
        <w:pPr>
          <w:pStyle w:val="Footer"/>
          <w:jc w:val="center"/>
        </w:pPr>
        <w:r>
          <w:fldChar w:fldCharType="begin"/>
        </w:r>
        <w:r>
          <w:instrText xml:space="preserve"> PAGE   \* MERGEFORMAT </w:instrText>
        </w:r>
        <w:r>
          <w:fldChar w:fldCharType="separate"/>
        </w:r>
        <w:r>
          <w:rPr>
            <w:noProof/>
          </w:rPr>
          <w:t>127</w:t>
        </w:r>
        <w:r>
          <w:rPr>
            <w:noProof/>
          </w:rPr>
          <w:fldChar w:fldCharType="end"/>
        </w:r>
      </w:p>
    </w:sdtContent>
  </w:sdt>
  <w:p w14:paraId="76C5E3EE" w14:textId="77777777" w:rsidR="006146C2" w:rsidRDefault="006146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42FE9" w14:textId="77777777" w:rsidR="00D827AB" w:rsidRDefault="00D827AB" w:rsidP="00EA401D">
      <w:pPr>
        <w:spacing w:after="0" w:line="240" w:lineRule="auto"/>
      </w:pPr>
      <w:r>
        <w:separator/>
      </w:r>
    </w:p>
  </w:footnote>
  <w:footnote w:type="continuationSeparator" w:id="0">
    <w:p w14:paraId="15CD87DF" w14:textId="77777777" w:rsidR="00D827AB" w:rsidRDefault="00D827AB" w:rsidP="00EA40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5089"/>
    <w:multiLevelType w:val="hybridMultilevel"/>
    <w:tmpl w:val="96A00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910F6"/>
    <w:multiLevelType w:val="hybridMultilevel"/>
    <w:tmpl w:val="D2440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F85835"/>
    <w:multiLevelType w:val="hybridMultilevel"/>
    <w:tmpl w:val="7BE44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E117EA"/>
    <w:multiLevelType w:val="hybridMultilevel"/>
    <w:tmpl w:val="4C408D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5D5B91"/>
    <w:multiLevelType w:val="hybridMultilevel"/>
    <w:tmpl w:val="DE481124"/>
    <w:lvl w:ilvl="0" w:tplc="E1147C4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8A1209B"/>
    <w:multiLevelType w:val="hybridMultilevel"/>
    <w:tmpl w:val="375A0788"/>
    <w:lvl w:ilvl="0" w:tplc="330A4C3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3339A2"/>
    <w:multiLevelType w:val="hybridMultilevel"/>
    <w:tmpl w:val="7C9AB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C26FBF"/>
    <w:multiLevelType w:val="hybridMultilevel"/>
    <w:tmpl w:val="742A03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F0643C7"/>
    <w:multiLevelType w:val="hybridMultilevel"/>
    <w:tmpl w:val="FE3855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C965FD"/>
    <w:multiLevelType w:val="hybridMultilevel"/>
    <w:tmpl w:val="D818B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A8228A"/>
    <w:multiLevelType w:val="hybridMultilevel"/>
    <w:tmpl w:val="C3CE6296"/>
    <w:lvl w:ilvl="0" w:tplc="AE520512">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0096BD2"/>
    <w:multiLevelType w:val="hybridMultilevel"/>
    <w:tmpl w:val="6A666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CE4E14"/>
    <w:multiLevelType w:val="hybridMultilevel"/>
    <w:tmpl w:val="4858AFF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DA20E5"/>
    <w:multiLevelType w:val="hybridMultilevel"/>
    <w:tmpl w:val="C40EBE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FC0E75"/>
    <w:multiLevelType w:val="hybridMultilevel"/>
    <w:tmpl w:val="0FA800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B3016C"/>
    <w:multiLevelType w:val="hybridMultilevel"/>
    <w:tmpl w:val="58B6ABE2"/>
    <w:lvl w:ilvl="0" w:tplc="F470335A">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5FC31C9"/>
    <w:multiLevelType w:val="hybridMultilevel"/>
    <w:tmpl w:val="691E15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BC02B3"/>
    <w:multiLevelType w:val="hybridMultilevel"/>
    <w:tmpl w:val="AFD2A540"/>
    <w:lvl w:ilvl="0" w:tplc="7C8A4F1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52A1F56"/>
    <w:multiLevelType w:val="hybridMultilevel"/>
    <w:tmpl w:val="62E2E624"/>
    <w:lvl w:ilvl="0" w:tplc="08090001">
      <w:start w:val="1"/>
      <w:numFmt w:val="bullet"/>
      <w:lvlText w:val=""/>
      <w:lvlJc w:val="left"/>
      <w:pPr>
        <w:ind w:left="720" w:hanging="360"/>
      </w:pPr>
      <w:rPr>
        <w:rFonts w:ascii="Symbol" w:hAnsi="Symbol" w:hint="default"/>
      </w:rPr>
    </w:lvl>
    <w:lvl w:ilvl="1" w:tplc="7606518C">
      <w:numFmt w:val="bullet"/>
      <w:lvlText w:val="–"/>
      <w:lvlJc w:val="left"/>
      <w:pPr>
        <w:ind w:left="1440" w:hanging="360"/>
      </w:pPr>
      <w:rPr>
        <w:rFonts w:ascii="Calibri" w:eastAsiaTheme="minorHAnsi" w:hAnsi="Calibri" w:cstheme="minorBid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5965FD9"/>
    <w:multiLevelType w:val="hybridMultilevel"/>
    <w:tmpl w:val="C40EBE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7B30B4"/>
    <w:multiLevelType w:val="hybridMultilevel"/>
    <w:tmpl w:val="2E7254D4"/>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7F221B36"/>
    <w:multiLevelType w:val="hybridMultilevel"/>
    <w:tmpl w:val="3EA6C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FCA41A6"/>
    <w:multiLevelType w:val="hybridMultilevel"/>
    <w:tmpl w:val="8C82C6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5"/>
  </w:num>
  <w:num w:numId="3">
    <w:abstractNumId w:val="14"/>
  </w:num>
  <w:num w:numId="4">
    <w:abstractNumId w:val="22"/>
  </w:num>
  <w:num w:numId="5">
    <w:abstractNumId w:val="16"/>
  </w:num>
  <w:num w:numId="6">
    <w:abstractNumId w:val="21"/>
  </w:num>
  <w:num w:numId="7">
    <w:abstractNumId w:val="0"/>
  </w:num>
  <w:num w:numId="8">
    <w:abstractNumId w:val="1"/>
  </w:num>
  <w:num w:numId="9">
    <w:abstractNumId w:val="2"/>
  </w:num>
  <w:num w:numId="10">
    <w:abstractNumId w:val="8"/>
  </w:num>
  <w:num w:numId="11">
    <w:abstractNumId w:val="20"/>
  </w:num>
  <w:num w:numId="12">
    <w:abstractNumId w:val="9"/>
  </w:num>
  <w:num w:numId="13">
    <w:abstractNumId w:val="11"/>
  </w:num>
  <w:num w:numId="14">
    <w:abstractNumId w:val="6"/>
  </w:num>
  <w:num w:numId="15">
    <w:abstractNumId w:val="15"/>
  </w:num>
  <w:num w:numId="16">
    <w:abstractNumId w:val="4"/>
  </w:num>
  <w:num w:numId="17">
    <w:abstractNumId w:val="10"/>
  </w:num>
  <w:num w:numId="18">
    <w:abstractNumId w:val="17"/>
  </w:num>
  <w:num w:numId="19">
    <w:abstractNumId w:val="12"/>
  </w:num>
  <w:num w:numId="20">
    <w:abstractNumId w:val="7"/>
  </w:num>
  <w:num w:numId="21">
    <w:abstractNumId w:val="3"/>
  </w:num>
  <w:num w:numId="22">
    <w:abstractNumId w:val="1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5F2"/>
    <w:rsid w:val="00013267"/>
    <w:rsid w:val="00016ABD"/>
    <w:rsid w:val="00027D14"/>
    <w:rsid w:val="00052C67"/>
    <w:rsid w:val="000610FF"/>
    <w:rsid w:val="000615CC"/>
    <w:rsid w:val="00073277"/>
    <w:rsid w:val="00092E81"/>
    <w:rsid w:val="000930EB"/>
    <w:rsid w:val="000D091F"/>
    <w:rsid w:val="000F3242"/>
    <w:rsid w:val="000F5D6B"/>
    <w:rsid w:val="001005B7"/>
    <w:rsid w:val="00107972"/>
    <w:rsid w:val="00115E7C"/>
    <w:rsid w:val="00142F06"/>
    <w:rsid w:val="00151C1C"/>
    <w:rsid w:val="001644DF"/>
    <w:rsid w:val="001659FC"/>
    <w:rsid w:val="00166EE3"/>
    <w:rsid w:val="001731B9"/>
    <w:rsid w:val="00192E06"/>
    <w:rsid w:val="001B06CE"/>
    <w:rsid w:val="001C1652"/>
    <w:rsid w:val="001D47B2"/>
    <w:rsid w:val="001E79DE"/>
    <w:rsid w:val="00262EF8"/>
    <w:rsid w:val="002744FC"/>
    <w:rsid w:val="002A7DB7"/>
    <w:rsid w:val="002B0F3D"/>
    <w:rsid w:val="002D65AB"/>
    <w:rsid w:val="002F1601"/>
    <w:rsid w:val="00326555"/>
    <w:rsid w:val="00331980"/>
    <w:rsid w:val="0035008A"/>
    <w:rsid w:val="00362AF9"/>
    <w:rsid w:val="003951D9"/>
    <w:rsid w:val="003C2763"/>
    <w:rsid w:val="003C62F9"/>
    <w:rsid w:val="003F78DC"/>
    <w:rsid w:val="004060BC"/>
    <w:rsid w:val="00417E6A"/>
    <w:rsid w:val="00417FAF"/>
    <w:rsid w:val="0043138D"/>
    <w:rsid w:val="00455CA9"/>
    <w:rsid w:val="00460798"/>
    <w:rsid w:val="00461A9D"/>
    <w:rsid w:val="00476024"/>
    <w:rsid w:val="004909FB"/>
    <w:rsid w:val="004958C9"/>
    <w:rsid w:val="004A0AE0"/>
    <w:rsid w:val="004B0F04"/>
    <w:rsid w:val="004C2D59"/>
    <w:rsid w:val="004C75CF"/>
    <w:rsid w:val="00516BEC"/>
    <w:rsid w:val="0053105F"/>
    <w:rsid w:val="005317C3"/>
    <w:rsid w:val="005640A3"/>
    <w:rsid w:val="0057309F"/>
    <w:rsid w:val="00576F2F"/>
    <w:rsid w:val="00593D6D"/>
    <w:rsid w:val="005C6F9A"/>
    <w:rsid w:val="005E6A9F"/>
    <w:rsid w:val="005F256C"/>
    <w:rsid w:val="0060254F"/>
    <w:rsid w:val="006146C2"/>
    <w:rsid w:val="006A1390"/>
    <w:rsid w:val="006A7B91"/>
    <w:rsid w:val="006E7B83"/>
    <w:rsid w:val="00746093"/>
    <w:rsid w:val="00767916"/>
    <w:rsid w:val="00777A10"/>
    <w:rsid w:val="00793A64"/>
    <w:rsid w:val="007D1582"/>
    <w:rsid w:val="007E7871"/>
    <w:rsid w:val="007F75F2"/>
    <w:rsid w:val="00847FE2"/>
    <w:rsid w:val="00894220"/>
    <w:rsid w:val="008A4343"/>
    <w:rsid w:val="008B07B1"/>
    <w:rsid w:val="008B5237"/>
    <w:rsid w:val="0090084B"/>
    <w:rsid w:val="0090507C"/>
    <w:rsid w:val="00914F81"/>
    <w:rsid w:val="00943121"/>
    <w:rsid w:val="00947BF6"/>
    <w:rsid w:val="00950F5B"/>
    <w:rsid w:val="00982864"/>
    <w:rsid w:val="00993ED0"/>
    <w:rsid w:val="00A2434A"/>
    <w:rsid w:val="00A30ADF"/>
    <w:rsid w:val="00A40C87"/>
    <w:rsid w:val="00A511C0"/>
    <w:rsid w:val="00A57661"/>
    <w:rsid w:val="00A6776E"/>
    <w:rsid w:val="00A705AF"/>
    <w:rsid w:val="00A83B3E"/>
    <w:rsid w:val="00A83FA0"/>
    <w:rsid w:val="00B00D16"/>
    <w:rsid w:val="00B06CC3"/>
    <w:rsid w:val="00B21FC8"/>
    <w:rsid w:val="00B23F6B"/>
    <w:rsid w:val="00B304BC"/>
    <w:rsid w:val="00B3440E"/>
    <w:rsid w:val="00B75498"/>
    <w:rsid w:val="00B90EF8"/>
    <w:rsid w:val="00BE2424"/>
    <w:rsid w:val="00C13749"/>
    <w:rsid w:val="00C44DAD"/>
    <w:rsid w:val="00C55C68"/>
    <w:rsid w:val="00C728C7"/>
    <w:rsid w:val="00CC6E67"/>
    <w:rsid w:val="00CD4FCA"/>
    <w:rsid w:val="00CE1139"/>
    <w:rsid w:val="00D02F55"/>
    <w:rsid w:val="00D21098"/>
    <w:rsid w:val="00D40A93"/>
    <w:rsid w:val="00D7062D"/>
    <w:rsid w:val="00D827AB"/>
    <w:rsid w:val="00DB025D"/>
    <w:rsid w:val="00DB236E"/>
    <w:rsid w:val="00DB2D4A"/>
    <w:rsid w:val="00DC172A"/>
    <w:rsid w:val="00DC5B15"/>
    <w:rsid w:val="00DC6FCC"/>
    <w:rsid w:val="00DE703D"/>
    <w:rsid w:val="00E33613"/>
    <w:rsid w:val="00E5482B"/>
    <w:rsid w:val="00E75479"/>
    <w:rsid w:val="00EA401D"/>
    <w:rsid w:val="00EA67BE"/>
    <w:rsid w:val="00EB23A6"/>
    <w:rsid w:val="00ED4DC1"/>
    <w:rsid w:val="00ED7BE3"/>
    <w:rsid w:val="00EF1236"/>
    <w:rsid w:val="00F42273"/>
    <w:rsid w:val="00F42AA7"/>
    <w:rsid w:val="00F63324"/>
    <w:rsid w:val="00F66A11"/>
    <w:rsid w:val="00F7105C"/>
    <w:rsid w:val="00F73F86"/>
    <w:rsid w:val="00F86240"/>
    <w:rsid w:val="00FA4408"/>
    <w:rsid w:val="00FA4FDD"/>
    <w:rsid w:val="00FD7BB7"/>
    <w:rsid w:val="00FE21F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1ED99"/>
  <w15:docId w15:val="{AC48F32D-7F0B-4B6C-8F0A-25CA47E25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62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6079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062D"/>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D7062D"/>
    <w:pPr>
      <w:ind w:left="720"/>
      <w:contextualSpacing/>
    </w:pPr>
  </w:style>
  <w:style w:type="table" w:styleId="TableGrid">
    <w:name w:val="Table Grid"/>
    <w:basedOn w:val="TableNormal"/>
    <w:uiPriority w:val="39"/>
    <w:rsid w:val="00460798"/>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60798"/>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7E78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871"/>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7E7871"/>
    <w:pPr>
      <w:outlineLvl w:val="9"/>
    </w:pPr>
    <w:rPr>
      <w:lang w:val="en-US"/>
    </w:rPr>
  </w:style>
  <w:style w:type="paragraph" w:styleId="TOC1">
    <w:name w:val="toc 1"/>
    <w:basedOn w:val="Normal"/>
    <w:next w:val="Normal"/>
    <w:autoRedefine/>
    <w:uiPriority w:val="39"/>
    <w:unhideWhenUsed/>
    <w:rsid w:val="007E7871"/>
    <w:pPr>
      <w:spacing w:after="100"/>
    </w:pPr>
  </w:style>
  <w:style w:type="paragraph" w:styleId="TOC2">
    <w:name w:val="toc 2"/>
    <w:basedOn w:val="Normal"/>
    <w:next w:val="Normal"/>
    <w:autoRedefine/>
    <w:uiPriority w:val="39"/>
    <w:unhideWhenUsed/>
    <w:rsid w:val="007E7871"/>
    <w:pPr>
      <w:spacing w:after="100"/>
      <w:ind w:left="220"/>
    </w:pPr>
  </w:style>
  <w:style w:type="character" w:styleId="Hyperlink">
    <w:name w:val="Hyperlink"/>
    <w:basedOn w:val="DefaultParagraphFont"/>
    <w:uiPriority w:val="99"/>
    <w:unhideWhenUsed/>
    <w:rsid w:val="007E7871"/>
    <w:rPr>
      <w:color w:val="0563C1" w:themeColor="hyperlink"/>
      <w:u w:val="single"/>
    </w:rPr>
  </w:style>
  <w:style w:type="paragraph" w:styleId="TOC3">
    <w:name w:val="toc 3"/>
    <w:basedOn w:val="Normal"/>
    <w:next w:val="Normal"/>
    <w:autoRedefine/>
    <w:uiPriority w:val="39"/>
    <w:unhideWhenUsed/>
    <w:rsid w:val="007E7871"/>
    <w:pPr>
      <w:spacing w:after="100"/>
      <w:ind w:left="440"/>
    </w:pPr>
    <w:rPr>
      <w:rFonts w:eastAsiaTheme="minorEastAsia" w:cs="Times New Roman"/>
      <w:lang w:val="en-US"/>
    </w:rPr>
  </w:style>
  <w:style w:type="paragraph" w:styleId="BalloonText">
    <w:name w:val="Balloon Text"/>
    <w:basedOn w:val="Normal"/>
    <w:link w:val="BalloonTextChar"/>
    <w:uiPriority w:val="99"/>
    <w:semiHidden/>
    <w:unhideWhenUsed/>
    <w:rsid w:val="00D21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098"/>
    <w:rPr>
      <w:rFonts w:ascii="Tahoma" w:hAnsi="Tahoma" w:cs="Tahoma"/>
      <w:sz w:val="16"/>
      <w:szCs w:val="16"/>
    </w:rPr>
  </w:style>
  <w:style w:type="paragraph" w:styleId="Header">
    <w:name w:val="header"/>
    <w:basedOn w:val="Normal"/>
    <w:link w:val="HeaderChar"/>
    <w:uiPriority w:val="99"/>
    <w:unhideWhenUsed/>
    <w:rsid w:val="00EA40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401D"/>
  </w:style>
  <w:style w:type="paragraph" w:styleId="Footer">
    <w:name w:val="footer"/>
    <w:basedOn w:val="Normal"/>
    <w:link w:val="FooterChar"/>
    <w:uiPriority w:val="99"/>
    <w:unhideWhenUsed/>
    <w:rsid w:val="00EA40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401D"/>
  </w:style>
  <w:style w:type="paragraph" w:customStyle="1" w:styleId="Default">
    <w:name w:val="Default"/>
    <w:rsid w:val="00166EE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908922">
      <w:bodyDiv w:val="1"/>
      <w:marLeft w:val="0"/>
      <w:marRight w:val="0"/>
      <w:marTop w:val="0"/>
      <w:marBottom w:val="0"/>
      <w:divBdr>
        <w:top w:val="none" w:sz="0" w:space="0" w:color="auto"/>
        <w:left w:val="none" w:sz="0" w:space="0" w:color="auto"/>
        <w:bottom w:val="none" w:sz="0" w:space="0" w:color="auto"/>
        <w:right w:val="none" w:sz="0" w:space="0" w:color="auto"/>
      </w:divBdr>
    </w:div>
    <w:div w:id="2089036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117" Type="http://schemas.openxmlformats.org/officeDocument/2006/relationships/image" Target="media/image106.emf"/><Relationship Id="rId21" Type="http://schemas.openxmlformats.org/officeDocument/2006/relationships/image" Target="media/image10.png"/><Relationship Id="rId42" Type="http://schemas.openxmlformats.org/officeDocument/2006/relationships/image" Target="media/image31.JPG"/><Relationship Id="rId47" Type="http://schemas.openxmlformats.org/officeDocument/2006/relationships/image" Target="media/image36.JPG"/><Relationship Id="rId63" Type="http://schemas.openxmlformats.org/officeDocument/2006/relationships/image" Target="media/image52.emf"/><Relationship Id="rId68" Type="http://schemas.openxmlformats.org/officeDocument/2006/relationships/image" Target="media/image57.emf"/><Relationship Id="rId84" Type="http://schemas.openxmlformats.org/officeDocument/2006/relationships/image" Target="media/image73.emf"/><Relationship Id="rId89" Type="http://schemas.openxmlformats.org/officeDocument/2006/relationships/image" Target="media/image78.emf"/><Relationship Id="rId112" Type="http://schemas.openxmlformats.org/officeDocument/2006/relationships/image" Target="media/image101.jpeg"/><Relationship Id="rId133" Type="http://schemas.openxmlformats.org/officeDocument/2006/relationships/image" Target="media/image122.JPG"/><Relationship Id="rId138" Type="http://schemas.openxmlformats.org/officeDocument/2006/relationships/image" Target="media/image127.png"/><Relationship Id="rId154" Type="http://schemas.openxmlformats.org/officeDocument/2006/relationships/image" Target="media/image143.emf"/><Relationship Id="rId159" Type="http://schemas.openxmlformats.org/officeDocument/2006/relationships/fontTable" Target="fontTable.xml"/><Relationship Id="rId16" Type="http://schemas.openxmlformats.org/officeDocument/2006/relationships/image" Target="media/image5.png"/><Relationship Id="rId107" Type="http://schemas.openxmlformats.org/officeDocument/2006/relationships/image" Target="media/image96.emf"/><Relationship Id="rId11" Type="http://schemas.openxmlformats.org/officeDocument/2006/relationships/image" Target="media/image1.gif"/><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image" Target="media/image42.png"/><Relationship Id="rId58" Type="http://schemas.openxmlformats.org/officeDocument/2006/relationships/image" Target="media/image47.emf"/><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1.png"/><Relationship Id="rId123" Type="http://schemas.openxmlformats.org/officeDocument/2006/relationships/image" Target="media/image112.png"/><Relationship Id="rId128" Type="http://schemas.openxmlformats.org/officeDocument/2006/relationships/image" Target="media/image117.emf"/><Relationship Id="rId144" Type="http://schemas.openxmlformats.org/officeDocument/2006/relationships/image" Target="media/image133.png"/><Relationship Id="rId149" Type="http://schemas.openxmlformats.org/officeDocument/2006/relationships/image" Target="media/image138.emf"/><Relationship Id="rId5" Type="http://schemas.openxmlformats.org/officeDocument/2006/relationships/numbering" Target="numbering.xml"/><Relationship Id="rId90" Type="http://schemas.openxmlformats.org/officeDocument/2006/relationships/image" Target="media/image79.emf"/><Relationship Id="rId95" Type="http://schemas.openxmlformats.org/officeDocument/2006/relationships/image" Target="media/image84.JPG"/><Relationship Id="rId160" Type="http://schemas.openxmlformats.org/officeDocument/2006/relationships/theme" Target="theme/theme1.xml"/><Relationship Id="rId22" Type="http://schemas.openxmlformats.org/officeDocument/2006/relationships/image" Target="media/image11.GIF"/><Relationship Id="rId27" Type="http://schemas.openxmlformats.org/officeDocument/2006/relationships/image" Target="media/image16.emf"/><Relationship Id="rId43" Type="http://schemas.openxmlformats.org/officeDocument/2006/relationships/image" Target="media/image32.JPG"/><Relationship Id="rId48" Type="http://schemas.openxmlformats.org/officeDocument/2006/relationships/image" Target="media/image37.png"/><Relationship Id="rId64" Type="http://schemas.openxmlformats.org/officeDocument/2006/relationships/image" Target="media/image53.emf"/><Relationship Id="rId69" Type="http://schemas.openxmlformats.org/officeDocument/2006/relationships/image" Target="media/image58.png"/><Relationship Id="rId113" Type="http://schemas.openxmlformats.org/officeDocument/2006/relationships/image" Target="media/image102.emf"/><Relationship Id="rId118" Type="http://schemas.openxmlformats.org/officeDocument/2006/relationships/image" Target="media/image107.emf"/><Relationship Id="rId134" Type="http://schemas.openxmlformats.org/officeDocument/2006/relationships/image" Target="media/image123.JPG"/><Relationship Id="rId139" Type="http://schemas.openxmlformats.org/officeDocument/2006/relationships/image" Target="media/image128.png"/><Relationship Id="rId80" Type="http://schemas.openxmlformats.org/officeDocument/2006/relationships/image" Target="media/image69.JPG"/><Relationship Id="rId85" Type="http://schemas.openxmlformats.org/officeDocument/2006/relationships/image" Target="media/image74.emf"/><Relationship Id="rId150" Type="http://schemas.openxmlformats.org/officeDocument/2006/relationships/image" Target="media/image139.emf"/><Relationship Id="rId155" Type="http://schemas.openxmlformats.org/officeDocument/2006/relationships/image" Target="media/image144.emf"/><Relationship Id="rId12" Type="http://schemas.openxmlformats.org/officeDocument/2006/relationships/footer" Target="footer1.xml"/><Relationship Id="rId17" Type="http://schemas.openxmlformats.org/officeDocument/2006/relationships/image" Target="media/image6.GIF"/><Relationship Id="rId33" Type="http://schemas.openxmlformats.org/officeDocument/2006/relationships/image" Target="media/image22.emf"/><Relationship Id="rId38" Type="http://schemas.openxmlformats.org/officeDocument/2006/relationships/image" Target="media/image27.emf"/><Relationship Id="rId59" Type="http://schemas.openxmlformats.org/officeDocument/2006/relationships/image" Target="media/image48.emf"/><Relationship Id="rId103" Type="http://schemas.openxmlformats.org/officeDocument/2006/relationships/image" Target="media/image92.png"/><Relationship Id="rId108" Type="http://schemas.openxmlformats.org/officeDocument/2006/relationships/image" Target="media/image97.emf"/><Relationship Id="rId124" Type="http://schemas.openxmlformats.org/officeDocument/2006/relationships/image" Target="media/image113.emf"/><Relationship Id="rId129" Type="http://schemas.openxmlformats.org/officeDocument/2006/relationships/image" Target="media/image118.emf"/><Relationship Id="rId20" Type="http://schemas.openxmlformats.org/officeDocument/2006/relationships/image" Target="media/image9.GIF"/><Relationship Id="rId41" Type="http://schemas.openxmlformats.org/officeDocument/2006/relationships/image" Target="media/image30.JPG"/><Relationship Id="rId54" Type="http://schemas.openxmlformats.org/officeDocument/2006/relationships/image" Target="media/image43.emf"/><Relationship Id="rId62" Type="http://schemas.openxmlformats.org/officeDocument/2006/relationships/image" Target="media/image51.png"/><Relationship Id="rId70" Type="http://schemas.openxmlformats.org/officeDocument/2006/relationships/image" Target="media/image59.JP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emf"/><Relationship Id="rId91" Type="http://schemas.openxmlformats.org/officeDocument/2006/relationships/image" Target="media/image80.emf"/><Relationship Id="rId96" Type="http://schemas.openxmlformats.org/officeDocument/2006/relationships/image" Target="media/image85.JPG"/><Relationship Id="rId111" Type="http://schemas.openxmlformats.org/officeDocument/2006/relationships/image" Target="media/image100.jpeg"/><Relationship Id="rId132" Type="http://schemas.openxmlformats.org/officeDocument/2006/relationships/image" Target="media/image121.png"/><Relationship Id="rId140" Type="http://schemas.openxmlformats.org/officeDocument/2006/relationships/image" Target="media/image129.png"/><Relationship Id="rId145" Type="http://schemas.openxmlformats.org/officeDocument/2006/relationships/image" Target="media/image134.emf"/><Relationship Id="rId153" Type="http://schemas.openxmlformats.org/officeDocument/2006/relationships/image" Target="media/image142.em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GIF"/><Relationship Id="rId23" Type="http://schemas.openxmlformats.org/officeDocument/2006/relationships/image" Target="media/image12.png"/><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38.png"/><Relationship Id="rId57" Type="http://schemas.openxmlformats.org/officeDocument/2006/relationships/image" Target="media/image46.emf"/><Relationship Id="rId106" Type="http://schemas.openxmlformats.org/officeDocument/2006/relationships/image" Target="media/image95.JPG"/><Relationship Id="rId114" Type="http://schemas.openxmlformats.org/officeDocument/2006/relationships/image" Target="media/image103.emf"/><Relationship Id="rId119" Type="http://schemas.openxmlformats.org/officeDocument/2006/relationships/image" Target="media/image108.emf"/><Relationship Id="rId127" Type="http://schemas.openxmlformats.org/officeDocument/2006/relationships/image" Target="media/image116.emf"/><Relationship Id="rId10" Type="http://schemas.openxmlformats.org/officeDocument/2006/relationships/endnotes" Target="endnotes.xml"/><Relationship Id="rId31" Type="http://schemas.openxmlformats.org/officeDocument/2006/relationships/image" Target="media/image20.emf"/><Relationship Id="rId44" Type="http://schemas.openxmlformats.org/officeDocument/2006/relationships/image" Target="media/image33.JPG"/><Relationship Id="rId52" Type="http://schemas.openxmlformats.org/officeDocument/2006/relationships/image" Target="media/image41.jpeg"/><Relationship Id="rId60" Type="http://schemas.openxmlformats.org/officeDocument/2006/relationships/image" Target="media/image49.emf"/><Relationship Id="rId65" Type="http://schemas.openxmlformats.org/officeDocument/2006/relationships/image" Target="media/image54.emf"/><Relationship Id="rId73" Type="http://schemas.openxmlformats.org/officeDocument/2006/relationships/image" Target="media/image62.JPG"/><Relationship Id="rId78" Type="http://schemas.openxmlformats.org/officeDocument/2006/relationships/image" Target="media/image67.JPG"/><Relationship Id="rId81" Type="http://schemas.openxmlformats.org/officeDocument/2006/relationships/image" Target="media/image70.png"/><Relationship Id="rId86" Type="http://schemas.openxmlformats.org/officeDocument/2006/relationships/image" Target="media/image75.emf"/><Relationship Id="rId94" Type="http://schemas.openxmlformats.org/officeDocument/2006/relationships/image" Target="media/image83.png"/><Relationship Id="rId99" Type="http://schemas.openxmlformats.org/officeDocument/2006/relationships/image" Target="media/image88.JPG"/><Relationship Id="rId101" Type="http://schemas.openxmlformats.org/officeDocument/2006/relationships/image" Target="media/image90.png"/><Relationship Id="rId122" Type="http://schemas.openxmlformats.org/officeDocument/2006/relationships/image" Target="media/image111.emf"/><Relationship Id="rId130" Type="http://schemas.openxmlformats.org/officeDocument/2006/relationships/image" Target="media/image119.emf"/><Relationship Id="rId135" Type="http://schemas.openxmlformats.org/officeDocument/2006/relationships/image" Target="media/image124.png"/><Relationship Id="rId143" Type="http://schemas.openxmlformats.org/officeDocument/2006/relationships/image" Target="media/image132.JPG"/><Relationship Id="rId148" Type="http://schemas.openxmlformats.org/officeDocument/2006/relationships/image" Target="media/image137.emf"/><Relationship Id="rId151" Type="http://schemas.openxmlformats.org/officeDocument/2006/relationships/image" Target="media/image140.emf"/><Relationship Id="rId156" Type="http://schemas.openxmlformats.org/officeDocument/2006/relationships/image" Target="media/image145.emf"/><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GIF"/><Relationship Id="rId39" Type="http://schemas.openxmlformats.org/officeDocument/2006/relationships/image" Target="media/image28.png"/><Relationship Id="rId109" Type="http://schemas.openxmlformats.org/officeDocument/2006/relationships/image" Target="media/image98.emf"/><Relationship Id="rId34" Type="http://schemas.openxmlformats.org/officeDocument/2006/relationships/image" Target="media/image23.emf"/><Relationship Id="rId50" Type="http://schemas.openxmlformats.org/officeDocument/2006/relationships/image" Target="media/image39.emf"/><Relationship Id="rId55" Type="http://schemas.openxmlformats.org/officeDocument/2006/relationships/image" Target="media/image44.emf"/><Relationship Id="rId76" Type="http://schemas.openxmlformats.org/officeDocument/2006/relationships/image" Target="media/image65.JPG"/><Relationship Id="rId97" Type="http://schemas.openxmlformats.org/officeDocument/2006/relationships/image" Target="media/image86.JPG"/><Relationship Id="rId104" Type="http://schemas.openxmlformats.org/officeDocument/2006/relationships/image" Target="media/image93.png"/><Relationship Id="rId120" Type="http://schemas.openxmlformats.org/officeDocument/2006/relationships/image" Target="media/image109.emf"/><Relationship Id="rId125" Type="http://schemas.openxmlformats.org/officeDocument/2006/relationships/image" Target="media/image114.emf"/><Relationship Id="rId141" Type="http://schemas.openxmlformats.org/officeDocument/2006/relationships/image" Target="media/image130.JPG"/><Relationship Id="rId146" Type="http://schemas.openxmlformats.org/officeDocument/2006/relationships/image" Target="media/image135.emf"/><Relationship Id="rId7" Type="http://schemas.openxmlformats.org/officeDocument/2006/relationships/settings" Target="settings.xml"/><Relationship Id="rId71" Type="http://schemas.openxmlformats.org/officeDocument/2006/relationships/image" Target="media/image60.JPG"/><Relationship Id="rId92" Type="http://schemas.openxmlformats.org/officeDocument/2006/relationships/image" Target="media/image81.emf"/><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JPG"/><Relationship Id="rId45" Type="http://schemas.openxmlformats.org/officeDocument/2006/relationships/image" Target="media/image34.png"/><Relationship Id="rId66" Type="http://schemas.openxmlformats.org/officeDocument/2006/relationships/image" Target="media/image55.emf"/><Relationship Id="rId87" Type="http://schemas.openxmlformats.org/officeDocument/2006/relationships/image" Target="media/image76.emf"/><Relationship Id="rId110" Type="http://schemas.openxmlformats.org/officeDocument/2006/relationships/image" Target="media/image99.jpg"/><Relationship Id="rId115" Type="http://schemas.openxmlformats.org/officeDocument/2006/relationships/image" Target="media/image104.emf"/><Relationship Id="rId131" Type="http://schemas.openxmlformats.org/officeDocument/2006/relationships/image" Target="media/image120.emf"/><Relationship Id="rId136" Type="http://schemas.openxmlformats.org/officeDocument/2006/relationships/image" Target="media/image125.JPG"/><Relationship Id="rId157" Type="http://schemas.openxmlformats.org/officeDocument/2006/relationships/image" Target="media/image146.png"/><Relationship Id="rId61" Type="http://schemas.openxmlformats.org/officeDocument/2006/relationships/image" Target="media/image50.png"/><Relationship Id="rId82" Type="http://schemas.openxmlformats.org/officeDocument/2006/relationships/image" Target="media/image71.png"/><Relationship Id="rId152" Type="http://schemas.openxmlformats.org/officeDocument/2006/relationships/image" Target="media/image141.emf"/><Relationship Id="rId19" Type="http://schemas.openxmlformats.org/officeDocument/2006/relationships/image" Target="media/image8.GIF"/><Relationship Id="rId14" Type="http://schemas.openxmlformats.org/officeDocument/2006/relationships/image" Target="media/image3.GIF"/><Relationship Id="rId30" Type="http://schemas.openxmlformats.org/officeDocument/2006/relationships/image" Target="media/image19.png"/><Relationship Id="rId35" Type="http://schemas.openxmlformats.org/officeDocument/2006/relationships/image" Target="media/image24.emf"/><Relationship Id="rId56" Type="http://schemas.openxmlformats.org/officeDocument/2006/relationships/image" Target="media/image45.emf"/><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image" Target="media/image94.JPG"/><Relationship Id="rId126" Type="http://schemas.openxmlformats.org/officeDocument/2006/relationships/image" Target="media/image115.emf"/><Relationship Id="rId147" Type="http://schemas.openxmlformats.org/officeDocument/2006/relationships/image" Target="media/image136.emf"/><Relationship Id="rId8" Type="http://schemas.openxmlformats.org/officeDocument/2006/relationships/webSettings" Target="webSettings.xml"/><Relationship Id="rId51" Type="http://schemas.openxmlformats.org/officeDocument/2006/relationships/image" Target="media/image40.emf"/><Relationship Id="rId72" Type="http://schemas.openxmlformats.org/officeDocument/2006/relationships/image" Target="media/image61.jpg"/><Relationship Id="rId93" Type="http://schemas.openxmlformats.org/officeDocument/2006/relationships/image" Target="media/image82.emf"/><Relationship Id="rId98" Type="http://schemas.openxmlformats.org/officeDocument/2006/relationships/image" Target="media/image87.JPG"/><Relationship Id="rId121" Type="http://schemas.openxmlformats.org/officeDocument/2006/relationships/image" Target="media/image110.emf"/><Relationship Id="rId142" Type="http://schemas.openxmlformats.org/officeDocument/2006/relationships/image" Target="media/image131.JPG"/><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35.JPG"/><Relationship Id="rId67" Type="http://schemas.openxmlformats.org/officeDocument/2006/relationships/image" Target="media/image56.emf"/><Relationship Id="rId116" Type="http://schemas.openxmlformats.org/officeDocument/2006/relationships/image" Target="media/image105.emf"/><Relationship Id="rId137" Type="http://schemas.openxmlformats.org/officeDocument/2006/relationships/image" Target="media/image126.JPG"/><Relationship Id="rId158" Type="http://schemas.openxmlformats.org/officeDocument/2006/relationships/image" Target="media/image1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46CC9E1B0719947B20804972F165030" ma:contentTypeVersion="" ma:contentTypeDescription="Create a new document." ma:contentTypeScope="" ma:versionID="cf923c212d22e7175f53ddbe1bae536d">
  <xsd:schema xmlns:xsd="http://www.w3.org/2001/XMLSchema" xmlns:xs="http://www.w3.org/2001/XMLSchema" xmlns:p="http://schemas.microsoft.com/office/2006/metadata/properties" targetNamespace="http://schemas.microsoft.com/office/2006/metadata/properties" ma:root="true" ma:fieldsID="f3e687d5f98ee29b9cfcc2ff24550d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330E27-28E5-455B-A1BF-0249901D50C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6017D4-6B28-44AB-B263-AA0C20FF7C0B}">
  <ds:schemaRefs>
    <ds:schemaRef ds:uri="http://schemas.openxmlformats.org/officeDocument/2006/bibliography"/>
  </ds:schemaRefs>
</ds:datastoreItem>
</file>

<file path=customXml/itemProps3.xml><?xml version="1.0" encoding="utf-8"?>
<ds:datastoreItem xmlns:ds="http://schemas.openxmlformats.org/officeDocument/2006/customXml" ds:itemID="{022A3E3F-F76C-41A3-BC76-D712DCC5478B}">
  <ds:schemaRefs>
    <ds:schemaRef ds:uri="http://schemas.microsoft.com/sharepoint/v3/contenttype/forms"/>
  </ds:schemaRefs>
</ds:datastoreItem>
</file>

<file path=customXml/itemProps4.xml><?xml version="1.0" encoding="utf-8"?>
<ds:datastoreItem xmlns:ds="http://schemas.openxmlformats.org/officeDocument/2006/customXml" ds:itemID="{CE1AB310-9C7D-479F-B886-25B82D9B8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166</Pages>
  <Words>14966</Words>
  <Characters>85308</Characters>
  <Application>Microsoft Office Word</Application>
  <DocSecurity>0</DocSecurity>
  <Lines>710</Lines>
  <Paragraphs>200</Paragraphs>
  <ScaleCrop>false</ScaleCrop>
  <HeadingPairs>
    <vt:vector size="2" baseType="variant">
      <vt:variant>
        <vt:lpstr>Title</vt:lpstr>
      </vt:variant>
      <vt:variant>
        <vt:i4>1</vt:i4>
      </vt:variant>
    </vt:vector>
  </HeadingPairs>
  <TitlesOfParts>
    <vt:vector size="1" baseType="lpstr">
      <vt:lpstr/>
    </vt:vector>
  </TitlesOfParts>
  <Company>Trinity School</Company>
  <LinksUpToDate>false</LinksUpToDate>
  <CharactersWithSpaces>100074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 J Preece</dc:creator>
  <cp:lastModifiedBy>David Preece</cp:lastModifiedBy>
  <cp:revision>6</cp:revision>
  <cp:lastPrinted>2019-10-13T20:03:00Z</cp:lastPrinted>
  <dcterms:created xsi:type="dcterms:W3CDTF">2019-10-13T17:21:00Z</dcterms:created>
  <dcterms:modified xsi:type="dcterms:W3CDTF">2021-08-23T10:03:00Z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0x010100546CC9E1B0719947B20804972F165030</vt:lpwstr>
  </property>
</Properties>
</file>